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u6pwvzm1zh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WHAT THIS TOOL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roofing torch is a high-BTU propane flame tool used to heat, bond, and seal modified bitumen roofing membranes. It melts asphalt layers to form a waterproof, monolithic surface — no seams, no guesswork, no leaks.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fire, pressure, and precision — all in one hand.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36fbut97g2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WHY IT EXISTS / WHEN IT’S USED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roofing torch for: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Installing torch-down modified bitumen systems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Repairing commercial flat roofs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penetrations, drains, and parapet edges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Re-sealing vulnerable areas exposed to pooling water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watertight seams without adhesives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roof is flat and built to endure sun, time, and storms, a torch probably touched it.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ahqfmk317y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WHAT PROS DO DIFFERENTLY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proper temperature — material glistens, not burns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torch moving to avoid blistering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Roll membranes smoothly for uniform adhesion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Understand drip edge, flashings, and overlaps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 welds that outlast the building beneath them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Overheat the membrane → scorched surface and leaks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Trap air → blistering and roof failure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Ignore drainage → ponding water becomes a lawsuit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Melt flashing like marshmallows at a campfire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Truth: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torch doesn’t make a roofer a professional — restraint does.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qs5n4xhf75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TORCH TYPES THAT MATTER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 torch head → general membrane welding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Wide-flame torch → large surface areas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Detail/angle torch → corners, edges, penetrations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There’s no universal torch — match the flame to the mission.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lfnyujj370l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SAFETY TRAPS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Igniting insulation below decking = structural fire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Using near solvents or tar buckets = explosion risk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Failing to wet down surroundings in dry areas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Unattended flame = criminal negligence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pulse isn’t fully present, don’t pick up the torch.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m5kdquyhxn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MAINTENANCE CHECKLIST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hoses for cracks and leaks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Tighten regulator fittings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nozzle carbon buildup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Purge line before ignition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tank upright — always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torch fails slowly… and then all at once.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56v31fg9fkb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CUSTOMER TRUST SIGNALS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(and commercial clients) will notice: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 scorch marks on walls or siding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Fire extinguisher on-site — visible and ready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Crew works calmly, no torch panic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Finished roof looks smooth, uniform, and thick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torch job done well feels engineered, not guessed.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