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 for Creating Content Inside the TradeScout Ecosystem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b808ufrgb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SOP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how all content — posts, comments, graphics, announcements, threads — is created and maintained.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content clean, calm, and valuable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the TradeScout tone across all markets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Boost engagement naturally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Showcase good contractors without sounding promotional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homeowners with clarity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Strengthen the community without pressure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 the public face of TradeScout.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trust.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rsipmltv1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TRADESCOUT CONTENT PRINCIPLES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tgwzr9v2b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Value First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must help someone.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da1za8ziu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Short, Clear, Neutral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language. No jargon. No fluff.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9ouig61u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Zero Sales Pressure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aggressive offers. No hype.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e9okvdycb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Positive &amp; Human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for supportive, calm, and community-focused.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ppcmnolz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 Drama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Shut down negativity; never feed it.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bfbm57oso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Clean Visuals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Before/after photos should be tidy and accurate.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appear in every piece of content created.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x5c1l22oy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CONTENT TYPES AND WHEN TO USE THEM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hbpcxpc1w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Value Posts (Daily)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educate, guide, simplify.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 prep reminders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tips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“how to vet a contractor” lists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expectations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 1 per day (TM or Affiliate)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o1bi966s4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Weekly Recommendation Thread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boost engagement + referrals.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do you recommend this week? Drop trusted pros below.”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 Weekly (non-negotiable)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oc773hzgv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Contractor Spotlights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reward great work without favoritism.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“Shouting out a local pro who delivered clean results this week. Nice work.”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 1–2 per week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0ecebzkvt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Project Guides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help homeowners understand common jobs.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come from 42C Project Guides — repurpose them as: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a simple breakdown of how ___ works if you’re planning this project soon.”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 As needed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m5zpf6miv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Tool Guides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educate on equipment and build trust in the network.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how pros use a ___ and why it matters.”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 Optional / Resource-based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u181bo3dw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Contractor Posts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allow pros to share clean work.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before/after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explanation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pressure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tone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with moderation rules.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j6htiruma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Group Announcements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set expectations, remind members of rules, or guide behavior.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messages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reminders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alerts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reinforcement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 As needed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effnkeyin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POST STRUCTURE &amp; WRITING RULES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4lv2jjy8z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Keep Sentences Short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for 8–12 words per sentence.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07udggpyy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Lead With Value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“Here’s something helpful.”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y6hs5h6mx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No Exclamation Marks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stays calm.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jfofftf0o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No Emojis (community groups)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sparingly in internal training only.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ph2251g9o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No Hard Sales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“DM me now!”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“Limited time offer!”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“Best in town!”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zbcf5b3o0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Always Use Plain-Spoken Language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“Fix” instead of “repair service solution.”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“Leak” instead of “moisture intrusion.”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“Clean work” instead of “high-quality craftsmanship.”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speaks like a neighbor, not a corporation.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dbxgd23pb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APPROVED POST TEMPLATES (SHORT FORM)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spdj2s06r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1 — Value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“Quick reminder: with the weather changing, check gutters, filters, and exterior lines. If you need help, the group has trusted pros.”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u6fzonqid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2 — Weekly Recommendations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do you recommend this week? Drop trusted pros below.”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fgdbsl7h9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3 — Contractor Spotlight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“Shouting out a local pro who did clean work this week.”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7uheigipn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4 — Simple Education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what to expect when installing ___.”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z64xu98fu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5 — Tool Education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tool matters because it prevents ___. Here’s how pros use it.”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xazvwz6n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6 — Group Expectations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“Welcome to the community. This group runs on trust, recommendations, and calm communication.”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5yka7k6h3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CONTENT THAT IS NOT ALLOWED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Drama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Personal attacks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Long rants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Off-topic posts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Meme flooding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Political content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Hard-selling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Price arguments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Contractor vs contractor debates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Anything that breaks neutrality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remove these immediately.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t3alpcm2i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COMMENTING GUIDELINES FOR TMs &amp; AFFILIATES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7h944m59m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Answer calmly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Stick to facts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Redirect arguments privately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helpful contractor comments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Encourage homeowners to share more details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 tone always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f1w7fctsa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 DO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Argue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Take sides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Guarantee contractor results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Pretend to diagnose trade issues beyond general guidance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 to bring clarity — not friction.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ej0scjlrs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CONTENT CADENCE RECOMMENDATIONS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220cgg2yf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1 Value Post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4–8 positive comments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Approve contractor posts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Respond to homeowner questions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3qstkubrw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Weekly Recommendation Thread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 Spotlight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Project Guide Post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i3pt87uvs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Culture reminder post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Territory health check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Member growth update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trust.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builds referrals.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Referrals build the ecosystem.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1k0f55j79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VISUAL CONTENT STANDARDS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op10upkpp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Contractor Photos Must Be: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Honest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Accurate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Not filtered heavily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4yzxybmvk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Graphics Must Be: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Minimalist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text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corporate jargon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style is honest and understated.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z176awdrk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SUCCESS SIGNALS FOR CONTENT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know content is working when: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Homeowners comment “Thanks for this”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Contractors repost or engage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 group feels calm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People tag pros frequently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Drama becomes rare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Posts get organic responses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one complains about favoritism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Trust grows month-over-month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content raises the entire community standard.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refx4hqket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SUMMARY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inside TradeScout must be: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fluff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pressure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should make the group feel safer, smarter, and more capable.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