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Roofing Code Principles, Permit Expectations &amp; Safety Basics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9kjb6yrsp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General Rule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Roofing codes exist to ensure: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Weather protection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 resistance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resistance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water shedding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support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durability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Roofs fail quietly and then suddenly — codes help prevent that.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h6worvylu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Roofing Codes Exist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Roofing issues can lead to: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Leaks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Mold in attics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Wood rot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damage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Insulation failure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 uplift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spread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water damage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Codes standardize installation so the home stays protected during storms, heat, cold, and heavy rain.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jel9oyyao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Typical Requirements (Generalized)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8b3ssmte5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Proper underlayment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Underlayment protects the deck from moisture if shingles fail or wind-driven rain occurs.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mfoad4253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Ice and water barrier in cold climates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areas where ice dams form.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 meltwater from backing under the shingles.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nygyxhh3i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Proper shingle fastening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Fastener type and placement matter for wind resistance.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6ruspqd07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Adequate attic ventilation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 heat buildup, moisture, and premature shingle aging.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dks0vmb00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Flashing at all vulnerable areas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Valleys, chimneys, walls, skylights, and roof transitions need flashing to prevent leaks.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7y75twxvt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Drip edge at eaves and rakes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water runoff and protects fascia.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mxq9w0j3b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Proper decking condition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Roof deck must be solid and dry before new shingles go 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reflect national patterns — not local code citations.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hnh2crd2d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Inspectors Commonly Look For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Inspectors typically check: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underlayment application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of roof decking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Flashing installation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Nail pattern and shingle fastening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Drip edge presence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Ice barrier where climate requires it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Ventilation adequacy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termination around chimneys and walls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clearances for penetrations (vents, flues)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look for water protection and wind resistance.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6u1w31dkr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When Permits Are Usually Required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Permits are often required for: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roof replacement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structural roof repairs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Skylight additions or replacements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to roof pitch or structure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Re-roofing over multiple layers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Permits are less commonly required for: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Minor shingle patching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flashing repairs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local rules vary significantly.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confirming with the local building office.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a1ilhe7dm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Safety Implications if Ignored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Ignoring roofing codes can lead to: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Leaks hidden behind walls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Mold growth in attics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Wood rot in sheathing and framing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 uplift during storms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roof failure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hazards around penetrations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Ice dam breakthroughs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hazards for anyone walking the roof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Roofs protect nearly every other part of the home — mistakes spread damage everywhere.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fpfbgchi0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Homeowner-Friendly Explanations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homeowners ask “Why do we need this?” the AI gives calm, purpose-centered explanations: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underlayment: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protects the home if shingles lift or fail.”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flashing: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“Flashing seals the areas rain tries to enter. Without it, water finds gaps.”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ventilation: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“Good ventilation prevents moisture buildup and keeps shingles from aging too fast.”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ice barrier: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“In cold climates, it stops melted snow from backing under shingles.”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permits: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“Permits help ensure the roof is installed safely and sealed correctly.”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a9agqnhpp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Contractor Communication Tip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contractor can say: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follow roofing standards because they prevent leaks, wind damage, and premature wear. Doing it right keeps your home protected for years.”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Short, calm, and trust-building.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resxffp3u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Local Variation Reminder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roofing code explanation must end with: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“Local requirements vary. A quick call to your local building office confirms the exact rules for your area.”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claim exact local code knowledge.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5sna8tqs5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Standard Output Template for Roofing Code Questions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structure: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Rule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Exists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Requirements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Inspectors Look For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Permits Are Usually Required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Implications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Homeowner/Contractor Explanation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Variation Reminder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keeps user trust high.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q8ul3wk79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High-Risk Roofing Topics (Safety Override Required)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mentions the following, the system must issue a Safety Advisory before any general info: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Getting on the roof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 sagging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Rotten decking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Storm damage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Chimney leaks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near electrical service mast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spots in roof surface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Skylight leaks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replace my own roof”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install flashing”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Climbing, cutting, and fastening at height are extremely dangerous.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never gives DIY instructions for full roof replacement.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67sre1oa1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Final Statement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Roofing codes exist to protect the home from water, wind, heat, and structural failure.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explains the purpose behind roofing standards — clearly and safely — while staying neutral and non-legal.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