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| Irrigation &amp; Drainage Systems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3kagwfsok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INVISIBLE TRADE THAT RUNS EVERYTHING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Landscaping fails not because plants die — but because water was misunderstood.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Irrigation and drainage are the plumbing of the exterior environment: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protect foundations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material life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erosion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plant survival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maintenance costs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hardscapes are bones and softscapes are skin, irrigation and drainage are bloodflow and circulation.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 them, and everything else becomes an expensive countdown.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a354csg5p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IRRIGATION SYSTEM BASICS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 system controls: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 (too high rips plants)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Zoning (different plants drink differently)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(no dead spots or overlap)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(matched to local climate)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shutoff (freeze protection)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irrigation system waters the yard — a great one waters only what needs water.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aqkc4om4m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TYPES OF IRRIGATION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Spray Heads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Lawns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Cheap, simple, often misused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Efficient coverage for big lawns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Drip 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Beds and shrubs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Zero overspray, water-efficient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Bubblers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 root watering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 Controllers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Weather-based automation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90% of systems in America are overwatering something.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df6ton1e2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COMMON IRRIGATION MISTAKES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Overspraying onto siding → rot, termites, insurance claims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Watering during the day → evaporation waste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heads for plant type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zoning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backflow preventer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Irrigation is not “sprinklers” — it’s water management strategy.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n7vp3xa4r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DRAINAGE IS THE REAL MVP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that doesn’t go somewhere goes everywhere.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drainage protects: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Hardscapes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Crawlspaces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 roots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Siding and envelope systems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Drainage is physics + gravity + foresight.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jbpkfqc6s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DRAINAGE SOLUTIONS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French Drains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 subsurface 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Channel surface runoff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Catch Basins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Collect water at low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Downspout Extensions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Prevent foundation soak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Dry Wells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 and disperse 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Channel Drains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Protect patios and driveways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 without a drainage plan is landscaping malpractice.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gbrqlz1qg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THE THREE RULES OF WATER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Water seeks the lowest point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Water follows path of least resistance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Water always wins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who don’t respect this lose jobs, referrals, and reputations.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rfehxwdle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EQUIPMENT USED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Trenchers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 cutters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Laser levels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controllers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Soil probes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Aggregates and perforated pipe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trade rewards precision and planning.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3uz9638qp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HOMEOWNER EDUCATION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 them: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water causes more damage than neglect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irrigation is insurance for landscaping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drainage matters even when it’s sunny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overspray destroys siding and foundations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is trust. Trust is currency. Currency fuels TradeScout.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d297qoqsc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WHY THIS MATTERS TO TRADESCOUT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Irrigation and drainage create: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service revenue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testing and winterization opportunities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 upgrades (smart controllers, drip systems)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Cross-trade referrals (concrete, siding, roofing)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Drainage issues are the #1 hidden cause of callbacks and lawsuits.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Fixing those problems earns loyalty — and recommendations.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doesn’t help landscapers find jobs.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helps them own the yard.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