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vghuyzi69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FLAT ROOFS ARE LAWSUITS WITH HOPE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be detailed perfectly because water refuses to leave.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 roofs test belief systems.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gkx0umatp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MATERIALS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TPO — industry workhorse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EPDM — flexible and forgiving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bitumen — proven veteran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PVC — elite chemical resistance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based on climate and chemicals, not aesthetics.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avfv9exyz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RULES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slope is non-negotiable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Drainage must be engineered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Penetrations are wars, not decisions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Seams must be welded, not wished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 roofs leak at conversations — not at products.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hsz09jyfl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FAILURE PATTERNS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Ponding water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Membrane shrinkage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incompetence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 curb disasters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 roofs don’t forgive anything.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