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concrete edger creates a rounded, compact perimeter on the slab edge. It prevents chipping, improves durability, and gives the slab a clean, finished appearance.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edge is the handshake of the concrete job.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an edger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Finishing sidewalks, patios, and driveways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Shaping slab borders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Preventing corner chipping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Improving water runoff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Creating uniform, professional edges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slab edge tells the customer whether a pro did the work.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Time the edging right—too early drags, too late crumbles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consistent pressure along the border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the tool flat to avoid edge waves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Overlap passes for uniform curve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Blend edges into control joints cleanly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 into wet concrete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uneven, jagged edges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Wait too long and crumble the border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visible seams between passes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edging entirely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the edges aren’t clean, the job isn’t finished.”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Edging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Concrete chipping under foot traffic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Flaking on corners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Water intrusion at slab edges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Premature deterioration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sloppy appearance customers notice instantly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Strong, clean edges extend slab life.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Kneeling on wet concrete causes chemical burns</w:t>
        <w:br w:type="textWrapping"/>
        <w:br w:type="textWrapping"/>
        <w:t xml:space="preserve"> ⚠ Edger blades can pinch skin</w:t>
        <w:br w:type="textWrapping"/>
        <w:br w:type="textWrapping"/>
        <w:t xml:space="preserve"> ⚠ Working near slab edges risks slips</w:t>
        <w:br w:type="textWrapping"/>
        <w:br w:type="textWrapping"/>
        <w:t xml:space="preserve"> ⚠ Overreaching strains lower back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carefully. Protect contact surfaces.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blade after each pass</w:t>
        <w:br w:type="textWrapping"/>
        <w:br w:type="textWrapping"/>
        <w:t xml:space="preserve"> • Keep the lip smooth and free of nicks</w:t>
        <w:br w:type="textWrapping"/>
        <w:br w:type="textWrapping"/>
        <w:t xml:space="preserve"> • Inspect handle connection</w:t>
        <w:br w:type="textWrapping"/>
        <w:br w:type="textWrapping"/>
        <w:t xml:space="preserve"> • Oil joints when needed</w:t>
        <w:br w:type="textWrapping"/>
        <w:br w:type="textWrapping"/>
        <w:t xml:space="preserve"> • Store dry to prevent rust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 edge tool creates smooth slab borders.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trust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consistent rounded edges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Blend edges seamlessly into joints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surrounding soil and grass clean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Deliver crisp, professional borders every time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edges turn concrete into craftsmanship.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