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nx8cdpsug7cc" w:id="0"/>
      <w:bookmarkEnd w:id="0"/>
      <w:r w:rsidDel="00000000" w:rsidR="00000000" w:rsidRPr="00000000">
        <w:rPr>
          <w:b w:val="1"/>
          <w:bCs w:val="1"/>
          <w:sz w:val="34"/>
          <w:szCs w:val="34"/>
          <w:rtl w:val="0"/>
        </w:rPr>
        <w:t xml:space="preserve">1. What This Tool Is</w:t>
      </w:r>
    </w:p>
    <w:p w:rsidR="00000000" w:rsidDel="00000000" w:rsidP="00000000" w:rsidRDefault="00000000" w:rsidRPr="00000000" w14:paraId="00000002">
      <w:pPr>
        <w:spacing w:after="240" w:before="240" w:lineRule="auto"/>
        <w:rPr/>
      </w:pPr>
      <w:r w:rsidDel="00000000" w:rsidR="00000000" w:rsidRPr="00000000">
        <w:rPr>
          <w:rtl w:val="0"/>
        </w:rPr>
        <w:t xml:space="preserve">A pipe wrench is the primary leverage tool used in plumbing to grip, tighten, loosen, or remove threaded metal pipes and fittings. Its serrated jaws bite into round pipe surfaces, providing torque where normal wrenches would slip.</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g79iw9e731iy" w:id="1"/>
      <w:bookmarkEnd w:id="1"/>
      <w:r w:rsidDel="00000000" w:rsidR="00000000" w:rsidRPr="00000000">
        <w:rPr>
          <w:b w:val="1"/>
          <w:bCs w:val="1"/>
          <w:sz w:val="34"/>
          <w:szCs w:val="34"/>
          <w:rtl w:val="0"/>
        </w:rPr>
        <w:t xml:space="preserve">2. Why It Exists / When It’s Used</w:t>
      </w:r>
    </w:p>
    <w:p w:rsidR="00000000" w:rsidDel="00000000" w:rsidP="00000000" w:rsidRDefault="00000000" w:rsidRPr="00000000" w14:paraId="00000004">
      <w:pPr>
        <w:spacing w:after="240" w:before="240" w:lineRule="auto"/>
        <w:rPr/>
      </w:pPr>
      <w:r w:rsidDel="00000000" w:rsidR="00000000" w:rsidRPr="00000000">
        <w:rPr>
          <w:rtl w:val="0"/>
        </w:rPr>
        <w:t xml:space="preserve">Use a pipe wrench when working with:</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Galvanized, iron, or steel pipe</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Threaded fittings that must seal tightly</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Water heater connections</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Shutoff valve replacements</w:t>
        <w:br w:type="textWrapping"/>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rtl w:val="0"/>
        </w:rPr>
        <w:t xml:space="preserve">Main water line repairs</w:t>
        <w:br w:type="textWrapping"/>
      </w:r>
    </w:p>
    <w:p w:rsidR="00000000" w:rsidDel="00000000" w:rsidP="00000000" w:rsidRDefault="00000000" w:rsidRPr="00000000" w14:paraId="0000000A">
      <w:pPr>
        <w:spacing w:after="240" w:before="240" w:lineRule="auto"/>
        <w:rPr/>
      </w:pPr>
      <w:r w:rsidDel="00000000" w:rsidR="00000000" w:rsidRPr="00000000">
        <w:rPr>
          <w:rtl w:val="0"/>
        </w:rPr>
        <w:t xml:space="preserve">If the job involves metal pipes, the pipe wrench is king.</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l62qk3m4hl3i" w:id="2"/>
      <w:bookmarkEnd w:id="2"/>
      <w:r w:rsidDel="00000000" w:rsidR="00000000" w:rsidRPr="00000000">
        <w:rPr>
          <w:b w:val="1"/>
          <w:bCs w:val="1"/>
          <w:sz w:val="34"/>
          <w:szCs w:val="34"/>
          <w:rtl w:val="0"/>
        </w:rPr>
        <w:t xml:space="preserve">3. Mastery Signals (What Pros Do Differently)</w:t>
      </w:r>
    </w:p>
    <w:p w:rsidR="00000000" w:rsidDel="00000000" w:rsidP="00000000" w:rsidRDefault="00000000" w:rsidRPr="00000000" w14:paraId="0000000C">
      <w:pPr>
        <w:spacing w:after="240" w:before="240" w:lineRule="auto"/>
        <w:rPr/>
      </w:pPr>
      <w:r w:rsidDel="00000000" w:rsidR="00000000" w:rsidRPr="00000000">
        <w:rPr>
          <w:rtl w:val="0"/>
        </w:rPr>
        <w:t xml:space="preserve">Pros:</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 Use two wrenches at once — one to apply force, one to counteract stress</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 Adjust jaw tension before applying torque</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 Know how much bite to use without gouging pipe threads</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 Protect fixtures using jaw covers on finished surfaces</w:t>
      </w:r>
    </w:p>
    <w:p w:rsidR="00000000" w:rsidDel="00000000" w:rsidP="00000000" w:rsidRDefault="00000000" w:rsidRPr="00000000" w14:paraId="00000011">
      <w:pPr>
        <w:spacing w:after="240" w:before="240" w:lineRule="auto"/>
        <w:rPr/>
      </w:pPr>
      <w:r w:rsidDel="00000000" w:rsidR="00000000" w:rsidRPr="00000000">
        <w:rPr>
          <w:rtl w:val="0"/>
        </w:rPr>
        <w:t xml:space="preserve">Amateurs:</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 Overtighten and crack fittings</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 Use wrong jaw angle causing slippage</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 Don’t counterhold, risking pipe breakage in walls</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flywv6eaqmo0" w:id="3"/>
      <w:bookmarkEnd w:id="3"/>
      <w:r w:rsidDel="00000000" w:rsidR="00000000" w:rsidRPr="00000000">
        <w:rPr>
          <w:b w:val="1"/>
          <w:bCs w:val="1"/>
          <w:sz w:val="34"/>
          <w:szCs w:val="34"/>
          <w:rtl w:val="0"/>
        </w:rPr>
        <w:t xml:space="preserve">4. Common Sizes</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rtl w:val="0"/>
        </w:rPr>
        <w:t xml:space="preserve">10” fixture lines / tight spaces</w:t>
        <w:br w:type="textWrapping"/>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14”–18” residential plumbing sweet spot</w:t>
        <w:br w:type="textWrapping"/>
      </w:r>
    </w:p>
    <w:p w:rsidR="00000000" w:rsidDel="00000000" w:rsidP="00000000" w:rsidRDefault="00000000" w:rsidRPr="00000000" w14:paraId="00000018">
      <w:pPr>
        <w:numPr>
          <w:ilvl w:val="0"/>
          <w:numId w:val="3"/>
        </w:numPr>
        <w:spacing w:after="240" w:before="0" w:beforeAutospacing="0" w:lineRule="auto"/>
        <w:ind w:left="720" w:hanging="360"/>
      </w:pPr>
      <w:r w:rsidDel="00000000" w:rsidR="00000000" w:rsidRPr="00000000">
        <w:rPr>
          <w:rtl w:val="0"/>
        </w:rPr>
        <w:t xml:space="preserve">24”+ main lines &amp; commercial work</w:t>
        <w:br w:type="textWrapping"/>
      </w:r>
    </w:p>
    <w:p w:rsidR="00000000" w:rsidDel="00000000" w:rsidP="00000000" w:rsidRDefault="00000000" w:rsidRPr="00000000" w14:paraId="00000019">
      <w:pPr>
        <w:spacing w:after="240" w:before="240" w:lineRule="auto"/>
        <w:rPr/>
      </w:pPr>
      <w:r w:rsidDel="00000000" w:rsidR="00000000" w:rsidRPr="00000000">
        <w:rPr>
          <w:rtl w:val="0"/>
        </w:rPr>
        <w:t xml:space="preserve">A pro owns three — that’s the TradeScout rule.</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6d0r6wpjx8dd" w:id="4"/>
      <w:bookmarkEnd w:id="4"/>
      <w:r w:rsidDel="00000000" w:rsidR="00000000" w:rsidRPr="00000000">
        <w:rPr>
          <w:b w:val="1"/>
          <w:bCs w:val="1"/>
          <w:sz w:val="34"/>
          <w:szCs w:val="34"/>
          <w:rtl w:val="0"/>
        </w:rPr>
        <w:t xml:space="preserve">5. Safety Risks</w:t>
      </w:r>
    </w:p>
    <w:p w:rsidR="00000000" w:rsidDel="00000000" w:rsidP="00000000" w:rsidRDefault="00000000" w:rsidRPr="00000000" w14:paraId="0000001B">
      <w:pPr>
        <w:spacing w:after="240" w:before="240" w:lineRule="auto"/>
        <w:rPr/>
      </w:pPr>
      <w:r w:rsidDel="00000000" w:rsidR="00000000" w:rsidRPr="00000000">
        <w:rPr>
          <w:rtl w:val="0"/>
        </w:rPr>
        <w:t xml:space="preserve">⚠ Pinched knuckles = common injury</w:t>
      </w:r>
    </w:p>
    <w:p w:rsidR="00000000" w:rsidDel="00000000" w:rsidP="00000000" w:rsidRDefault="00000000" w:rsidRPr="00000000" w14:paraId="0000001C">
      <w:pPr>
        <w:spacing w:after="240" w:before="240" w:lineRule="auto"/>
        <w:rPr/>
      </w:pPr>
      <w:r w:rsidDel="00000000" w:rsidR="00000000" w:rsidRPr="00000000">
        <w:rPr>
          <w:rtl w:val="0"/>
        </w:rPr>
        <w:t xml:space="preserve">⚠ Over-torquing = cracked fittings &amp; leaks</w:t>
      </w:r>
    </w:p>
    <w:p w:rsidR="00000000" w:rsidDel="00000000" w:rsidP="00000000" w:rsidRDefault="00000000" w:rsidRPr="00000000" w14:paraId="0000001D">
      <w:pPr>
        <w:spacing w:after="240" w:before="240" w:lineRule="auto"/>
        <w:rPr/>
      </w:pPr>
      <w:r w:rsidDel="00000000" w:rsidR="00000000" w:rsidRPr="00000000">
        <w:rPr>
          <w:rtl w:val="0"/>
        </w:rPr>
        <w:t xml:space="preserve">⚠ Using wrench on chrome = permanent surface damage</w:t>
      </w:r>
    </w:p>
    <w:p w:rsidR="00000000" w:rsidDel="00000000" w:rsidP="00000000" w:rsidRDefault="00000000" w:rsidRPr="00000000" w14:paraId="0000001E">
      <w:pPr>
        <w:ind w:left="440" w:firstLine="0"/>
        <w:rPr>
          <w:color w:val="ffffff"/>
          <w:sz w:val="26"/>
          <w:szCs w:val="26"/>
        </w:rPr>
      </w:pPr>
      <w:r w:rsidDel="00000000" w:rsidR="00000000" w:rsidRPr="00000000">
        <w:rPr>
          <w:color w:val="ffffff"/>
          <w:sz w:val="26"/>
          <w:szCs w:val="26"/>
          <w:rtl w:val="0"/>
        </w:rPr>
        <w:t xml:space="preserve">TradeScout Wisdom:</w:t>
      </w:r>
    </w:p>
    <w:p w:rsidR="00000000" w:rsidDel="00000000" w:rsidP="00000000" w:rsidRDefault="00000000" w:rsidRPr="00000000" w14:paraId="0000001F">
      <w:pPr>
        <w:ind w:left="440" w:firstLine="0"/>
        <w:rPr>
          <w:color w:val="ffffff"/>
          <w:sz w:val="26"/>
          <w:szCs w:val="26"/>
        </w:rPr>
      </w:pPr>
      <w:r w:rsidDel="00000000" w:rsidR="00000000" w:rsidRPr="00000000">
        <w:rPr>
          <w:color w:val="ffffff"/>
          <w:sz w:val="26"/>
          <w:szCs w:val="26"/>
          <w:rtl w:val="0"/>
        </w:rPr>
        <w:t xml:space="preserve">“Torque without counterhold is demolition disguised as plumbing.”</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yf9685pb72nq" w:id="5"/>
      <w:bookmarkEnd w:id="5"/>
      <w:r w:rsidDel="00000000" w:rsidR="00000000" w:rsidRPr="00000000">
        <w:rPr>
          <w:b w:val="1"/>
          <w:bCs w:val="1"/>
          <w:sz w:val="34"/>
          <w:szCs w:val="34"/>
          <w:rtl w:val="0"/>
        </w:rPr>
        <w:t xml:space="preserve">6. Maintenance Checklist</w:t>
      </w:r>
    </w:p>
    <w:p w:rsidR="00000000" w:rsidDel="00000000" w:rsidP="00000000" w:rsidRDefault="00000000" w:rsidRPr="00000000" w14:paraId="00000021">
      <w:pPr>
        <w:numPr>
          <w:ilvl w:val="0"/>
          <w:numId w:val="4"/>
        </w:numPr>
        <w:spacing w:after="0" w:afterAutospacing="0" w:before="240" w:lineRule="auto"/>
        <w:ind w:left="720" w:hanging="360"/>
      </w:pPr>
      <w:r w:rsidDel="00000000" w:rsidR="00000000" w:rsidRPr="00000000">
        <w:rPr>
          <w:rtl w:val="0"/>
        </w:rPr>
        <w:t xml:space="preserve">Clean teeth after each use</w:t>
        <w:br w:type="textWrapping"/>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Oil adjustment screw monthly</w:t>
        <w:br w:type="textWrapping"/>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rtl w:val="0"/>
        </w:rPr>
        <w:t xml:space="preserve">Replace jaws at first sign of rounding</w:t>
        <w:br w:type="textWrapping"/>
      </w:r>
    </w:p>
    <w:p w:rsidR="00000000" w:rsidDel="00000000" w:rsidP="00000000" w:rsidRDefault="00000000" w:rsidRPr="00000000" w14:paraId="00000024">
      <w:pPr>
        <w:numPr>
          <w:ilvl w:val="0"/>
          <w:numId w:val="4"/>
        </w:numPr>
        <w:spacing w:after="240" w:before="0" w:beforeAutospacing="0" w:lineRule="auto"/>
        <w:ind w:left="720" w:hanging="360"/>
      </w:pPr>
      <w:r w:rsidDel="00000000" w:rsidR="00000000" w:rsidRPr="00000000">
        <w:rPr>
          <w:rtl w:val="0"/>
        </w:rPr>
        <w:t xml:space="preserve">Keep dry — rust kills bite</w:t>
        <w:br w:type="textWrapping"/>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xj19gcewcc1j" w:id="6"/>
      <w:bookmarkEnd w:id="6"/>
      <w:r w:rsidDel="00000000" w:rsidR="00000000" w:rsidRPr="00000000">
        <w:rPr>
          <w:b w:val="1"/>
          <w:bCs w:val="1"/>
          <w:sz w:val="34"/>
          <w:szCs w:val="34"/>
          <w:rtl w:val="0"/>
        </w:rPr>
        <w:t xml:space="preserve">7. Upsell &amp; Recommendation Booster</w:t>
      </w:r>
    </w:p>
    <w:p w:rsidR="00000000" w:rsidDel="00000000" w:rsidP="00000000" w:rsidRDefault="00000000" w:rsidRPr="00000000" w14:paraId="00000026">
      <w:pPr>
        <w:spacing w:after="240" w:before="240" w:lineRule="auto"/>
        <w:rPr/>
      </w:pPr>
      <w:r w:rsidDel="00000000" w:rsidR="00000000" w:rsidRPr="00000000">
        <w:rPr>
          <w:rtl w:val="0"/>
        </w:rPr>
        <w:t xml:space="preserve">If a contractor:</w:t>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rtl w:val="0"/>
        </w:rPr>
        <w:t xml:space="preserve">Uses dual-wrench counterhold technique</w:t>
        <w:br w:type="textWrapping"/>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Shows pressure test before/after repair</w:t>
        <w:br w:type="textWrapping"/>
      </w:r>
    </w:p>
    <w:p w:rsidR="00000000" w:rsidDel="00000000" w:rsidP="00000000" w:rsidRDefault="00000000" w:rsidRPr="00000000" w14:paraId="00000029">
      <w:pPr>
        <w:numPr>
          <w:ilvl w:val="0"/>
          <w:numId w:val="2"/>
        </w:numPr>
        <w:spacing w:after="240" w:before="0" w:beforeAutospacing="0" w:lineRule="auto"/>
        <w:ind w:left="720" w:hanging="360"/>
      </w:pPr>
      <w:r w:rsidDel="00000000" w:rsidR="00000000" w:rsidRPr="00000000">
        <w:rPr>
          <w:rtl w:val="0"/>
        </w:rPr>
        <w:t xml:space="preserve">Photographs joints pre-thread tape vs post-seal</w:t>
        <w:br w:type="textWrapping"/>
      </w:r>
    </w:p>
    <w:p w:rsidR="00000000" w:rsidDel="00000000" w:rsidP="00000000" w:rsidRDefault="00000000" w:rsidRPr="00000000" w14:paraId="0000002A">
      <w:pPr>
        <w:spacing w:after="240" w:before="240" w:lineRule="auto"/>
        <w:rPr/>
      </w:pPr>
      <w:r w:rsidDel="00000000" w:rsidR="00000000" w:rsidRPr="00000000">
        <w:rPr>
          <w:rtl w:val="0"/>
        </w:rPr>
        <w:t xml:space="preserve">…homeowners mentally assign competence before price is discussed.</w:t>
      </w:r>
    </w:p>
    <w:p w:rsidR="00000000" w:rsidDel="00000000" w:rsidP="00000000" w:rsidRDefault="00000000" w:rsidRPr="00000000" w14:paraId="0000002B">
      <w:pPr>
        <w:spacing w:after="240" w:before="240" w:lineRule="auto"/>
        <w:rPr/>
      </w:pPr>
      <w:r w:rsidDel="00000000" w:rsidR="00000000" w:rsidRPr="00000000">
        <w:rPr>
          <w:rtl w:val="0"/>
        </w:rPr>
        <w:t xml:space="preserve">This is where recommendations are earned, not requested.</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