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qssa0gtt5ak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. WHAT THIS TOOL 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roofing nail gun is a pneumatic or battery-powered fastening tool designed to drive roofing nails rapidly into shingles, underlayment, and roof decking. It replaces hand-nailing with controlled, repeatable impact — dramatically increasing speed and consistency.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the heartbeat of modern roofing production.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75bsslhbiba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WHY IT EXISTS / WHEN IT’S USED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roofing nail gun when: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Installing asphalt shingles, underlayment, felt, or drip edge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Fastening ridge caps and starter rows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Securing roof components where speed and uniform penetration matter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need hundreds to thousands of nails installed in a compressed timeframe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you’re hand-nailing, you’re roofing in the past.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kfdbpz05aca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WHAT PROS DO DIFFERENTLY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Professionals: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Dial in PSI to avoid over-driving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Keep the gun perpendicular for proper nail seating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Adjust depth per shingle + substrate type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Switch nail coils by size and weather requirements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Maintain rhythm — gun never stops moving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Amateurs: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Overdrive nails through shingles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Angle the gun and cut through fiberglass mats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Leave nails exposed to UV and wind tear-off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Think more nails = better roof (it doesn’t)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Commandment: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Roofing is not fastening — it’s sealing. The nail enforces the seal.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7j3io8e7w0a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NAIL TYPES THAT MATTER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1¼” – 1¾” coil roofing nails (galvanized)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Ring shank for better pull resistance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Hot-dipped galvanized for coastal zones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wrong nail voids warranties. A pro knows this; a hack ignores it.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welr79fkb7i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SAFETY TRAPS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Gun can double-fire if the trigger rebounds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Nails ricochet if decking is soft or rotted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Running hoses across roof edges = fall hazard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Battery guns can misfire if debris blocks contact tip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most dangerous tool on a roof is the one you don’t respect.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comx1g7yl12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MAINTENANCE CHECKLIST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Oil pneumatic guns daily (unless oil-free)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Drain compressor tank moisture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contact safety tip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 feed coil and driver blade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hose fittings for leaks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roofing crew with a broken nail gun becomes a tear-off crew with no timeline.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o4e5vvq46ie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 CUSTOMER TRUST SIGNALS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Homeowners notice: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Straight shingle lines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Consistent nailing patterns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No raised or exposed nail heads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No visible blow-throughs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Steady, confident workflow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good roof is quiet confidence — the sound of precision, not panic.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tool is how pros prove they’re pros.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