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2D6478" w14:textId="77777777" w:rsidR="007D6280" w:rsidRDefault="007D6280" w:rsidP="007D6280">
      <w:pPr>
        <w:pStyle w:val="Heading1"/>
      </w:pPr>
      <w:r>
        <w:t>Table of Contents</w:t>
      </w:r>
    </w:p>
    <w:p w14:paraId="4573FF53" w14:textId="77777777" w:rsidR="007D6280" w:rsidRDefault="007D6280" w:rsidP="007D6280">
      <w:pPr>
        <w:ind w:firstLine="0"/>
      </w:pPr>
      <w:r>
        <w:t>CHAPTER 1: Introduction………………………………………………………………………..1</w:t>
      </w:r>
    </w:p>
    <w:p w14:paraId="0E16E1AF" w14:textId="77777777" w:rsidR="007D6280" w:rsidRDefault="007D6280" w:rsidP="007D6280">
      <w:pPr>
        <w:ind w:firstLine="0"/>
      </w:pPr>
      <w:r>
        <w:t>CHAPTER 2: Elevated CO</w:t>
      </w:r>
      <w:r>
        <w:rPr>
          <w:vertAlign w:val="subscript"/>
        </w:rPr>
        <w:t>2</w:t>
      </w:r>
      <w:r>
        <w:t xml:space="preserve"> and temperature increase soil C losses from a soybean-maize ecosystem……………………………………………………………………………………..….11</w:t>
      </w:r>
    </w:p>
    <w:p w14:paraId="1EDC9CF1" w14:textId="77777777" w:rsidR="007D6280" w:rsidRDefault="007D6280" w:rsidP="007D6280">
      <w:pPr>
        <w:ind w:firstLine="0"/>
      </w:pPr>
      <w:r>
        <w:t xml:space="preserve">CHAPTER 3: Root volume distribution of maturing perennial grasses revealed by correcting for minirhizotron surface </w:t>
      </w:r>
      <w:proofErr w:type="gramStart"/>
      <w:r>
        <w:t>effects</w:t>
      </w:r>
      <w:proofErr w:type="gramEnd"/>
      <w:r>
        <w:t>…………………………………………………………………….49</w:t>
      </w:r>
    </w:p>
    <w:p w14:paraId="107D7D08" w14:textId="77777777" w:rsidR="007D6280" w:rsidRDefault="007D6280" w:rsidP="007D6280">
      <w:pPr>
        <w:ind w:firstLine="0"/>
      </w:pPr>
      <w:r>
        <w:t xml:space="preserve">CHAPTER 4: </w:t>
      </w:r>
      <w:r w:rsidRPr="00B75331">
        <w:t>Molecular analysis shows taxonomic partitioning of root placement by depth in a prairie plant community</w:t>
      </w:r>
      <w:r>
        <w:t>……………………………………………………………………….....83</w:t>
      </w:r>
    </w:p>
    <w:p w14:paraId="39324737" w14:textId="77777777" w:rsidR="007D6280" w:rsidRDefault="007D6280" w:rsidP="007D6280">
      <w:pPr>
        <w:ind w:firstLine="0"/>
      </w:pPr>
      <w:r>
        <w:t>CHAPTER 5: Conclusion………………………………………………………………………110</w:t>
      </w:r>
    </w:p>
    <w:p w14:paraId="58E2E25E" w14:textId="77777777" w:rsidR="007D6280" w:rsidRDefault="007D6280" w:rsidP="007D6280">
      <w:pPr>
        <w:ind w:firstLine="0"/>
      </w:pPr>
      <w:r>
        <w:t xml:space="preserve">APPENDIX A: </w:t>
      </w:r>
      <w:proofErr w:type="spellStart"/>
      <w:r>
        <w:t>DayCent</w:t>
      </w:r>
      <w:proofErr w:type="spellEnd"/>
      <w:r>
        <w:t xml:space="preserve"> model fit evaluation…………………………………………………113</w:t>
      </w:r>
    </w:p>
    <w:p w14:paraId="131324BD" w14:textId="77777777" w:rsidR="007D6280" w:rsidRDefault="007D6280" w:rsidP="007D6280">
      <w:pPr>
        <w:ind w:firstLine="0"/>
      </w:pPr>
      <w:r>
        <w:t xml:space="preserve">APPENDIX B: </w:t>
      </w:r>
      <w:r w:rsidRPr="00122819">
        <w:t>Rhizotron model fit evaluation</w:t>
      </w:r>
      <w:r>
        <w:t>………………………………………………...122</w:t>
      </w:r>
    </w:p>
    <w:p w14:paraId="0B1BD87D" w14:textId="2AA293F8" w:rsidR="00957D64" w:rsidRPr="007D6280" w:rsidRDefault="007D6280" w:rsidP="007D6280">
      <w:pPr>
        <w:ind w:firstLine="0"/>
      </w:pPr>
      <w:r>
        <w:t xml:space="preserve">APPENDIX C: </w:t>
      </w:r>
      <w:r w:rsidRPr="00122819">
        <w:t>Supplemental figures for taxonomic partitioning of root placement</w:t>
      </w:r>
      <w:r>
        <w:t>………….12</w:t>
      </w:r>
      <w:r>
        <w:t>9</w:t>
      </w:r>
      <w:bookmarkStart w:id="0" w:name="_GoBack"/>
      <w:bookmarkEnd w:id="0"/>
    </w:p>
    <w:sectPr w:rsidR="00957D64" w:rsidRPr="007D6280" w:rsidSect="00F86B0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D64"/>
    <w:rsid w:val="000F6BF7"/>
    <w:rsid w:val="001944D7"/>
    <w:rsid w:val="00240764"/>
    <w:rsid w:val="004C5367"/>
    <w:rsid w:val="00653BC3"/>
    <w:rsid w:val="00721419"/>
    <w:rsid w:val="007D6280"/>
    <w:rsid w:val="007F0A19"/>
    <w:rsid w:val="00957D64"/>
    <w:rsid w:val="00B567A0"/>
    <w:rsid w:val="00F3121B"/>
    <w:rsid w:val="00F86B0A"/>
    <w:rsid w:val="00F901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7EE34D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D64"/>
    <w:pPr>
      <w:spacing w:line="480" w:lineRule="auto"/>
      <w:ind w:firstLine="720"/>
    </w:pPr>
    <w:rPr>
      <w:rFonts w:ascii="Times New Roman" w:eastAsiaTheme="minorHAnsi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64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rsid w:val="00B567A0"/>
    <w:pPr>
      <w:spacing w:line="240" w:lineRule="auto"/>
      <w:ind w:firstLine="0"/>
      <w:jc w:val="right"/>
    </w:pPr>
  </w:style>
  <w:style w:type="character" w:customStyle="1" w:styleId="Heading1Char">
    <w:name w:val="Heading 1 Char"/>
    <w:basedOn w:val="DefaultParagraphFont"/>
    <w:link w:val="Heading1"/>
    <w:uiPriority w:val="9"/>
    <w:rsid w:val="00957D64"/>
    <w:rPr>
      <w:rFonts w:ascii="Times New Roman" w:eastAsiaTheme="majorEastAsia" w:hAnsi="Times New Roman" w:cstheme="majorBidi"/>
      <w:b/>
      <w:bCs/>
      <w:sz w:val="24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D64"/>
    <w:pPr>
      <w:spacing w:line="480" w:lineRule="auto"/>
      <w:ind w:firstLine="720"/>
    </w:pPr>
    <w:rPr>
      <w:rFonts w:ascii="Times New Roman" w:eastAsiaTheme="minorHAnsi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64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rsid w:val="00B567A0"/>
    <w:pPr>
      <w:spacing w:line="240" w:lineRule="auto"/>
      <w:ind w:firstLine="0"/>
      <w:jc w:val="right"/>
    </w:pPr>
  </w:style>
  <w:style w:type="character" w:customStyle="1" w:styleId="Heading1Char">
    <w:name w:val="Heading 1 Char"/>
    <w:basedOn w:val="DefaultParagraphFont"/>
    <w:link w:val="Heading1"/>
    <w:uiPriority w:val="9"/>
    <w:rsid w:val="00957D64"/>
    <w:rPr>
      <w:rFonts w:ascii="Times New Roman" w:eastAsiaTheme="majorEastAsia" w:hAnsi="Times New Roman" w:cstheme="majorBidi"/>
      <w:b/>
      <w:bCs/>
      <w:sz w:val="24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658</Characters>
  <Application>Microsoft Macintosh Word</Application>
  <DocSecurity>0</DocSecurity>
  <Lines>5</Lines>
  <Paragraphs>1</Paragraphs>
  <ScaleCrop>false</ScaleCrop>
  <Company>University of Illinois</Company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 Black</dc:creator>
  <cp:keywords/>
  <dc:description/>
  <cp:lastModifiedBy>Chris  Black</cp:lastModifiedBy>
  <cp:revision>3</cp:revision>
  <dcterms:created xsi:type="dcterms:W3CDTF">2016-10-25T02:08:00Z</dcterms:created>
  <dcterms:modified xsi:type="dcterms:W3CDTF">2016-12-01T04:01:00Z</dcterms:modified>
</cp:coreProperties>
</file>