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99316"/>
          <w:sz w:val="40"/>
        </w:rPr>
        <w:t>🏆 جروب الشباب — كأس العالم 2026</w:t>
      </w:r>
    </w:p>
    <w:p>
      <w:pPr>
        <w:jc w:val="center"/>
      </w:pPr>
      <w:r>
        <w:rPr>
          <w:b/>
          <w:color w:val="555555"/>
          <w:sz w:val="26"/>
        </w:rPr>
        <w:t>دليل اللعب الكامل</w:t>
      </w:r>
    </w:p>
    <w:p/>
    <w:p>
      <w:r>
        <w:rPr>
          <w:b/>
          <w:color w:val="007A3D"/>
          <w:sz w:val="28"/>
        </w:rPr>
        <w:t>كيف تلعب؟</w:t>
      </w:r>
    </w:p>
    <w:p>
      <w:r>
        <w:rPr>
          <w:b/>
          <w:sz w:val="24"/>
        </w:rPr>
        <w:t>كل لاعب يبدأ برصيد $7,200</w:t>
      </w:r>
    </w:p>
    <w:p>
      <w:r>
        <w:rPr>
          <w:b w:val="0"/>
          <w:sz w:val="22"/>
        </w:rPr>
        <w:t>في كل مباراة من دور المجموعات، تُخصم $100 تلقائياً كرهان ثابت — لازم تختار توقعك قبل بداية المباراة بـ5 دقائق، وإلا تُخصم الـ$100 كـ"رهان ضائع" بدون مكاسب.</w:t>
      </w:r>
    </w:p>
    <w:p>
      <w:r>
        <w:rPr>
          <w:b w:val="0"/>
          <w:sz w:val="22"/>
        </w:rPr>
        <w:t>الأوفر تُقفل عند وقت وضع الرهان — أي تغيير في السوق بعدها لا يؤثر عليك. يمكنك تغيير رهانك قبل انطلاق المباراة بحرية.</w:t>
      </w:r>
    </w:p>
    <w:p>
      <w:pPr>
        <w:spacing w:after="40"/>
      </w:pPr>
    </w:p>
    <w:p>
      <w:r>
        <w:rPr>
          <w:b/>
          <w:color w:val="007A3D"/>
          <w:sz w:val="28"/>
        </w:rPr>
        <w:t>التوقعات — دور المجموعات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  <w:sz w:val="22"/>
              </w:rPr>
              <w:t>الرمز</w:t>
            </w:r>
          </w:p>
        </w:tc>
        <w:tc>
          <w:tcPr>
            <w:tcW w:type="dxa" w:w="4680"/>
          </w:tcPr>
          <w:p>
            <w:r>
              <w:rPr>
                <w:b/>
                <w:sz w:val="22"/>
              </w:rPr>
              <w:t>المعنى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فوز الفريق الأول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X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تعادل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فوز الفريق الثاني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1X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فوز الأول أو تعادل (فرصة مزدوجة)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X2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تعادل أو فوز الثاني (فرصة مزدوجة)</w:t>
            </w:r>
          </w:p>
        </w:tc>
      </w:tr>
      <w:tr>
        <w:tc>
          <w:tcPr>
            <w:tcW w:type="dxa" w:w="4680"/>
          </w:tcPr>
          <w:p>
            <w:r>
              <w:rPr>
                <w:sz w:val="22"/>
              </w:rPr>
              <w:t>12</w:t>
            </w:r>
          </w:p>
        </w:tc>
        <w:tc>
          <w:tcPr>
            <w:tcW w:type="dxa" w:w="4680"/>
          </w:tcPr>
          <w:p>
            <w:r>
              <w:rPr>
                <w:sz w:val="22"/>
              </w:rPr>
              <w:t>فوز أي من الفريقين (فرصة مزدوجة)</w:t>
            </w:r>
          </w:p>
        </w:tc>
      </w:tr>
    </w:tbl>
    <w:p>
      <w:pPr>
        <w:spacing w:after="40"/>
      </w:pPr>
    </w:p>
    <w:p>
      <w:r>
        <w:rPr>
          <w:b/>
          <w:color w:val="007A3D"/>
          <w:sz w:val="28"/>
        </w:rPr>
        <w:t>أسواق جديدة — الأدوار الإقصائية 🔥</w:t>
      </w:r>
    </w:p>
    <w:p>
      <w:r>
        <w:rPr>
          <w:b w:val="0"/>
          <w:sz w:val="22"/>
        </w:rPr>
        <w:t>هذه الأسواق اختيارية بمبلغ رهان تختاره أنت ($1 – $500).</w:t>
      </w:r>
    </w:p>
    <w:p>
      <w:pPr>
        <w:spacing w:after="40"/>
      </w:pPr>
    </w:p>
    <w:p>
      <w:r>
        <w:rPr>
          <w:b/>
          <w:color w:val="555555"/>
          <w:sz w:val="24"/>
        </w:rPr>
        <w:t>⏱  تستوفي عند 90 دقيقة فقط</w:t>
      </w:r>
    </w:p>
    <w:p>
      <w:pPr>
        <w:pStyle w:val="ListBullet"/>
      </w:pPr>
      <w:r>
        <w:rPr>
          <w:b/>
          <w:sz w:val="22"/>
        </w:rPr>
        <w:t xml:space="preserve">🟢  BTTS Yes / No  —  </w:t>
      </w:r>
      <w:r>
        <w:rPr>
          <w:sz w:val="22"/>
        </w:rPr>
        <w:t>هل يسجل كلا الفريقين؟</w:t>
      </w:r>
    </w:p>
    <w:p>
      <w:pPr>
        <w:pStyle w:val="ListBullet"/>
      </w:pPr>
      <w:r>
        <w:rPr>
          <w:b/>
          <w:sz w:val="22"/>
        </w:rPr>
        <w:t xml:space="preserve">📊  Over 2.5 / Under 2.5  —  </w:t>
      </w:r>
      <w:r>
        <w:rPr>
          <w:sz w:val="22"/>
        </w:rPr>
        <w:t>أكثر أو أقل من 2.5 هدف</w:t>
      </w:r>
    </w:p>
    <w:p>
      <w:pPr>
        <w:pStyle w:val="ListBullet"/>
      </w:pPr>
      <w:r>
        <w:rPr>
          <w:b/>
          <w:sz w:val="22"/>
        </w:rPr>
        <w:t xml:space="preserve">🥇  First Scorer  —  </w:t>
      </w:r>
      <w:r>
        <w:rPr>
          <w:sz w:val="22"/>
        </w:rPr>
        <w:t>أول هداف في المباراة</w:t>
      </w:r>
    </w:p>
    <w:p>
      <w:pPr>
        <w:pStyle w:val="ListBullet"/>
      </w:pPr>
      <w:r>
        <w:rPr>
          <w:b/>
          <w:sz w:val="22"/>
        </w:rPr>
        <w:t xml:space="preserve">⚡  Anytime Scorer  —  </w:t>
      </w:r>
      <w:r>
        <w:rPr>
          <w:sz w:val="22"/>
        </w:rPr>
        <w:t>يسجل في أي وقت خلال المباراة</w:t>
      </w:r>
    </w:p>
    <w:p>
      <w:pPr>
        <w:spacing w:after="40"/>
      </w:pPr>
    </w:p>
    <w:p>
      <w:r>
        <w:rPr>
          <w:b/>
          <w:color w:val="555555"/>
          <w:sz w:val="24"/>
        </w:rPr>
        <w:t>🏆  تستوفي على نتيجة التأهل الفعلية (وقت إضافي + ركلات)</w:t>
      </w:r>
    </w:p>
    <w:p>
      <w:pPr>
        <w:pStyle w:val="ListBullet"/>
      </w:pPr>
      <w:r>
        <w:rPr>
          <w:b/>
          <w:sz w:val="22"/>
        </w:rPr>
        <w:t xml:space="preserve">🎯  To Qualify  —  </w:t>
      </w:r>
      <w:r>
        <w:rPr>
          <w:sz w:val="22"/>
        </w:rPr>
        <w:t>من يتأهل للدور التالي؟</w:t>
      </w:r>
    </w:p>
    <w:p>
      <w:r>
        <w:rPr>
          <w:i/>
          <w:color w:val="777777"/>
          <w:sz w:val="20"/>
        </w:rPr>
        <w:t>ملاحظة: أوفر To Qualify أقل من الفوز العادي — لأن عندك مسار أكبر للفوز (فوز عادي + تعادل والذهاب للوقت الإضافي والركلات).</w:t>
      </w:r>
    </w:p>
    <w:p>
      <w:pPr>
        <w:spacing w:after="40"/>
      </w:pPr>
    </w:p>
    <w:p>
      <w:r>
        <w:rPr>
          <w:b/>
          <w:color w:val="007A3D"/>
          <w:sz w:val="28"/>
        </w:rPr>
        <w:t>بناء الرهانات — Bet Builder 🔨</w:t>
      </w:r>
    </w:p>
    <w:p>
      <w:r>
        <w:rPr>
          <w:b w:val="0"/>
          <w:sz w:val="22"/>
        </w:rPr>
        <w:t>اجمع أكثر من توقع من نفس المباراة في رهان واحد، والأوفر تتضاعف:</w:t>
      </w:r>
    </w:p>
    <w:p>
      <w:pPr>
        <w:pStyle w:val="ListBullet"/>
      </w:pPr>
      <w:r>
        <w:rPr>
          <w:sz w:val="22"/>
        </w:rPr>
        <w:t>من 2 حتى 8 خيارات في نفس الرهان</w:t>
      </w:r>
    </w:p>
    <w:p>
      <w:pPr>
        <w:pStyle w:val="ListBullet"/>
      </w:pPr>
      <w:r>
        <w:rPr>
          <w:sz w:val="22"/>
        </w:rPr>
        <w:t>الأوفر تتضاعف — مثال: 1.90 × 1.80 × 2.10 = 7.16×</w:t>
      </w:r>
    </w:p>
    <w:p>
      <w:pPr>
        <w:pStyle w:val="ListBullet"/>
      </w:pPr>
      <w:r>
        <w:rPr>
          <w:sz w:val="22"/>
        </w:rPr>
        <w:t>تختار المبلغ بنفسك ($1 – $500)</w:t>
      </w:r>
    </w:p>
    <w:p>
      <w:pPr>
        <w:pStyle w:val="ListBullet"/>
      </w:pPr>
      <w:r>
        <w:rPr>
          <w:sz w:val="22"/>
        </w:rPr>
        <w:t>يمكن إلغاؤه بشكل كامل قبل بداية المباراة بـ5 دقائق</w:t>
      </w:r>
    </w:p>
    <w:p>
      <w:pPr>
        <w:pStyle w:val="ListBullet"/>
      </w:pPr>
      <w:r>
        <w:rPr>
          <w:sz w:val="22"/>
        </w:rPr>
        <w:t>لا تقدر تجمع خيارين من نفس السوق (مثلاً BTTS Yes + BTTS No)</w:t>
      </w:r>
    </w:p>
    <w:p>
      <w:pPr>
        <w:spacing w:after="40"/>
      </w:pPr>
    </w:p>
    <w:p>
      <w:r>
        <w:rPr>
          <w:b/>
          <w:color w:val="007A3D"/>
          <w:sz w:val="28"/>
        </w:rPr>
        <w:t>الترتيب</w:t>
      </w:r>
    </w:p>
    <w:p>
      <w:r>
        <w:rPr>
          <w:b w:val="0"/>
          <w:sz w:val="22"/>
        </w:rPr>
        <w:t>يُحسب الترتيب على أساس إجمالي الأرباح. الفائز من يحقق أعلى رصيد نهائي في نهاية البطولة.</w:t>
      </w:r>
    </w:p>
    <w:p>
      <w:pPr>
        <w:spacing w:after="40"/>
      </w:pPr>
    </w:p>
    <w:p/>
    <w:p>
      <w:pPr>
        <w:jc w:val="center"/>
      </w:pPr>
      <w:r>
        <w:rPr>
          <w:b/>
          <w:color w:val="1A73E8"/>
          <w:sz w:val="24"/>
        </w:rPr>
        <w:t>🔗  https://predictions.urbanpadel.om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