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1F3A93"/>
          <w:spacing w:val="40"/>
          <w:sz w:val="24"/>
          <w:szCs w:val="24"/>
        </w:rPr>
        <w:t xml:space="preserve">DEPLOYMENT &amp; INTEGRATION RUNBOOK</w:t>
      </w:r>
    </w:p>
    <w:p>
      <w:pPr>
        <w:spacing w:before="300"/>
      </w:pPr>
      <w:r>
        <w:rPr>
          <w:b/>
          <w:bCs/>
          <w:color w:val="0B1F4B"/>
          <w:sz w:val="56"/>
          <w:szCs w:val="56"/>
        </w:rPr>
        <w:t xml:space="preserve">Velocity</w:t>
      </w:r>
    </w:p>
    <w:p>
      <w:pPr>
        <w:spacing w:before="100"/>
      </w:pPr>
      <w:r>
        <w:rPr>
          <w:color w:val="6B7280"/>
          <w:sz w:val="26"/>
          <w:szCs w:val="26"/>
        </w:rPr>
        <w:t xml:space="preserve">Complete developer documentation: every feature, function, API endpoint, background job, integration, deployment step and operational procedure</w:t>
      </w:r>
    </w:p>
    <w:p>
      <w:pPr>
        <w:pBdr>
          <w:bottom w:val="single" w:color="1F3A93" w:sz="12" w:space="4"/>
        </w:pBdr>
        <w:spacing w:before="200"/>
      </w:pPr>
      <w:r>
        <w:t xml:space="preserve"/>
      </w:r>
    </w:p>
    <w:p>
      <w:pPr>
        <w:spacing w:before="400"/>
      </w:pPr>
      <w:r>
        <w:rPr>
          <w:sz w:val="22"/>
          <w:szCs w:val="22"/>
        </w:rPr>
        <w:t xml:space="preserve">Version 1.0  ·  13 September 2026  ·  Prepared for the engineering team</w:t>
      </w:r>
    </w:p>
    <w:p>
      <w:pPr>
        <w:spacing w:before="120"/>
      </w:pPr>
      <w:r>
        <w:rPr>
          <w:color w:val="6B7280"/>
          <w:sz w:val="20"/>
          <w:szCs w:val="20"/>
        </w:rPr>
        <w:t xml:space="preserve">Companion artefact: velocity-phase-4.tar.gz (source code with git history). This document supersedes the phase handoff notes for day-to-day deployment and integration work.</w:t>
      </w:r>
    </w:p>
    <w:p>
      <w:r>
        <w:br w:type="page"/>
      </w:r>
    </w:p>
    <w:p>
      <w:pPr>
        <w:pStyle w:val="Heading1"/>
      </w:pPr>
      <w:r>
        <w:t xml:space="preserve">Contents</w:t>
      </w:r>
    </w:p>
    <w:p>
      <w:pPr>
        <w:tabs>
          <w:tab w:val="right" w:pos="9026" w:leader="dot"/>
        </w:tabs>
        <w:spacing w:after="60" w:before="100"/>
        <w:ind w:left="0"/>
      </w:pPr>
      <w:r>
        <w:rPr>
          <w:b/>
          <w:bCs/>
          <w:color w:val="0B1F4B"/>
          <w:sz w:val="21"/>
          <w:szCs w:val="21"/>
        </w:rPr>
        <w:t xml:space="preserve">1. How to use this document</w:t>
      </w:r>
      <w:r>
        <w:rPr>
          <w:b/>
          <w:bCs/>
          <w:color w:val="0B1F4B"/>
          <w:sz w:val="21"/>
          <w:szCs w:val="21"/>
        </w:rPr>
        <w:t xml:space="preserve">	4</w:t>
      </w:r>
    </w:p>
    <w:p>
      <w:pPr>
        <w:tabs>
          <w:tab w:val="right" w:pos="9026" w:leader="dot"/>
        </w:tabs>
        <w:spacing w:after="60" w:before="100"/>
        <w:ind w:left="0"/>
      </w:pPr>
      <w:r>
        <w:rPr>
          <w:b/>
          <w:bCs/>
          <w:color w:val="0B1F4B"/>
          <w:sz w:val="21"/>
          <w:szCs w:val="21"/>
        </w:rPr>
        <w:t xml:space="preserve">2. System overview</w:t>
      </w:r>
      <w:r>
        <w:rPr>
          <w:b/>
          <w:bCs/>
          <w:color w:val="0B1F4B"/>
          <w:sz w:val="21"/>
          <w:szCs w:val="21"/>
        </w:rPr>
        <w:t xml:space="preserve">	5</w:t>
      </w:r>
    </w:p>
    <w:p>
      <w:pPr>
        <w:tabs>
          <w:tab w:val="right" w:pos="9026" w:leader="dot"/>
        </w:tabs>
        <w:spacing w:after="20" w:before="0"/>
        <w:ind w:left="340"/>
      </w:pPr>
      <w:r>
        <w:rPr>
          <w:b w:val="false"/>
          <w:bCs w:val="false"/>
          <w:color w:val="6B7280"/>
          <w:sz w:val="19"/>
          <w:szCs w:val="19"/>
        </w:rPr>
        <w:t xml:space="preserve">2.1 What the product does</w:t>
      </w:r>
      <w:r>
        <w:rPr>
          <w:b w:val="false"/>
          <w:bCs w:val="false"/>
          <w:color w:val="6B7280"/>
          <w:sz w:val="19"/>
          <w:szCs w:val="19"/>
        </w:rPr>
        <w:t xml:space="preserve">	5</w:t>
      </w:r>
    </w:p>
    <w:p>
      <w:pPr>
        <w:tabs>
          <w:tab w:val="right" w:pos="9026" w:leader="dot"/>
        </w:tabs>
        <w:spacing w:after="20" w:before="0"/>
        <w:ind w:left="340"/>
      </w:pPr>
      <w:r>
        <w:rPr>
          <w:b w:val="false"/>
          <w:bCs w:val="false"/>
          <w:color w:val="6B7280"/>
          <w:sz w:val="19"/>
          <w:szCs w:val="19"/>
        </w:rPr>
        <w:t xml:space="preserve">2.2 Runtime topology</w:t>
      </w:r>
      <w:r>
        <w:rPr>
          <w:b w:val="false"/>
          <w:bCs w:val="false"/>
          <w:color w:val="6B7280"/>
          <w:sz w:val="19"/>
          <w:szCs w:val="19"/>
        </w:rPr>
        <w:t xml:space="preserve">	5</w:t>
      </w:r>
    </w:p>
    <w:p>
      <w:pPr>
        <w:tabs>
          <w:tab w:val="right" w:pos="9026" w:leader="dot"/>
        </w:tabs>
        <w:spacing w:after="20" w:before="0"/>
        <w:ind w:left="340"/>
      </w:pPr>
      <w:r>
        <w:rPr>
          <w:b w:val="false"/>
          <w:bCs w:val="false"/>
          <w:color w:val="6B7280"/>
          <w:sz w:val="19"/>
          <w:szCs w:val="19"/>
        </w:rPr>
        <w:t xml:space="preserve">2.3 Repository layout</w:t>
      </w:r>
      <w:r>
        <w:rPr>
          <w:b w:val="false"/>
          <w:bCs w:val="false"/>
          <w:color w:val="6B7280"/>
          <w:sz w:val="19"/>
          <w:szCs w:val="19"/>
        </w:rPr>
        <w:t xml:space="preserve">	5</w:t>
      </w:r>
    </w:p>
    <w:p>
      <w:pPr>
        <w:tabs>
          <w:tab w:val="right" w:pos="9026" w:leader="dot"/>
        </w:tabs>
        <w:spacing w:after="60" w:before="100"/>
        <w:ind w:left="0"/>
      </w:pPr>
      <w:r>
        <w:rPr>
          <w:b/>
          <w:bCs/>
          <w:color w:val="0B1F4B"/>
          <w:sz w:val="21"/>
          <w:szCs w:val="21"/>
        </w:rPr>
        <w:t xml:space="preserve">3. Prerequisites</w:t>
      </w:r>
      <w:r>
        <w:rPr>
          <w:b/>
          <w:bCs/>
          <w:color w:val="0B1F4B"/>
          <w:sz w:val="21"/>
          <w:szCs w:val="21"/>
        </w:rPr>
        <w:t xml:space="preserve">	7</w:t>
      </w:r>
    </w:p>
    <w:p>
      <w:pPr>
        <w:tabs>
          <w:tab w:val="right" w:pos="9026" w:leader="dot"/>
        </w:tabs>
        <w:spacing w:after="20" w:before="0"/>
        <w:ind w:left="340"/>
      </w:pPr>
      <w:r>
        <w:rPr>
          <w:b w:val="false"/>
          <w:bCs w:val="false"/>
          <w:color w:val="6B7280"/>
          <w:sz w:val="19"/>
          <w:szCs w:val="19"/>
        </w:rPr>
        <w:t xml:space="preserve">3.1 Tooling on the developer machine</w:t>
      </w:r>
      <w:r>
        <w:rPr>
          <w:b w:val="false"/>
          <w:bCs w:val="false"/>
          <w:color w:val="6B7280"/>
          <w:sz w:val="19"/>
          <w:szCs w:val="19"/>
        </w:rPr>
        <w:t xml:space="preserve">	7</w:t>
      </w:r>
    </w:p>
    <w:p>
      <w:pPr>
        <w:tabs>
          <w:tab w:val="right" w:pos="9026" w:leader="dot"/>
        </w:tabs>
        <w:spacing w:after="20" w:before="0"/>
        <w:ind w:left="340"/>
      </w:pPr>
      <w:r>
        <w:rPr>
          <w:b w:val="false"/>
          <w:bCs w:val="false"/>
          <w:color w:val="6B7280"/>
          <w:sz w:val="19"/>
          <w:szCs w:val="19"/>
        </w:rPr>
        <w:t xml:space="preserve">3.2 Accounts to create before go-live</w:t>
      </w:r>
      <w:r>
        <w:rPr>
          <w:b w:val="false"/>
          <w:bCs w:val="false"/>
          <w:color w:val="6B7280"/>
          <w:sz w:val="19"/>
          <w:szCs w:val="19"/>
        </w:rPr>
        <w:t xml:space="preserve">	7</w:t>
      </w:r>
    </w:p>
    <w:p>
      <w:pPr>
        <w:tabs>
          <w:tab w:val="right" w:pos="9026" w:leader="dot"/>
        </w:tabs>
        <w:spacing w:after="60" w:before="100"/>
        <w:ind w:left="0"/>
      </w:pPr>
      <w:r>
        <w:rPr>
          <w:b/>
          <w:bCs/>
          <w:color w:val="0B1F4B"/>
          <w:sz w:val="21"/>
          <w:szCs w:val="21"/>
        </w:rPr>
        <w:t xml:space="preserve">4. Source control and workflow</w:t>
      </w:r>
      <w:r>
        <w:rPr>
          <w:b/>
          <w:bCs/>
          <w:color w:val="0B1F4B"/>
          <w:sz w:val="21"/>
          <w:szCs w:val="21"/>
        </w:rPr>
        <w:t xml:space="preserve">	8</w:t>
      </w:r>
    </w:p>
    <w:p>
      <w:pPr>
        <w:tabs>
          <w:tab w:val="right" w:pos="9026" w:leader="dot"/>
        </w:tabs>
        <w:spacing w:after="20" w:before="0"/>
        <w:ind w:left="340"/>
      </w:pPr>
      <w:r>
        <w:rPr>
          <w:b w:val="false"/>
          <w:bCs w:val="false"/>
          <w:color w:val="6B7280"/>
          <w:sz w:val="19"/>
          <w:szCs w:val="19"/>
        </w:rPr>
        <w:t xml:space="preserve">4.1 First push</w:t>
      </w:r>
      <w:r>
        <w:rPr>
          <w:b w:val="false"/>
          <w:bCs w:val="false"/>
          <w:color w:val="6B7280"/>
          <w:sz w:val="19"/>
          <w:szCs w:val="19"/>
        </w:rPr>
        <w:t xml:space="preserve">	8</w:t>
      </w:r>
    </w:p>
    <w:p>
      <w:pPr>
        <w:tabs>
          <w:tab w:val="right" w:pos="9026" w:leader="dot"/>
        </w:tabs>
        <w:spacing w:after="20" w:before="0"/>
        <w:ind w:left="340"/>
      </w:pPr>
      <w:r>
        <w:rPr>
          <w:b w:val="false"/>
          <w:bCs w:val="false"/>
          <w:color w:val="6B7280"/>
          <w:sz w:val="19"/>
          <w:szCs w:val="19"/>
        </w:rPr>
        <w:t xml:space="preserve">4.2 Branching and review</w:t>
      </w:r>
      <w:r>
        <w:rPr>
          <w:b w:val="false"/>
          <w:bCs w:val="false"/>
          <w:color w:val="6B7280"/>
          <w:sz w:val="19"/>
          <w:szCs w:val="19"/>
        </w:rPr>
        <w:t xml:space="preserve">	8</w:t>
      </w:r>
    </w:p>
    <w:p>
      <w:pPr>
        <w:tabs>
          <w:tab w:val="right" w:pos="9026" w:leader="dot"/>
        </w:tabs>
        <w:spacing w:after="20" w:before="0"/>
        <w:ind w:left="340"/>
      </w:pPr>
      <w:r>
        <w:rPr>
          <w:b w:val="false"/>
          <w:bCs w:val="false"/>
          <w:color w:val="6B7280"/>
          <w:sz w:val="19"/>
          <w:szCs w:val="19"/>
        </w:rPr>
        <w:t xml:space="preserve">4.3 Routine pull / push commands</w:t>
      </w:r>
      <w:r>
        <w:rPr>
          <w:b w:val="false"/>
          <w:bCs w:val="false"/>
          <w:color w:val="6B7280"/>
          <w:sz w:val="19"/>
          <w:szCs w:val="19"/>
        </w:rPr>
        <w:t xml:space="preserve">	8</w:t>
      </w:r>
    </w:p>
    <w:p>
      <w:pPr>
        <w:tabs>
          <w:tab w:val="right" w:pos="9026" w:leader="dot"/>
        </w:tabs>
        <w:spacing w:after="60" w:before="100"/>
        <w:ind w:left="0"/>
      </w:pPr>
      <w:r>
        <w:rPr>
          <w:b/>
          <w:bCs/>
          <w:color w:val="0B1F4B"/>
          <w:sz w:val="21"/>
          <w:szCs w:val="21"/>
        </w:rPr>
        <w:t xml:space="preserve">5. Environment variables</w:t>
      </w:r>
      <w:r>
        <w:rPr>
          <w:b/>
          <w:bCs/>
          <w:color w:val="0B1F4B"/>
          <w:sz w:val="21"/>
          <w:szCs w:val="21"/>
        </w:rPr>
        <w:t xml:space="preserve">	9</w:t>
      </w:r>
    </w:p>
    <w:p>
      <w:pPr>
        <w:tabs>
          <w:tab w:val="right" w:pos="9026" w:leader="dot"/>
        </w:tabs>
        <w:spacing w:after="20" w:before="0"/>
        <w:ind w:left="340"/>
      </w:pPr>
      <w:r>
        <w:rPr>
          <w:b w:val="false"/>
          <w:bCs w:val="false"/>
          <w:color w:val="6B7280"/>
          <w:sz w:val="19"/>
          <w:szCs w:val="19"/>
        </w:rPr>
        <w:t xml:space="preserve">5.1 Core (always required)</w:t>
      </w:r>
      <w:r>
        <w:rPr>
          <w:b w:val="false"/>
          <w:bCs w:val="false"/>
          <w:color w:val="6B7280"/>
          <w:sz w:val="19"/>
          <w:szCs w:val="19"/>
        </w:rPr>
        <w:t xml:space="preserve">	9</w:t>
      </w:r>
    </w:p>
    <w:p>
      <w:pPr>
        <w:tabs>
          <w:tab w:val="right" w:pos="9026" w:leader="dot"/>
        </w:tabs>
        <w:spacing w:after="20" w:before="0"/>
        <w:ind w:left="340"/>
      </w:pPr>
      <w:r>
        <w:rPr>
          <w:b w:val="false"/>
          <w:bCs w:val="false"/>
          <w:color w:val="6B7280"/>
          <w:sz w:val="19"/>
          <w:szCs w:val="19"/>
        </w:rPr>
        <w:t xml:space="preserve">5.2 Storage</w:t>
      </w:r>
      <w:r>
        <w:rPr>
          <w:b w:val="false"/>
          <w:bCs w:val="false"/>
          <w:color w:val="6B7280"/>
          <w:sz w:val="19"/>
          <w:szCs w:val="19"/>
        </w:rPr>
        <w:t xml:space="preserve">	9</w:t>
      </w:r>
    </w:p>
    <w:p>
      <w:pPr>
        <w:tabs>
          <w:tab w:val="right" w:pos="9026" w:leader="dot"/>
        </w:tabs>
        <w:spacing w:after="20" w:before="0"/>
        <w:ind w:left="340"/>
      </w:pPr>
      <w:r>
        <w:rPr>
          <w:b w:val="false"/>
          <w:bCs w:val="false"/>
          <w:color w:val="6B7280"/>
          <w:sz w:val="19"/>
          <w:szCs w:val="19"/>
        </w:rPr>
        <w:t xml:space="preserve">5.3 Providers</w:t>
      </w:r>
      <w:r>
        <w:rPr>
          <w:b w:val="false"/>
          <w:bCs w:val="false"/>
          <w:color w:val="6B7280"/>
          <w:sz w:val="19"/>
          <w:szCs w:val="19"/>
        </w:rPr>
        <w:t xml:space="preserve">	9</w:t>
      </w:r>
    </w:p>
    <w:p>
      <w:pPr>
        <w:tabs>
          <w:tab w:val="right" w:pos="9026" w:leader="dot"/>
        </w:tabs>
        <w:spacing w:after="20" w:before="0"/>
        <w:ind w:left="340"/>
      </w:pPr>
      <w:r>
        <w:rPr>
          <w:b w:val="false"/>
          <w:bCs w:val="false"/>
          <w:color w:val="6B7280"/>
          <w:sz w:val="19"/>
          <w:szCs w:val="19"/>
        </w:rPr>
        <w:t xml:space="preserve">5.4 Platform publishing</w:t>
      </w:r>
      <w:r>
        <w:rPr>
          <w:b w:val="false"/>
          <w:bCs w:val="false"/>
          <w:color w:val="6B7280"/>
          <w:sz w:val="19"/>
          <w:szCs w:val="19"/>
        </w:rPr>
        <w:t xml:space="preserve">	10</w:t>
      </w:r>
    </w:p>
    <w:p>
      <w:pPr>
        <w:tabs>
          <w:tab w:val="right" w:pos="9026" w:leader="dot"/>
        </w:tabs>
        <w:spacing w:after="20" w:before="0"/>
        <w:ind w:left="340"/>
      </w:pPr>
      <w:r>
        <w:rPr>
          <w:b w:val="false"/>
          <w:bCs w:val="false"/>
          <w:color w:val="6B7280"/>
          <w:sz w:val="19"/>
          <w:szCs w:val="19"/>
        </w:rPr>
        <w:t xml:space="preserve">5.5 Billing, email, auth providers, misc</w:t>
      </w:r>
      <w:r>
        <w:rPr>
          <w:b w:val="false"/>
          <w:bCs w:val="false"/>
          <w:color w:val="6B7280"/>
          <w:sz w:val="19"/>
          <w:szCs w:val="19"/>
        </w:rPr>
        <w:t xml:space="preserve">	10</w:t>
      </w:r>
    </w:p>
    <w:p>
      <w:pPr>
        <w:tabs>
          <w:tab w:val="right" w:pos="9026" w:leader="dot"/>
        </w:tabs>
        <w:spacing w:after="60" w:before="100"/>
        <w:ind w:left="0"/>
      </w:pPr>
      <w:r>
        <w:rPr>
          <w:b/>
          <w:bCs/>
          <w:color w:val="0B1F4B"/>
          <w:sz w:val="21"/>
          <w:szCs w:val="21"/>
        </w:rPr>
        <w:t xml:space="preserve">6. Database</w:t>
      </w:r>
      <w:r>
        <w:rPr>
          <w:b/>
          <w:bCs/>
          <w:color w:val="0B1F4B"/>
          <w:sz w:val="21"/>
          <w:szCs w:val="21"/>
        </w:rPr>
        <w:t xml:space="preserve">	11</w:t>
      </w:r>
    </w:p>
    <w:p>
      <w:pPr>
        <w:tabs>
          <w:tab w:val="right" w:pos="9026" w:leader="dot"/>
        </w:tabs>
        <w:spacing w:after="20" w:before="0"/>
        <w:ind w:left="340"/>
      </w:pPr>
      <w:r>
        <w:rPr>
          <w:b w:val="false"/>
          <w:bCs w:val="false"/>
          <w:color w:val="6B7280"/>
          <w:sz w:val="19"/>
          <w:szCs w:val="19"/>
        </w:rPr>
        <w:t xml:space="preserve">6.1 Requirements</w:t>
      </w:r>
      <w:r>
        <w:rPr>
          <w:b w:val="false"/>
          <w:bCs w:val="false"/>
          <w:color w:val="6B7280"/>
          <w:sz w:val="19"/>
          <w:szCs w:val="19"/>
        </w:rPr>
        <w:t xml:space="preserve">	11</w:t>
      </w:r>
    </w:p>
    <w:p>
      <w:pPr>
        <w:tabs>
          <w:tab w:val="right" w:pos="9026" w:leader="dot"/>
        </w:tabs>
        <w:spacing w:after="20" w:before="0"/>
        <w:ind w:left="340"/>
      </w:pPr>
      <w:r>
        <w:rPr>
          <w:b w:val="false"/>
          <w:bCs w:val="false"/>
          <w:color w:val="6B7280"/>
          <w:sz w:val="19"/>
          <w:szCs w:val="19"/>
        </w:rPr>
        <w:t xml:space="preserve">6.2 Commands</w:t>
      </w:r>
      <w:r>
        <w:rPr>
          <w:b w:val="false"/>
          <w:bCs w:val="false"/>
          <w:color w:val="6B7280"/>
          <w:sz w:val="19"/>
          <w:szCs w:val="19"/>
        </w:rPr>
        <w:t xml:space="preserve">	11</w:t>
      </w:r>
    </w:p>
    <w:p>
      <w:pPr>
        <w:tabs>
          <w:tab w:val="right" w:pos="9026" w:leader="dot"/>
        </w:tabs>
        <w:spacing w:after="20" w:before="0"/>
        <w:ind w:left="340"/>
      </w:pPr>
      <w:r>
        <w:rPr>
          <w:b w:val="false"/>
          <w:bCs w:val="false"/>
          <w:color w:val="6B7280"/>
          <w:sz w:val="19"/>
          <w:szCs w:val="19"/>
        </w:rPr>
        <w:t xml:space="preserve">6.3 Schema map (37 tables)</w:t>
      </w:r>
      <w:r>
        <w:rPr>
          <w:b w:val="false"/>
          <w:bCs w:val="false"/>
          <w:color w:val="6B7280"/>
          <w:sz w:val="19"/>
          <w:szCs w:val="19"/>
        </w:rPr>
        <w:t xml:space="preserve">	11</w:t>
      </w:r>
    </w:p>
    <w:p>
      <w:pPr>
        <w:tabs>
          <w:tab w:val="right" w:pos="9026" w:leader="dot"/>
        </w:tabs>
        <w:spacing w:after="20" w:before="0"/>
        <w:ind w:left="340"/>
      </w:pPr>
      <w:r>
        <w:rPr>
          <w:b w:val="false"/>
          <w:bCs w:val="false"/>
          <w:color w:val="6B7280"/>
          <w:sz w:val="19"/>
          <w:szCs w:val="19"/>
        </w:rPr>
        <w:t xml:space="preserve">6.4 Backups</w:t>
      </w:r>
      <w:r>
        <w:rPr>
          <w:b w:val="false"/>
          <w:bCs w:val="false"/>
          <w:color w:val="6B7280"/>
          <w:sz w:val="19"/>
          <w:szCs w:val="19"/>
        </w:rPr>
        <w:t xml:space="preserve">	11</w:t>
      </w:r>
    </w:p>
    <w:p>
      <w:pPr>
        <w:tabs>
          <w:tab w:val="right" w:pos="9026" w:leader="dot"/>
        </w:tabs>
        <w:spacing w:after="60" w:before="100"/>
        <w:ind w:left="0"/>
      </w:pPr>
      <w:r>
        <w:rPr>
          <w:b/>
          <w:bCs/>
          <w:color w:val="0B1F4B"/>
          <w:sz w:val="21"/>
          <w:szCs w:val="21"/>
        </w:rPr>
        <w:t xml:space="preserve">7. Local development</w:t>
      </w:r>
      <w:r>
        <w:rPr>
          <w:b/>
          <w:bCs/>
          <w:color w:val="0B1F4B"/>
          <w:sz w:val="21"/>
          <w:szCs w:val="21"/>
        </w:rPr>
        <w:t xml:space="preserve">	12</w:t>
      </w:r>
    </w:p>
    <w:p>
      <w:pPr>
        <w:tabs>
          <w:tab w:val="right" w:pos="9026" w:leader="dot"/>
        </w:tabs>
        <w:spacing w:after="20" w:before="0"/>
        <w:ind w:left="340"/>
      </w:pPr>
      <w:r>
        <w:rPr>
          <w:b w:val="false"/>
          <w:bCs w:val="false"/>
          <w:color w:val="6B7280"/>
          <w:sz w:val="19"/>
          <w:szCs w:val="19"/>
        </w:rPr>
        <w:t xml:space="preserve">7.1 Fastest path (Docker, mock providers, no external keys)</w:t>
      </w:r>
      <w:r>
        <w:rPr>
          <w:b w:val="false"/>
          <w:bCs w:val="false"/>
          <w:color w:val="6B7280"/>
          <w:sz w:val="19"/>
          <w:szCs w:val="19"/>
        </w:rPr>
        <w:t xml:space="preserve">	12</w:t>
      </w:r>
    </w:p>
    <w:p>
      <w:pPr>
        <w:tabs>
          <w:tab w:val="right" w:pos="9026" w:leader="dot"/>
        </w:tabs>
        <w:spacing w:after="20" w:before="0"/>
        <w:ind w:left="340"/>
      </w:pPr>
      <w:r>
        <w:rPr>
          <w:b w:val="false"/>
          <w:bCs w:val="false"/>
          <w:color w:val="6B7280"/>
          <w:sz w:val="19"/>
          <w:szCs w:val="19"/>
        </w:rPr>
        <w:t xml:space="preserve">7.2 Without Docker</w:t>
      </w:r>
      <w:r>
        <w:rPr>
          <w:b w:val="false"/>
          <w:bCs w:val="false"/>
          <w:color w:val="6B7280"/>
          <w:sz w:val="19"/>
          <w:szCs w:val="19"/>
        </w:rPr>
        <w:t xml:space="preserve">	12</w:t>
      </w:r>
    </w:p>
    <w:p>
      <w:pPr>
        <w:tabs>
          <w:tab w:val="right" w:pos="9026" w:leader="dot"/>
        </w:tabs>
        <w:spacing w:after="20" w:before="0"/>
        <w:ind w:left="340"/>
      </w:pPr>
      <w:r>
        <w:rPr>
          <w:b w:val="false"/>
          <w:bCs w:val="false"/>
          <w:color w:val="6B7280"/>
          <w:sz w:val="19"/>
          <w:szCs w:val="19"/>
        </w:rPr>
        <w:t xml:space="preserve">7.3 Everyday scripts</w:t>
      </w:r>
      <w:r>
        <w:rPr>
          <w:b w:val="false"/>
          <w:bCs w:val="false"/>
          <w:color w:val="6B7280"/>
          <w:sz w:val="19"/>
          <w:szCs w:val="19"/>
        </w:rPr>
        <w:t xml:space="preserve">	12</w:t>
      </w:r>
    </w:p>
    <w:p>
      <w:pPr>
        <w:tabs>
          <w:tab w:val="right" w:pos="9026" w:leader="dot"/>
        </w:tabs>
        <w:spacing w:after="60" w:before="100"/>
        <w:ind w:left="0"/>
      </w:pPr>
      <w:r>
        <w:rPr>
          <w:b/>
          <w:bCs/>
          <w:color w:val="0B1F4B"/>
          <w:sz w:val="21"/>
          <w:szCs w:val="21"/>
        </w:rPr>
        <w:t xml:space="preserve">8. Deployment</w:t>
      </w:r>
      <w:r>
        <w:rPr>
          <w:b/>
          <w:bCs/>
          <w:color w:val="0B1F4B"/>
          <w:sz w:val="21"/>
          <w:szCs w:val="21"/>
        </w:rPr>
        <w:t xml:space="preserve">	13</w:t>
      </w:r>
    </w:p>
    <w:p>
      <w:pPr>
        <w:tabs>
          <w:tab w:val="right" w:pos="9026" w:leader="dot"/>
        </w:tabs>
        <w:spacing w:after="20" w:before="0"/>
        <w:ind w:left="340"/>
      </w:pPr>
      <w:r>
        <w:rPr>
          <w:b w:val="false"/>
          <w:bCs w:val="false"/>
          <w:color w:val="6B7280"/>
          <w:sz w:val="19"/>
          <w:szCs w:val="19"/>
        </w:rPr>
        <w:t xml:space="preserve">8.1 Choosing a target</w:t>
      </w:r>
      <w:r>
        <w:rPr>
          <w:b w:val="false"/>
          <w:bCs w:val="false"/>
          <w:color w:val="6B7280"/>
          <w:sz w:val="19"/>
          <w:szCs w:val="19"/>
        </w:rPr>
        <w:t xml:space="preserve">	13</w:t>
      </w:r>
    </w:p>
    <w:p>
      <w:pPr>
        <w:tabs>
          <w:tab w:val="right" w:pos="9026" w:leader="dot"/>
        </w:tabs>
        <w:spacing w:after="20" w:before="0"/>
        <w:ind w:left="340"/>
      </w:pPr>
      <w:r>
        <w:rPr>
          <w:b w:val="false"/>
          <w:bCs w:val="false"/>
          <w:color w:val="6B7280"/>
          <w:sz w:val="19"/>
          <w:szCs w:val="19"/>
        </w:rPr>
        <w:t xml:space="preserve">8.2 Render, step by step</w:t>
      </w:r>
      <w:r>
        <w:rPr>
          <w:b w:val="false"/>
          <w:bCs w:val="false"/>
          <w:color w:val="6B7280"/>
          <w:sz w:val="19"/>
          <w:szCs w:val="19"/>
        </w:rPr>
        <w:t xml:space="preserve">	13</w:t>
      </w:r>
    </w:p>
    <w:p>
      <w:pPr>
        <w:tabs>
          <w:tab w:val="right" w:pos="9026" w:leader="dot"/>
        </w:tabs>
        <w:spacing w:after="20" w:before="0"/>
        <w:ind w:left="340"/>
      </w:pPr>
      <w:r>
        <w:rPr>
          <w:b w:val="false"/>
          <w:bCs w:val="false"/>
          <w:color w:val="6B7280"/>
          <w:sz w:val="19"/>
          <w:szCs w:val="19"/>
        </w:rPr>
        <w:t xml:space="preserve">8.3 Fly.io</w:t>
      </w:r>
      <w:r>
        <w:rPr>
          <w:b w:val="false"/>
          <w:bCs w:val="false"/>
          <w:color w:val="6B7280"/>
          <w:sz w:val="19"/>
          <w:szCs w:val="19"/>
        </w:rPr>
        <w:t xml:space="preserve">	13</w:t>
      </w:r>
    </w:p>
    <w:p>
      <w:pPr>
        <w:tabs>
          <w:tab w:val="right" w:pos="9026" w:leader="dot"/>
        </w:tabs>
        <w:spacing w:after="20" w:before="0"/>
        <w:ind w:left="340"/>
      </w:pPr>
      <w:r>
        <w:rPr>
          <w:b w:val="false"/>
          <w:bCs w:val="false"/>
          <w:color w:val="6B7280"/>
          <w:sz w:val="19"/>
          <w:szCs w:val="19"/>
        </w:rPr>
        <w:t xml:space="preserve">8.4 Single VM</w:t>
      </w:r>
      <w:r>
        <w:rPr>
          <w:b w:val="false"/>
          <w:bCs w:val="false"/>
          <w:color w:val="6B7280"/>
          <w:sz w:val="19"/>
          <w:szCs w:val="19"/>
        </w:rPr>
        <w:t xml:space="preserve">	13</w:t>
      </w:r>
    </w:p>
    <w:p>
      <w:pPr>
        <w:tabs>
          <w:tab w:val="right" w:pos="9026" w:leader="dot"/>
        </w:tabs>
        <w:spacing w:after="20" w:before="0"/>
        <w:ind w:left="340"/>
      </w:pPr>
      <w:r>
        <w:rPr>
          <w:b w:val="false"/>
          <w:bCs w:val="false"/>
          <w:color w:val="6B7280"/>
          <w:sz w:val="19"/>
          <w:szCs w:val="19"/>
        </w:rPr>
        <w:t xml:space="preserve">8.5 Post-deploy verification</w:t>
      </w:r>
      <w:r>
        <w:rPr>
          <w:b w:val="false"/>
          <w:bCs w:val="false"/>
          <w:color w:val="6B7280"/>
          <w:sz w:val="19"/>
          <w:szCs w:val="19"/>
        </w:rPr>
        <w:t xml:space="preserve">	14</w:t>
      </w:r>
    </w:p>
    <w:p>
      <w:pPr>
        <w:tabs>
          <w:tab w:val="right" w:pos="9026" w:leader="dot"/>
        </w:tabs>
        <w:spacing w:after="60" w:before="100"/>
        <w:ind w:left="0"/>
      </w:pPr>
      <w:r>
        <w:rPr>
          <w:b/>
          <w:bCs/>
          <w:color w:val="0B1F4B"/>
          <w:sz w:val="21"/>
          <w:szCs w:val="21"/>
        </w:rPr>
        <w:t xml:space="preserve">9. Integrating the providers</w:t>
      </w:r>
      <w:r>
        <w:rPr>
          <w:b/>
          <w:bCs/>
          <w:color w:val="0B1F4B"/>
          <w:sz w:val="21"/>
          <w:szCs w:val="21"/>
        </w:rPr>
        <w:t xml:space="preserve">	15</w:t>
      </w:r>
    </w:p>
    <w:p>
      <w:pPr>
        <w:tabs>
          <w:tab w:val="right" w:pos="9026" w:leader="dot"/>
        </w:tabs>
        <w:spacing w:after="20" w:before="0"/>
        <w:ind w:left="340"/>
      </w:pPr>
      <w:r>
        <w:rPr>
          <w:b w:val="false"/>
          <w:bCs w:val="false"/>
          <w:color w:val="6B7280"/>
          <w:sz w:val="19"/>
          <w:szCs w:val="19"/>
        </w:rPr>
        <w:t xml:space="preserve">9.1 Anthropic — profiles and copywriting</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9.2 Firecrawl — crawler fallback</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9.3 ElevenLabs — voice</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9.4 Talking-head video vendor</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9.5 Image generation (AI Studio and characters)</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9.6 TikTok</w:t>
      </w:r>
      <w:r>
        <w:rPr>
          <w:b w:val="false"/>
          <w:bCs w:val="false"/>
          <w:color w:val="6B7280"/>
          <w:sz w:val="19"/>
          <w:szCs w:val="19"/>
        </w:rPr>
        <w:t xml:space="preserve">	15</w:t>
      </w:r>
    </w:p>
    <w:p>
      <w:pPr>
        <w:tabs>
          <w:tab w:val="right" w:pos="9026" w:leader="dot"/>
        </w:tabs>
        <w:spacing w:after="20" w:before="0"/>
        <w:ind w:left="340"/>
      </w:pPr>
      <w:r>
        <w:rPr>
          <w:b w:val="false"/>
          <w:bCs w:val="false"/>
          <w:color w:val="6B7280"/>
          <w:sz w:val="19"/>
          <w:szCs w:val="19"/>
        </w:rPr>
        <w:t xml:space="preserve">9.7 Instagram Reels (Meta)</w:t>
      </w:r>
      <w:r>
        <w:rPr>
          <w:b w:val="false"/>
          <w:bCs w:val="false"/>
          <w:color w:val="6B7280"/>
          <w:sz w:val="19"/>
          <w:szCs w:val="19"/>
        </w:rPr>
        <w:t xml:space="preserve">	16</w:t>
      </w:r>
    </w:p>
    <w:p>
      <w:pPr>
        <w:tabs>
          <w:tab w:val="right" w:pos="9026" w:leader="dot"/>
        </w:tabs>
        <w:spacing w:after="20" w:before="0"/>
        <w:ind w:left="340"/>
      </w:pPr>
      <w:r>
        <w:rPr>
          <w:b w:val="false"/>
          <w:bCs w:val="false"/>
          <w:color w:val="6B7280"/>
          <w:sz w:val="19"/>
          <w:szCs w:val="19"/>
        </w:rPr>
        <w:t xml:space="preserve">9.8 YouTube Shorts</w:t>
      </w:r>
      <w:r>
        <w:rPr>
          <w:b w:val="false"/>
          <w:bCs w:val="false"/>
          <w:color w:val="6B7280"/>
          <w:sz w:val="19"/>
          <w:szCs w:val="19"/>
        </w:rPr>
        <w:t xml:space="preserve">	16</w:t>
      </w:r>
    </w:p>
    <w:p>
      <w:pPr>
        <w:tabs>
          <w:tab w:val="right" w:pos="9026" w:leader="dot"/>
        </w:tabs>
        <w:spacing w:after="20" w:before="0"/>
        <w:ind w:left="340"/>
      </w:pPr>
      <w:r>
        <w:rPr>
          <w:b w:val="false"/>
          <w:bCs w:val="false"/>
          <w:color w:val="6B7280"/>
          <w:sz w:val="19"/>
          <w:szCs w:val="19"/>
        </w:rPr>
        <w:t xml:space="preserve">9.9 LinkedIn</w:t>
      </w:r>
      <w:r>
        <w:rPr>
          <w:b w:val="false"/>
          <w:bCs w:val="false"/>
          <w:color w:val="6B7280"/>
          <w:sz w:val="19"/>
          <w:szCs w:val="19"/>
        </w:rPr>
        <w:t xml:space="preserve">	16</w:t>
      </w:r>
    </w:p>
    <w:p>
      <w:pPr>
        <w:tabs>
          <w:tab w:val="right" w:pos="9026" w:leader="dot"/>
        </w:tabs>
        <w:spacing w:after="20" w:before="0"/>
        <w:ind w:left="340"/>
      </w:pPr>
      <w:r>
        <w:rPr>
          <w:b w:val="false"/>
          <w:bCs w:val="false"/>
          <w:color w:val="6B7280"/>
          <w:sz w:val="19"/>
          <w:szCs w:val="19"/>
        </w:rPr>
        <w:t xml:space="preserve">9.10 Stripe</w:t>
      </w:r>
      <w:r>
        <w:rPr>
          <w:b w:val="false"/>
          <w:bCs w:val="false"/>
          <w:color w:val="6B7280"/>
          <w:sz w:val="19"/>
          <w:szCs w:val="19"/>
        </w:rPr>
        <w:t xml:space="preserve">	16</w:t>
      </w:r>
    </w:p>
    <w:p>
      <w:pPr>
        <w:tabs>
          <w:tab w:val="right" w:pos="9026" w:leader="dot"/>
        </w:tabs>
        <w:spacing w:after="20" w:before="0"/>
        <w:ind w:left="340"/>
      </w:pPr>
      <w:r>
        <w:rPr>
          <w:b w:val="false"/>
          <w:bCs w:val="false"/>
          <w:color w:val="6B7280"/>
          <w:sz w:val="19"/>
          <w:szCs w:val="19"/>
        </w:rPr>
        <w:t xml:space="preserve">9.11 Email</w:t>
      </w:r>
      <w:r>
        <w:rPr>
          <w:b w:val="false"/>
          <w:bCs w:val="false"/>
          <w:color w:val="6B7280"/>
          <w:sz w:val="19"/>
          <w:szCs w:val="19"/>
        </w:rPr>
        <w:t xml:space="preserve">	17</w:t>
      </w:r>
    </w:p>
    <w:p>
      <w:pPr>
        <w:tabs>
          <w:tab w:val="right" w:pos="9026" w:leader="dot"/>
        </w:tabs>
        <w:spacing w:after="20" w:before="0"/>
        <w:ind w:left="340"/>
      </w:pPr>
      <w:r>
        <w:rPr>
          <w:b w:val="false"/>
          <w:bCs w:val="false"/>
          <w:color w:val="6B7280"/>
          <w:sz w:val="19"/>
          <w:szCs w:val="19"/>
        </w:rPr>
        <w:t xml:space="preserve">9.12 Storage and CDN</w:t>
      </w:r>
      <w:r>
        <w:rPr>
          <w:b w:val="false"/>
          <w:bCs w:val="false"/>
          <w:color w:val="6B7280"/>
          <w:sz w:val="19"/>
          <w:szCs w:val="19"/>
        </w:rPr>
        <w:t xml:space="preserve">	17</w:t>
      </w:r>
    </w:p>
    <w:p>
      <w:pPr>
        <w:tabs>
          <w:tab w:val="right" w:pos="9026" w:leader="dot"/>
        </w:tabs>
        <w:spacing w:after="20" w:before="0"/>
        <w:ind w:left="340"/>
      </w:pPr>
      <w:r>
        <w:rPr>
          <w:b w:val="false"/>
          <w:bCs w:val="false"/>
          <w:color w:val="6B7280"/>
          <w:sz w:val="19"/>
          <w:szCs w:val="19"/>
        </w:rPr>
        <w:t xml:space="preserve">9.13 Sign-in providers (optional)</w:t>
      </w:r>
      <w:r>
        <w:rPr>
          <w:b w:val="false"/>
          <w:bCs w:val="false"/>
          <w:color w:val="6B7280"/>
          <w:sz w:val="19"/>
          <w:szCs w:val="19"/>
        </w:rPr>
        <w:t xml:space="preserve">	17</w:t>
      </w:r>
    </w:p>
    <w:p>
      <w:pPr>
        <w:tabs>
          <w:tab w:val="right" w:pos="9026" w:leader="dot"/>
        </w:tabs>
        <w:spacing w:after="20" w:before="0"/>
        <w:ind w:left="340"/>
      </w:pPr>
      <w:r>
        <w:rPr>
          <w:b w:val="false"/>
          <w:bCs w:val="false"/>
          <w:color w:val="6B7280"/>
          <w:sz w:val="19"/>
          <w:szCs w:val="19"/>
        </w:rPr>
        <w:t xml:space="preserve">9.14 Callback URL reference</w:t>
      </w:r>
      <w:r>
        <w:rPr>
          <w:b w:val="false"/>
          <w:bCs w:val="false"/>
          <w:color w:val="6B7280"/>
          <w:sz w:val="19"/>
          <w:szCs w:val="19"/>
        </w:rPr>
        <w:t xml:space="preserve">	17</w:t>
      </w:r>
    </w:p>
    <w:p>
      <w:pPr>
        <w:tabs>
          <w:tab w:val="right" w:pos="9026" w:leader="dot"/>
        </w:tabs>
        <w:spacing w:after="60" w:before="100"/>
        <w:ind w:left="0"/>
      </w:pPr>
      <w:r>
        <w:rPr>
          <w:b/>
          <w:bCs/>
          <w:color w:val="0B1F4B"/>
          <w:sz w:val="21"/>
          <w:szCs w:val="21"/>
        </w:rPr>
        <w:t xml:space="preserve">10. Feature reference</w:t>
      </w:r>
      <w:r>
        <w:rPr>
          <w:b/>
          <w:bCs/>
          <w:color w:val="0B1F4B"/>
          <w:sz w:val="21"/>
          <w:szCs w:val="21"/>
        </w:rPr>
        <w:t xml:space="preserve">	18</w:t>
      </w:r>
    </w:p>
    <w:p>
      <w:pPr>
        <w:tabs>
          <w:tab w:val="right" w:pos="9026" w:leader="dot"/>
        </w:tabs>
        <w:spacing w:after="20" w:before="0"/>
        <w:ind w:left="340"/>
      </w:pPr>
      <w:r>
        <w:rPr>
          <w:b w:val="false"/>
          <w:bCs w:val="false"/>
          <w:color w:val="6B7280"/>
          <w:sz w:val="19"/>
          <w:szCs w:val="19"/>
        </w:rPr>
        <w:t xml:space="preserve">10.1 Authentication and tenancy</w:t>
      </w:r>
      <w:r>
        <w:rPr>
          <w:b w:val="false"/>
          <w:bCs w:val="false"/>
          <w:color w:val="6B7280"/>
          <w:sz w:val="19"/>
          <w:szCs w:val="19"/>
        </w:rPr>
        <w:t xml:space="preserve">	18</w:t>
      </w:r>
    </w:p>
    <w:p>
      <w:pPr>
        <w:tabs>
          <w:tab w:val="right" w:pos="9026" w:leader="dot"/>
        </w:tabs>
        <w:spacing w:after="20" w:before="0"/>
        <w:ind w:left="340"/>
      </w:pPr>
      <w:r>
        <w:rPr>
          <w:b w:val="false"/>
          <w:bCs w:val="false"/>
          <w:color w:val="6B7280"/>
          <w:sz w:val="19"/>
          <w:szCs w:val="19"/>
        </w:rPr>
        <w:t xml:space="preserve">10.2 Onboarding and the Company Profile</w:t>
      </w:r>
      <w:r>
        <w:rPr>
          <w:b w:val="false"/>
          <w:bCs w:val="false"/>
          <w:color w:val="6B7280"/>
          <w:sz w:val="19"/>
          <w:szCs w:val="19"/>
        </w:rPr>
        <w:t xml:space="preserve">	19</w:t>
      </w:r>
    </w:p>
    <w:p>
      <w:pPr>
        <w:tabs>
          <w:tab w:val="right" w:pos="9026" w:leader="dot"/>
        </w:tabs>
        <w:spacing w:after="20" w:before="0"/>
        <w:ind w:left="340"/>
      </w:pPr>
      <w:r>
        <w:rPr>
          <w:b w:val="false"/>
          <w:bCs w:val="false"/>
          <w:color w:val="6B7280"/>
          <w:sz w:val="19"/>
          <w:szCs w:val="19"/>
        </w:rPr>
        <w:t xml:space="preserve">10.3 Generation engine</w:t>
      </w:r>
      <w:r>
        <w:rPr>
          <w:b w:val="false"/>
          <w:bCs w:val="false"/>
          <w:color w:val="6B7280"/>
          <w:sz w:val="19"/>
          <w:szCs w:val="19"/>
        </w:rPr>
        <w:t xml:space="preserve">	19</w:t>
      </w:r>
    </w:p>
    <w:p>
      <w:pPr>
        <w:tabs>
          <w:tab w:val="right" w:pos="9026" w:leader="dot"/>
        </w:tabs>
        <w:spacing w:after="20" w:before="0"/>
        <w:ind w:left="340"/>
      </w:pPr>
      <w:r>
        <w:rPr>
          <w:b w:val="false"/>
          <w:bCs w:val="false"/>
          <w:color w:val="6B7280"/>
          <w:sz w:val="19"/>
          <w:szCs w:val="19"/>
        </w:rPr>
        <w:t xml:space="preserve">10.4 Velocity mode (swipe approval)</w:t>
      </w:r>
      <w:r>
        <w:rPr>
          <w:b w:val="false"/>
          <w:bCs w:val="false"/>
          <w:color w:val="6B7280"/>
          <w:sz w:val="19"/>
          <w:szCs w:val="19"/>
        </w:rPr>
        <w:t xml:space="preserve">	20</w:t>
      </w:r>
    </w:p>
    <w:p>
      <w:pPr>
        <w:tabs>
          <w:tab w:val="right" w:pos="9026" w:leader="dot"/>
        </w:tabs>
        <w:spacing w:after="20" w:before="0"/>
        <w:ind w:left="340"/>
      </w:pPr>
      <w:r>
        <w:rPr>
          <w:b w:val="false"/>
          <w:bCs w:val="false"/>
          <w:color w:val="6B7280"/>
          <w:sz w:val="19"/>
          <w:szCs w:val="19"/>
        </w:rPr>
        <w:t xml:space="preserve">10.5 Content library, editing and Studio</w:t>
      </w:r>
      <w:r>
        <w:rPr>
          <w:b w:val="false"/>
          <w:bCs w:val="false"/>
          <w:color w:val="6B7280"/>
          <w:sz w:val="19"/>
          <w:szCs w:val="19"/>
        </w:rPr>
        <w:t xml:space="preserve">	20</w:t>
      </w:r>
    </w:p>
    <w:p>
      <w:pPr>
        <w:tabs>
          <w:tab w:val="right" w:pos="9026" w:leader="dot"/>
        </w:tabs>
        <w:spacing w:after="20" w:before="0"/>
        <w:ind w:left="340"/>
      </w:pPr>
      <w:r>
        <w:rPr>
          <w:b w:val="false"/>
          <w:bCs w:val="false"/>
          <w:color w:val="6B7280"/>
          <w:sz w:val="19"/>
          <w:szCs w:val="19"/>
        </w:rPr>
        <w:t xml:space="preserve">10.6 Social accounts and publishing</w:t>
      </w:r>
      <w:r>
        <w:rPr>
          <w:b w:val="false"/>
          <w:bCs w:val="false"/>
          <w:color w:val="6B7280"/>
          <w:sz w:val="19"/>
          <w:szCs w:val="19"/>
        </w:rPr>
        <w:t xml:space="preserve">	21</w:t>
      </w:r>
    </w:p>
    <w:p>
      <w:pPr>
        <w:tabs>
          <w:tab w:val="right" w:pos="9026" w:leader="dot"/>
        </w:tabs>
        <w:spacing w:after="20" w:before="0"/>
        <w:ind w:left="340"/>
      </w:pPr>
      <w:r>
        <w:rPr>
          <w:b w:val="false"/>
          <w:bCs w:val="false"/>
          <w:color w:val="6B7280"/>
          <w:sz w:val="19"/>
          <w:szCs w:val="19"/>
        </w:rPr>
        <w:t xml:space="preserve">10.7 Automations</w:t>
      </w:r>
      <w:r>
        <w:rPr>
          <w:b w:val="false"/>
          <w:bCs w:val="false"/>
          <w:color w:val="6B7280"/>
          <w:sz w:val="19"/>
          <w:szCs w:val="19"/>
        </w:rPr>
        <w:t xml:space="preserve">	21</w:t>
      </w:r>
    </w:p>
    <w:p>
      <w:pPr>
        <w:tabs>
          <w:tab w:val="right" w:pos="9026" w:leader="dot"/>
        </w:tabs>
        <w:spacing w:after="20" w:before="0"/>
        <w:ind w:left="340"/>
      </w:pPr>
      <w:r>
        <w:rPr>
          <w:b w:val="false"/>
          <w:bCs w:val="false"/>
          <w:color w:val="6B7280"/>
          <w:sz w:val="19"/>
          <w:szCs w:val="19"/>
        </w:rPr>
        <w:t xml:space="preserve">10.8 Analytics and attribution</w:t>
      </w:r>
      <w:r>
        <w:rPr>
          <w:b w:val="false"/>
          <w:bCs w:val="false"/>
          <w:color w:val="6B7280"/>
          <w:sz w:val="19"/>
          <w:szCs w:val="19"/>
        </w:rPr>
        <w:t xml:space="preserve">	22</w:t>
      </w:r>
    </w:p>
    <w:p>
      <w:pPr>
        <w:tabs>
          <w:tab w:val="right" w:pos="9026" w:leader="dot"/>
        </w:tabs>
        <w:spacing w:after="20" w:before="0"/>
        <w:ind w:left="340"/>
      </w:pPr>
      <w:r>
        <w:rPr>
          <w:b w:val="false"/>
          <w:bCs w:val="false"/>
          <w:color w:val="6B7280"/>
          <w:sz w:val="19"/>
          <w:szCs w:val="19"/>
        </w:rPr>
        <w:t xml:space="preserve">10.9 Trends, characters and clips</w:t>
      </w:r>
      <w:r>
        <w:rPr>
          <w:b w:val="false"/>
          <w:bCs w:val="false"/>
          <w:color w:val="6B7280"/>
          <w:sz w:val="19"/>
          <w:szCs w:val="19"/>
        </w:rPr>
        <w:t xml:space="preserve">	22</w:t>
      </w:r>
    </w:p>
    <w:p>
      <w:pPr>
        <w:tabs>
          <w:tab w:val="right" w:pos="9026" w:leader="dot"/>
        </w:tabs>
        <w:spacing w:after="20" w:before="0"/>
        <w:ind w:left="340"/>
      </w:pPr>
      <w:r>
        <w:rPr>
          <w:b w:val="false"/>
          <w:bCs w:val="false"/>
          <w:color w:val="6B7280"/>
          <w:sz w:val="19"/>
          <w:szCs w:val="19"/>
        </w:rPr>
        <w:t xml:space="preserve">10.10 Plans, entitlements and credits</w:t>
      </w:r>
      <w:r>
        <w:rPr>
          <w:b w:val="false"/>
          <w:bCs w:val="false"/>
          <w:color w:val="6B7280"/>
          <w:sz w:val="19"/>
          <w:szCs w:val="19"/>
        </w:rPr>
        <w:t xml:space="preserve">	23</w:t>
      </w:r>
    </w:p>
    <w:p>
      <w:pPr>
        <w:tabs>
          <w:tab w:val="right" w:pos="9026" w:leader="dot"/>
        </w:tabs>
        <w:spacing w:after="20" w:before="0"/>
        <w:ind w:left="340"/>
      </w:pPr>
      <w:r>
        <w:rPr>
          <w:b w:val="false"/>
          <w:bCs w:val="false"/>
          <w:color w:val="6B7280"/>
          <w:sz w:val="19"/>
          <w:szCs w:val="19"/>
        </w:rPr>
        <w:t xml:space="preserve">10.11 Affiliates</w:t>
      </w:r>
      <w:r>
        <w:rPr>
          <w:b w:val="false"/>
          <w:bCs w:val="false"/>
          <w:color w:val="6B7280"/>
          <w:sz w:val="19"/>
          <w:szCs w:val="19"/>
        </w:rPr>
        <w:t xml:space="preserve">	24</w:t>
      </w:r>
    </w:p>
    <w:p>
      <w:pPr>
        <w:tabs>
          <w:tab w:val="right" w:pos="9026" w:leader="dot"/>
        </w:tabs>
        <w:spacing w:after="20" w:before="0"/>
        <w:ind w:left="340"/>
      </w:pPr>
      <w:r>
        <w:rPr>
          <w:b w:val="false"/>
          <w:bCs w:val="false"/>
          <w:color w:val="6B7280"/>
          <w:sz w:val="19"/>
          <w:szCs w:val="19"/>
        </w:rPr>
        <w:t xml:space="preserve">10.12 Notifications and the weekly digest</w:t>
      </w:r>
      <w:r>
        <w:rPr>
          <w:b w:val="false"/>
          <w:bCs w:val="false"/>
          <w:color w:val="6B7280"/>
          <w:sz w:val="19"/>
          <w:szCs w:val="19"/>
        </w:rPr>
        <w:t xml:space="preserve">	24</w:t>
      </w:r>
    </w:p>
    <w:p>
      <w:pPr>
        <w:tabs>
          <w:tab w:val="right" w:pos="9026" w:leader="dot"/>
        </w:tabs>
        <w:spacing w:after="20" w:before="0"/>
        <w:ind w:left="340"/>
      </w:pPr>
      <w:r>
        <w:rPr>
          <w:b w:val="false"/>
          <w:bCs w:val="false"/>
          <w:color w:val="6B7280"/>
          <w:sz w:val="19"/>
          <w:szCs w:val="19"/>
        </w:rPr>
        <w:t xml:space="preserve">10.13 Admin panel</w:t>
      </w:r>
      <w:r>
        <w:rPr>
          <w:b w:val="false"/>
          <w:bCs w:val="false"/>
          <w:color w:val="6B7280"/>
          <w:sz w:val="19"/>
          <w:szCs w:val="19"/>
        </w:rPr>
        <w:t xml:space="preserve">	24</w:t>
      </w:r>
    </w:p>
    <w:p>
      <w:pPr>
        <w:tabs>
          <w:tab w:val="right" w:pos="9026" w:leader="dot"/>
        </w:tabs>
        <w:spacing w:after="60" w:before="100"/>
        <w:ind w:left="0"/>
      </w:pPr>
      <w:r>
        <w:rPr>
          <w:b/>
          <w:bCs/>
          <w:color w:val="0B1F4B"/>
          <w:sz w:val="21"/>
          <w:szCs w:val="21"/>
        </w:rPr>
        <w:t xml:space="preserve">11. REST API reference</w:t>
      </w:r>
      <w:r>
        <w:rPr>
          <w:b/>
          <w:bCs/>
          <w:color w:val="0B1F4B"/>
          <w:sz w:val="21"/>
          <w:szCs w:val="21"/>
        </w:rPr>
        <w:t xml:space="preserve">	26</w:t>
      </w:r>
    </w:p>
    <w:p>
      <w:pPr>
        <w:tabs>
          <w:tab w:val="right" w:pos="9026" w:leader="dot"/>
        </w:tabs>
        <w:spacing w:after="20" w:before="0"/>
        <w:ind w:left="340"/>
      </w:pPr>
      <w:r>
        <w:rPr>
          <w:b w:val="false"/>
          <w:bCs w:val="false"/>
          <w:color w:val="6B7280"/>
          <w:sz w:val="19"/>
          <w:szCs w:val="19"/>
        </w:rPr>
        <w:t xml:space="preserve">11.1 Conventions</w:t>
      </w:r>
      <w:r>
        <w:rPr>
          <w:b w:val="false"/>
          <w:bCs w:val="false"/>
          <w:color w:val="6B7280"/>
          <w:sz w:val="19"/>
          <w:szCs w:val="19"/>
        </w:rPr>
        <w:t xml:space="preserve">	26</w:t>
      </w:r>
    </w:p>
    <w:p>
      <w:pPr>
        <w:tabs>
          <w:tab w:val="right" w:pos="9026" w:leader="dot"/>
        </w:tabs>
        <w:spacing w:after="20" w:before="0"/>
        <w:ind w:left="340"/>
      </w:pPr>
      <w:r>
        <w:rPr>
          <w:b w:val="false"/>
          <w:bCs w:val="false"/>
          <w:color w:val="6B7280"/>
          <w:sz w:val="19"/>
          <w:szCs w:val="19"/>
        </w:rPr>
        <w:t xml:space="preserve">11.2 Status codes</w:t>
      </w:r>
      <w:r>
        <w:rPr>
          <w:b w:val="false"/>
          <w:bCs w:val="false"/>
          <w:color w:val="6B7280"/>
          <w:sz w:val="19"/>
          <w:szCs w:val="19"/>
        </w:rPr>
        <w:t xml:space="preserve">	26</w:t>
      </w:r>
    </w:p>
    <w:p>
      <w:pPr>
        <w:tabs>
          <w:tab w:val="right" w:pos="9026" w:leader="dot"/>
        </w:tabs>
        <w:spacing w:after="20" w:before="0"/>
        <w:ind w:left="340"/>
      </w:pPr>
      <w:r>
        <w:rPr>
          <w:b w:val="false"/>
          <w:bCs w:val="false"/>
          <w:color w:val="6B7280"/>
          <w:sz w:val="19"/>
          <w:szCs w:val="19"/>
        </w:rPr>
        <w:t xml:space="preserve">11.3 Complete endpoint index</w:t>
      </w:r>
      <w:r>
        <w:rPr>
          <w:b w:val="false"/>
          <w:bCs w:val="false"/>
          <w:color w:val="6B7280"/>
          <w:sz w:val="19"/>
          <w:szCs w:val="19"/>
        </w:rPr>
        <w:t xml:space="preserve">	27</w:t>
      </w:r>
    </w:p>
    <w:p>
      <w:pPr>
        <w:tabs>
          <w:tab w:val="right" w:pos="9026" w:leader="dot"/>
        </w:tabs>
        <w:spacing w:after="20" w:before="0"/>
        <w:ind w:left="340"/>
      </w:pPr>
      <w:r>
        <w:rPr>
          <w:b w:val="false"/>
          <w:bCs w:val="false"/>
          <w:color w:val="6B7280"/>
          <w:sz w:val="19"/>
          <w:szCs w:val="19"/>
        </w:rPr>
        <w:t xml:space="preserve">11.4 Worked example: generate and publish via the API</w:t>
      </w:r>
      <w:r>
        <w:rPr>
          <w:b w:val="false"/>
          <w:bCs w:val="false"/>
          <w:color w:val="6B7280"/>
          <w:sz w:val="19"/>
          <w:szCs w:val="19"/>
        </w:rPr>
        <w:t xml:space="preserve">	29</w:t>
      </w:r>
    </w:p>
    <w:p>
      <w:pPr>
        <w:tabs>
          <w:tab w:val="right" w:pos="9026" w:leader="dot"/>
        </w:tabs>
        <w:spacing w:after="60" w:before="100"/>
        <w:ind w:left="0"/>
      </w:pPr>
      <w:r>
        <w:rPr>
          <w:b/>
          <w:bCs/>
          <w:color w:val="0B1F4B"/>
          <w:sz w:val="21"/>
          <w:szCs w:val="21"/>
        </w:rPr>
        <w:t xml:space="preserve">12. Webhooks</w:t>
      </w:r>
      <w:r>
        <w:rPr>
          <w:b/>
          <w:bCs/>
          <w:color w:val="0B1F4B"/>
          <w:sz w:val="21"/>
          <w:szCs w:val="21"/>
        </w:rPr>
        <w:t xml:space="preserve">	31</w:t>
      </w:r>
    </w:p>
    <w:p>
      <w:pPr>
        <w:tabs>
          <w:tab w:val="right" w:pos="9026" w:leader="dot"/>
        </w:tabs>
        <w:spacing w:after="20" w:before="0"/>
        <w:ind w:left="340"/>
      </w:pPr>
      <w:r>
        <w:rPr>
          <w:b w:val="false"/>
          <w:bCs w:val="false"/>
          <w:color w:val="6B7280"/>
          <w:sz w:val="19"/>
          <w:szCs w:val="19"/>
        </w:rPr>
        <w:t xml:space="preserve">12.1 Verifying a signature</w:t>
      </w:r>
      <w:r>
        <w:rPr>
          <w:b w:val="false"/>
          <w:bCs w:val="false"/>
          <w:color w:val="6B7280"/>
          <w:sz w:val="19"/>
          <w:szCs w:val="19"/>
        </w:rPr>
        <w:t xml:space="preserve">	31</w:t>
      </w:r>
    </w:p>
    <w:p>
      <w:pPr>
        <w:tabs>
          <w:tab w:val="right" w:pos="9026" w:leader="dot"/>
        </w:tabs>
        <w:spacing w:after="60" w:before="100"/>
        <w:ind w:left="0"/>
      </w:pPr>
      <w:r>
        <w:rPr>
          <w:b/>
          <w:bCs/>
          <w:color w:val="0B1F4B"/>
          <w:sz w:val="21"/>
          <w:szCs w:val="21"/>
        </w:rPr>
        <w:t xml:space="preserve">13. MCP server (AI agents)</w:t>
      </w:r>
      <w:r>
        <w:rPr>
          <w:b/>
          <w:bCs/>
          <w:color w:val="0B1F4B"/>
          <w:sz w:val="21"/>
          <w:szCs w:val="21"/>
        </w:rPr>
        <w:t xml:space="preserve">	32</w:t>
      </w:r>
    </w:p>
    <w:p>
      <w:pPr>
        <w:tabs>
          <w:tab w:val="right" w:pos="9026" w:leader="dot"/>
        </w:tabs>
        <w:spacing w:after="60" w:before="100"/>
        <w:ind w:left="0"/>
      </w:pPr>
      <w:r>
        <w:rPr>
          <w:b/>
          <w:bCs/>
          <w:color w:val="0B1F4B"/>
          <w:sz w:val="21"/>
          <w:szCs w:val="21"/>
        </w:rPr>
        <w:t xml:space="preserve">14. Website tracking and attribution</w:t>
      </w:r>
      <w:r>
        <w:rPr>
          <w:b/>
          <w:bCs/>
          <w:color w:val="0B1F4B"/>
          <w:sz w:val="21"/>
          <w:szCs w:val="21"/>
        </w:rPr>
        <w:t xml:space="preserve">	33</w:t>
      </w:r>
    </w:p>
    <w:p>
      <w:pPr>
        <w:tabs>
          <w:tab w:val="right" w:pos="9026" w:leader="dot"/>
        </w:tabs>
        <w:spacing w:after="60" w:before="100"/>
        <w:ind w:left="0"/>
      </w:pPr>
      <w:r>
        <w:rPr>
          <w:b/>
          <w:bCs/>
          <w:color w:val="0B1F4B"/>
          <w:sz w:val="21"/>
          <w:szCs w:val="21"/>
        </w:rPr>
        <w:t xml:space="preserve">15. Background jobs</w:t>
      </w:r>
      <w:r>
        <w:rPr>
          <w:b/>
          <w:bCs/>
          <w:color w:val="0B1F4B"/>
          <w:sz w:val="21"/>
          <w:szCs w:val="21"/>
        </w:rPr>
        <w:t xml:space="preserve">	34</w:t>
      </w:r>
    </w:p>
    <w:p>
      <w:pPr>
        <w:tabs>
          <w:tab w:val="right" w:pos="9026" w:leader="dot"/>
        </w:tabs>
        <w:spacing w:after="60" w:before="100"/>
        <w:ind w:left="0"/>
      </w:pPr>
      <w:r>
        <w:rPr>
          <w:b/>
          <w:bCs/>
          <w:color w:val="0B1F4B"/>
          <w:sz w:val="21"/>
          <w:szCs w:val="21"/>
        </w:rPr>
        <w:t xml:space="preserve">16. Front-end map</w:t>
      </w:r>
      <w:r>
        <w:rPr>
          <w:b/>
          <w:bCs/>
          <w:color w:val="0B1F4B"/>
          <w:sz w:val="21"/>
          <w:szCs w:val="21"/>
        </w:rPr>
        <w:t xml:space="preserve">	35</w:t>
      </w:r>
    </w:p>
    <w:p>
      <w:pPr>
        <w:tabs>
          <w:tab w:val="right" w:pos="9026" w:leader="dot"/>
        </w:tabs>
        <w:spacing w:after="60" w:before="100"/>
        <w:ind w:left="0"/>
      </w:pPr>
      <w:r>
        <w:rPr>
          <w:b/>
          <w:bCs/>
          <w:color w:val="0B1F4B"/>
          <w:sz w:val="21"/>
          <w:szCs w:val="21"/>
        </w:rPr>
        <w:t xml:space="preserve">17. Testing and verification</w:t>
      </w:r>
      <w:r>
        <w:rPr>
          <w:b/>
          <w:bCs/>
          <w:color w:val="0B1F4B"/>
          <w:sz w:val="21"/>
          <w:szCs w:val="21"/>
        </w:rPr>
        <w:t xml:space="preserve">	36</w:t>
      </w:r>
    </w:p>
    <w:p>
      <w:pPr>
        <w:tabs>
          <w:tab w:val="right" w:pos="9026" w:leader="dot"/>
        </w:tabs>
        <w:spacing w:after="20" w:before="0"/>
        <w:ind w:left="340"/>
      </w:pPr>
      <w:r>
        <w:rPr>
          <w:b w:val="false"/>
          <w:bCs w:val="false"/>
          <w:color w:val="6B7280"/>
          <w:sz w:val="19"/>
          <w:szCs w:val="19"/>
        </w:rPr>
        <w:t xml:space="preserve">17.1 Continuous integration</w:t>
      </w:r>
      <w:r>
        <w:rPr>
          <w:b w:val="false"/>
          <w:bCs w:val="false"/>
          <w:color w:val="6B7280"/>
          <w:sz w:val="19"/>
          <w:szCs w:val="19"/>
        </w:rPr>
        <w:t xml:space="preserve">	36</w:t>
      </w:r>
    </w:p>
    <w:p>
      <w:pPr>
        <w:tabs>
          <w:tab w:val="right" w:pos="9026" w:leader="dot"/>
        </w:tabs>
        <w:spacing w:after="20" w:before="0"/>
        <w:ind w:left="340"/>
      </w:pPr>
      <w:r>
        <w:rPr>
          <w:b w:val="false"/>
          <w:bCs w:val="false"/>
          <w:color w:val="6B7280"/>
          <w:sz w:val="19"/>
          <w:szCs w:val="19"/>
        </w:rPr>
        <w:t xml:space="preserve">17.2 End-to-end API suite</w:t>
      </w:r>
      <w:r>
        <w:rPr>
          <w:b w:val="false"/>
          <w:bCs w:val="false"/>
          <w:color w:val="6B7280"/>
          <w:sz w:val="19"/>
          <w:szCs w:val="19"/>
        </w:rPr>
        <w:t xml:space="preserve">	36</w:t>
      </w:r>
    </w:p>
    <w:p>
      <w:pPr>
        <w:tabs>
          <w:tab w:val="right" w:pos="9026" w:leader="dot"/>
        </w:tabs>
        <w:spacing w:after="20" w:before="0"/>
        <w:ind w:left="340"/>
      </w:pPr>
      <w:r>
        <w:rPr>
          <w:b w:val="false"/>
          <w:bCs w:val="false"/>
          <w:color w:val="6B7280"/>
          <w:sz w:val="19"/>
          <w:szCs w:val="19"/>
        </w:rPr>
        <w:t xml:space="preserve">17.3 Billing simulation (no Stripe account needed)</w:t>
      </w:r>
      <w:r>
        <w:rPr>
          <w:b w:val="false"/>
          <w:bCs w:val="false"/>
          <w:color w:val="6B7280"/>
          <w:sz w:val="19"/>
          <w:szCs w:val="19"/>
        </w:rPr>
        <w:t xml:space="preserve">	36</w:t>
      </w:r>
    </w:p>
    <w:p>
      <w:pPr>
        <w:tabs>
          <w:tab w:val="right" w:pos="9026" w:leader="dot"/>
        </w:tabs>
        <w:spacing w:after="20" w:before="0"/>
        <w:ind w:left="340"/>
      </w:pPr>
      <w:r>
        <w:rPr>
          <w:b w:val="false"/>
          <w:bCs w:val="false"/>
          <w:color w:val="6B7280"/>
          <w:sz w:val="19"/>
          <w:szCs w:val="19"/>
        </w:rPr>
        <w:t xml:space="preserve">17.4 Route crawl</w:t>
      </w:r>
      <w:r>
        <w:rPr>
          <w:b w:val="false"/>
          <w:bCs w:val="false"/>
          <w:color w:val="6B7280"/>
          <w:sz w:val="19"/>
          <w:szCs w:val="19"/>
        </w:rPr>
        <w:t xml:space="preserve">	36</w:t>
      </w:r>
    </w:p>
    <w:p>
      <w:pPr>
        <w:tabs>
          <w:tab w:val="right" w:pos="9026" w:leader="dot"/>
        </w:tabs>
        <w:spacing w:after="20" w:before="0"/>
        <w:ind w:left="340"/>
      </w:pPr>
      <w:r>
        <w:rPr>
          <w:b w:val="false"/>
          <w:bCs w:val="false"/>
          <w:color w:val="6B7280"/>
          <w:sz w:val="19"/>
          <w:szCs w:val="19"/>
        </w:rPr>
        <w:t xml:space="preserve">17.5 Browser tests and screenshots</w:t>
      </w:r>
      <w:r>
        <w:rPr>
          <w:b w:val="false"/>
          <w:bCs w:val="false"/>
          <w:color w:val="6B7280"/>
          <w:sz w:val="19"/>
          <w:szCs w:val="19"/>
        </w:rPr>
        <w:t xml:space="preserve">	36</w:t>
      </w:r>
    </w:p>
    <w:p>
      <w:pPr>
        <w:tabs>
          <w:tab w:val="right" w:pos="9026" w:leader="dot"/>
        </w:tabs>
        <w:spacing w:after="20" w:before="0"/>
        <w:ind w:left="340"/>
      </w:pPr>
      <w:r>
        <w:rPr>
          <w:b w:val="false"/>
          <w:bCs w:val="false"/>
          <w:color w:val="6B7280"/>
          <w:sz w:val="19"/>
          <w:szCs w:val="19"/>
        </w:rPr>
        <w:t xml:space="preserve">17.6 Release checklist</w:t>
      </w:r>
      <w:r>
        <w:rPr>
          <w:b w:val="false"/>
          <w:bCs w:val="false"/>
          <w:color w:val="6B7280"/>
          <w:sz w:val="19"/>
          <w:szCs w:val="19"/>
        </w:rPr>
        <w:t xml:space="preserve">	36</w:t>
      </w:r>
    </w:p>
    <w:p>
      <w:pPr>
        <w:tabs>
          <w:tab w:val="right" w:pos="9026" w:leader="dot"/>
        </w:tabs>
        <w:spacing w:after="60" w:before="100"/>
        <w:ind w:left="0"/>
      </w:pPr>
      <w:r>
        <w:rPr>
          <w:b/>
          <w:bCs/>
          <w:color w:val="0B1F4B"/>
          <w:sz w:val="21"/>
          <w:szCs w:val="21"/>
        </w:rPr>
        <w:t xml:space="preserve">18. Operations</w:t>
      </w:r>
      <w:r>
        <w:rPr>
          <w:b/>
          <w:bCs/>
          <w:color w:val="0B1F4B"/>
          <w:sz w:val="21"/>
          <w:szCs w:val="21"/>
        </w:rPr>
        <w:t xml:space="preserve">	38</w:t>
      </w:r>
    </w:p>
    <w:p>
      <w:pPr>
        <w:tabs>
          <w:tab w:val="right" w:pos="9026" w:leader="dot"/>
        </w:tabs>
        <w:spacing w:after="20" w:before="0"/>
        <w:ind w:left="340"/>
      </w:pPr>
      <w:r>
        <w:rPr>
          <w:b w:val="false"/>
          <w:bCs w:val="false"/>
          <w:color w:val="6B7280"/>
          <w:sz w:val="19"/>
          <w:szCs w:val="19"/>
        </w:rPr>
        <w:t xml:space="preserve">18.1 Scaling</w:t>
      </w:r>
      <w:r>
        <w:rPr>
          <w:b w:val="false"/>
          <w:bCs w:val="false"/>
          <w:color w:val="6B7280"/>
          <w:sz w:val="19"/>
          <w:szCs w:val="19"/>
        </w:rPr>
        <w:t xml:space="preserve">	38</w:t>
      </w:r>
    </w:p>
    <w:p>
      <w:pPr>
        <w:tabs>
          <w:tab w:val="right" w:pos="9026" w:leader="dot"/>
        </w:tabs>
        <w:spacing w:after="20" w:before="0"/>
        <w:ind w:left="340"/>
      </w:pPr>
      <w:r>
        <w:rPr>
          <w:b w:val="false"/>
          <w:bCs w:val="false"/>
          <w:color w:val="6B7280"/>
          <w:sz w:val="19"/>
          <w:szCs w:val="19"/>
        </w:rPr>
        <w:t xml:space="preserve">18.2 Monitoring</w:t>
      </w:r>
      <w:r>
        <w:rPr>
          <w:b w:val="false"/>
          <w:bCs w:val="false"/>
          <w:color w:val="6B7280"/>
          <w:sz w:val="19"/>
          <w:szCs w:val="19"/>
        </w:rPr>
        <w:t xml:space="preserve">	38</w:t>
      </w:r>
    </w:p>
    <w:p>
      <w:pPr>
        <w:tabs>
          <w:tab w:val="right" w:pos="9026" w:leader="dot"/>
        </w:tabs>
        <w:spacing w:after="20" w:before="0"/>
        <w:ind w:left="340"/>
      </w:pPr>
      <w:r>
        <w:rPr>
          <w:b w:val="false"/>
          <w:bCs w:val="false"/>
          <w:color w:val="6B7280"/>
          <w:sz w:val="19"/>
          <w:szCs w:val="19"/>
        </w:rPr>
        <w:t xml:space="preserve">18.3 Routine tasks</w:t>
      </w:r>
      <w:r>
        <w:rPr>
          <w:b w:val="false"/>
          <w:bCs w:val="false"/>
          <w:color w:val="6B7280"/>
          <w:sz w:val="19"/>
          <w:szCs w:val="19"/>
        </w:rPr>
        <w:t xml:space="preserve">	38</w:t>
      </w:r>
    </w:p>
    <w:p>
      <w:pPr>
        <w:tabs>
          <w:tab w:val="right" w:pos="9026" w:leader="dot"/>
        </w:tabs>
        <w:spacing w:after="20" w:before="0"/>
        <w:ind w:left="340"/>
      </w:pPr>
      <w:r>
        <w:rPr>
          <w:b w:val="false"/>
          <w:bCs w:val="false"/>
          <w:color w:val="6B7280"/>
          <w:sz w:val="19"/>
          <w:szCs w:val="19"/>
        </w:rPr>
        <w:t xml:space="preserve">18.4 Incident playbook</w:t>
      </w:r>
      <w:r>
        <w:rPr>
          <w:b w:val="false"/>
          <w:bCs w:val="false"/>
          <w:color w:val="6B7280"/>
          <w:sz w:val="19"/>
          <w:szCs w:val="19"/>
        </w:rPr>
        <w:t xml:space="preserve">	38</w:t>
      </w:r>
    </w:p>
    <w:p>
      <w:pPr>
        <w:tabs>
          <w:tab w:val="right" w:pos="9026" w:leader="dot"/>
        </w:tabs>
        <w:spacing w:after="60" w:before="100"/>
        <w:ind w:left="0"/>
      </w:pPr>
      <w:r>
        <w:rPr>
          <w:b/>
          <w:bCs/>
          <w:color w:val="0B1F4B"/>
          <w:sz w:val="21"/>
          <w:szCs w:val="21"/>
        </w:rPr>
        <w:t xml:space="preserve">19. Security</w:t>
      </w:r>
      <w:r>
        <w:rPr>
          <w:b/>
          <w:bCs/>
          <w:color w:val="0B1F4B"/>
          <w:sz w:val="21"/>
          <w:szCs w:val="21"/>
        </w:rPr>
        <w:t xml:space="preserve">	39</w:t>
      </w:r>
    </w:p>
    <w:p>
      <w:pPr>
        <w:tabs>
          <w:tab w:val="right" w:pos="9026" w:leader="dot"/>
        </w:tabs>
        <w:spacing w:after="20" w:before="0"/>
        <w:ind w:left="340"/>
      </w:pPr>
      <w:r>
        <w:rPr>
          <w:b w:val="false"/>
          <w:bCs w:val="false"/>
          <w:color w:val="6B7280"/>
          <w:sz w:val="19"/>
          <w:szCs w:val="19"/>
        </w:rPr>
        <w:t xml:space="preserve">19.1 Controls in place</w:t>
      </w:r>
      <w:r>
        <w:rPr>
          <w:b w:val="false"/>
          <w:bCs w:val="false"/>
          <w:color w:val="6B7280"/>
          <w:sz w:val="19"/>
          <w:szCs w:val="19"/>
        </w:rPr>
        <w:t xml:space="preserve">	39</w:t>
      </w:r>
    </w:p>
    <w:p>
      <w:pPr>
        <w:tabs>
          <w:tab w:val="right" w:pos="9026" w:leader="dot"/>
        </w:tabs>
        <w:spacing w:after="20" w:before="0"/>
        <w:ind w:left="340"/>
      </w:pPr>
      <w:r>
        <w:rPr>
          <w:b w:val="false"/>
          <w:bCs w:val="false"/>
          <w:color w:val="6B7280"/>
          <w:sz w:val="19"/>
          <w:szCs w:val="19"/>
        </w:rPr>
        <w:t xml:space="preserve">19.2 Before you go live</w:t>
      </w:r>
      <w:r>
        <w:rPr>
          <w:b w:val="false"/>
          <w:bCs w:val="false"/>
          <w:color w:val="6B7280"/>
          <w:sz w:val="19"/>
          <w:szCs w:val="19"/>
        </w:rPr>
        <w:t xml:space="preserve">	39</w:t>
      </w:r>
    </w:p>
    <w:p>
      <w:pPr>
        <w:tabs>
          <w:tab w:val="right" w:pos="9026" w:leader="dot"/>
        </w:tabs>
        <w:spacing w:after="20" w:before="0"/>
        <w:ind w:left="340"/>
      </w:pPr>
      <w:r>
        <w:rPr>
          <w:b w:val="false"/>
          <w:bCs w:val="false"/>
          <w:color w:val="6B7280"/>
          <w:sz w:val="19"/>
          <w:szCs w:val="19"/>
        </w:rPr>
        <w:t xml:space="preserve">19.3 Key rotation</w:t>
      </w:r>
      <w:r>
        <w:rPr>
          <w:b w:val="false"/>
          <w:bCs w:val="false"/>
          <w:color w:val="6B7280"/>
          <w:sz w:val="19"/>
          <w:szCs w:val="19"/>
        </w:rPr>
        <w:t xml:space="preserve">	39</w:t>
      </w:r>
    </w:p>
    <w:p>
      <w:pPr>
        <w:tabs>
          <w:tab w:val="right" w:pos="9026" w:leader="dot"/>
        </w:tabs>
        <w:spacing w:after="60" w:before="100"/>
        <w:ind w:left="0"/>
      </w:pPr>
      <w:r>
        <w:rPr>
          <w:b/>
          <w:bCs/>
          <w:color w:val="0B1F4B"/>
          <w:sz w:val="21"/>
          <w:szCs w:val="21"/>
        </w:rPr>
        <w:t xml:space="preserve">20. Extending the system</w:t>
      </w:r>
      <w:r>
        <w:rPr>
          <w:b/>
          <w:bCs/>
          <w:color w:val="0B1F4B"/>
          <w:sz w:val="21"/>
          <w:szCs w:val="21"/>
        </w:rPr>
        <w:t xml:space="preserve">	40</w:t>
      </w:r>
    </w:p>
    <w:p>
      <w:pPr>
        <w:tabs>
          <w:tab w:val="right" w:pos="9026" w:leader="dot"/>
        </w:tabs>
        <w:spacing w:after="60" w:before="100"/>
        <w:ind w:left="0"/>
      </w:pPr>
      <w:r>
        <w:rPr>
          <w:b/>
          <w:bCs/>
          <w:color w:val="0B1F4B"/>
          <w:sz w:val="21"/>
          <w:szCs w:val="21"/>
        </w:rPr>
        <w:t xml:space="preserve">21. Troubleshooting</w:t>
      </w:r>
      <w:r>
        <w:rPr>
          <w:b/>
          <w:bCs/>
          <w:color w:val="0B1F4B"/>
          <w:sz w:val="21"/>
          <w:szCs w:val="21"/>
        </w:rPr>
        <w:t xml:space="preserve">	41</w:t>
      </w:r>
    </w:p>
    <w:p>
      <w:pPr>
        <w:tabs>
          <w:tab w:val="right" w:pos="9026" w:leader="dot"/>
        </w:tabs>
        <w:spacing w:after="60" w:before="100"/>
        <w:ind w:left="0"/>
      </w:pPr>
      <w:r>
        <w:rPr>
          <w:b/>
          <w:bCs/>
          <w:color w:val="0B1F4B"/>
          <w:sz w:val="21"/>
          <w:szCs w:val="21"/>
        </w:rPr>
        <w:t xml:space="preserve">22. Appendix: quick command reference</w:t>
      </w:r>
      <w:r>
        <w:rPr>
          <w:b/>
          <w:bCs/>
          <w:color w:val="0B1F4B"/>
          <w:sz w:val="21"/>
          <w:szCs w:val="21"/>
        </w:rPr>
        <w:t xml:space="preserve">	42</w:t>
      </w:r>
    </w:p>
    <w:p>
      <w:r>
        <w:br w:type="page"/>
      </w:r>
    </w:p>
    <w:p>
      <w:pPr>
        <w:pStyle w:val="Heading1"/>
      </w:pPr>
      <w:r>
        <w:t xml:space="preserve">1. How to use this document</w:t>
      </w:r>
    </w:p>
    <w:p>
      <w:pPr>
        <w:spacing w:after="120"/>
      </w:pPr>
      <w:r>
        <w:t xml:space="preserve">This is an execution document. Sections 2–8 take an empty machine to a running production deployment. Sections 9–16 document every feature, function, endpoint and integration so a developer can extend or debug any part without reading the whole codebase. Sections 17–21 cover testing, operations and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If you are…</w:t>
            </w:r>
          </w:p>
        </w:tc>
        <w:tc>
          <w:tcPr>
            <w:tcW w:type="dxa" w:w="64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Read</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Deploying for the first time</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Sections 2, 3, 5, 6, 7, 8, then 17 to verify</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Wiring up a provider (Anthropic, TikTok, Stripe…)</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Section 8, then the relevant feature in section 10</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Building against the API</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Sections 11 (REST), 12 (webhooks), 13 (MCP), 14 (tracking)</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Changing a feature</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Section 9 (architecture), section 10 (feature reference), section 15 (jobs)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On call</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Sections 18 (operations), 19 (security), 21 (troubleshooting)</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65C0" w:sz="24"/>
              <w:bottom w:val="none" w:color="FFFFFF" w:sz="0"/>
              <w:right w:val="none" w:color="FFFFFF" w:sz="0"/>
            </w:tcBorders>
            <w:shd w:fill="E3F0FB" w:color="auto" w:val="clear"/>
            <w:tcMar>
              <w:top w:type="dxa" w:w="100"/>
              <w:left w:type="dxa" w:w="160"/>
              <w:bottom w:type="dxa" w:w="100"/>
              <w:right w:type="dxa" w:w="160"/>
            </w:tcMar>
          </w:tcPr>
          <w:p>
            <w:pPr>
              <w:spacing w:after="60"/>
            </w:pPr>
            <w:r>
              <w:rPr>
                <w:b/>
                <w:bCs/>
                <w:color w:val="1565C0"/>
                <w:sz w:val="20"/>
                <w:szCs w:val="20"/>
              </w:rPr>
              <w:t xml:space="preserve">Conventions</w:t>
            </w:r>
          </w:p>
          <w:p>
            <w:pPr>
              <w:spacing w:after="60"/>
            </w:pPr>
            <w:r>
              <w:rPr>
                <w:sz w:val="19"/>
                <w:szCs w:val="19"/>
              </w:rPr>
              <w:t xml:space="preserve">Commands run from the repository root unless stated otherwise. $APP is your public base URL, e.g. https://app.example.com.</w:t>
            </w:r>
          </w:p>
          <w:p>
            <w:pPr>
              <w:spacing w:after="60"/>
            </w:pPr>
            <w:r>
              <w:rPr>
                <w:sz w:val="19"/>
                <w:szCs w:val="19"/>
              </w:rPr>
              <w:t xml:space="preserve">Every API path in this document is relative to /api/v1 unless it begins with /api or /r.</w:t>
            </w:r>
          </w:p>
          <w:p>
            <w:pPr>
              <w:spacing w:after="60"/>
            </w:pPr>
            <w:r>
              <w:rPr>
                <w:sz w:val="19"/>
                <w:szCs w:val="19"/>
              </w:rPr>
              <w:t xml:space="preserve">"Actor" means the authenticated caller: either a browser session (cookie) or an API key (Authorization: Bearer sk_...).</w:t>
            </w:r>
          </w:p>
          <w:p>
            <w:pPr>
              <w:spacing w:after="60"/>
            </w:pPr>
            <w:r>
              <w:rPr>
                <w:sz w:val="19"/>
                <w:szCs w:val="19"/>
              </w:rPr>
              <w:t xml:space="preserve">Plan gates return HTTP 402 with a machine-readable code and an upgrade_url. Treat 402 as "upsell", not "error".</w:t>
            </w:r>
          </w:p>
        </w:tc>
      </w:tr>
    </w:tbl>
    <w:p>
      <w:pPr>
        <w:pStyle w:val="Heading1"/>
        <w:pageBreakBefore/>
      </w:pPr>
      <w:r>
        <w:t xml:space="preserve">2. System overview</w:t>
      </w:r>
    </w:p>
    <w:p>
      <w:pPr>
        <w:pStyle w:val="Heading2"/>
      </w:pPr>
      <w:r>
        <w:t xml:space="preserve">2.1 What the product does</w:t>
      </w:r>
    </w:p>
    <w:p>
      <w:pPr>
        <w:spacing w:after="120"/>
      </w:pPr>
      <w:r>
        <w:t xml:space="preserve">A user pastes a website URL. The platform crawls it, builds a Company Profile with an LLM, then generates batches of short-form content (AI UGC talking-head videos, slideshows, hook + demo clips, memes, trend remixes, human UGC). The user approves content by swiping in Velocity mode, and the platform schedules and publishes natively to TikTok, Instagram Reels, YouTube Shorts and LinkedIn, then reports analytics and website attribution. Automations keep the calendar full; an admin panel manages every account, key and integration.</w:t>
      </w:r>
    </w:p>
    <w:p>
      <w:pPr>
        <w:pStyle w:val="Heading2"/>
      </w:pPr>
      <w:r>
        <w:t xml:space="preserve">2.2 Runtime topology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Browser / API ────▶ │ Next.js 15 app  (web, stateless, N pods) │</w:t>
            </w:r>
          </w:p>
          <w:p>
            <w:pPr>
              <w:spacing w:after="0"/>
            </w:pPr>
            <w:r>
              <w:rPr>
                <w:rFonts w:ascii="Consolas" w:cs="Consolas" w:eastAsia="Consolas" w:hAnsi="Consolas"/>
                <w:sz w:val="16"/>
                <w:szCs w:val="16"/>
              </w:rPr>
              <w:t xml:space="preserve">                      │  · marketing site + product UI (React)    │</w:t>
            </w:r>
          </w:p>
          <w:p>
            <w:pPr>
              <w:spacing w:after="0"/>
            </w:pPr>
            <w:r>
              <w:rPr>
                <w:rFonts w:ascii="Consolas" w:cs="Consolas" w:eastAsia="Consolas" w:hAnsi="Consolas"/>
                <w:sz w:val="16"/>
                <w:szCs w:val="16"/>
              </w:rPr>
              <w:t xml:space="preserve">                      │  · REST API /api/v1, MCP /api/mcp         │</w:t>
            </w:r>
          </w:p>
          <w:p>
            <w:pPr>
              <w:spacing w:after="0"/>
            </w:pPr>
            <w:r>
              <w:rPr>
                <w:rFonts w:ascii="Consolas" w:cs="Consolas" w:eastAsia="Consolas" w:hAnsi="Consolas"/>
                <w:sz w:val="16"/>
                <w:szCs w:val="16"/>
              </w:rPr>
              <w:t xml:space="preserve">                      │  · tracking ingest /api/t/v1, /r/:slug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enqueue</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PostgreSQL 16  │  │ Redis 7  (BullMQ)       │</w:t>
            </w:r>
          </w:p>
          <w:p>
            <w:pPr>
              <w:spacing w:after="0"/>
            </w:pPr>
            <w:r>
              <w:rPr>
                <w:rFonts w:ascii="Consolas" w:cs="Consolas" w:eastAsia="Consolas" w:hAnsi="Consolas"/>
                <w:sz w:val="16"/>
                <w:szCs w:val="16"/>
              </w:rPr>
              <w:t xml:space="preserve">                    │ + pgvector     │  │  velocity-core queue    │</w:t>
            </w:r>
          </w:p>
          <w:p>
            <w:pPr>
              <w:spacing w:after="0"/>
            </w:pPr>
            <w:r>
              <w:rPr>
                <w:rFonts w:ascii="Consolas" w:cs="Consolas" w:eastAsia="Consolas" w:hAnsi="Consolas"/>
                <w:sz w:val="16"/>
                <w:szCs w:val="16"/>
              </w:rPr>
              <w:t xml:space="preserve">                    │ 37 tables      │  │  velocity-render queue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 consume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Worker process (1..N, CPU-bound)         │</w:t>
            </w:r>
          </w:p>
          <w:p>
            <w:pPr>
              <w:spacing w:after="0"/>
            </w:pPr>
            <w:r>
              <w:rPr>
                <w:rFonts w:ascii="Consolas" w:cs="Consolas" w:eastAsia="Consolas" w:hAnsi="Consolas"/>
                <w:sz w:val="16"/>
                <w:szCs w:val="16"/>
              </w:rPr>
              <w:t xml:space="preserve">                      │  ffmpeg + sharp rendering, publishing,    │</w:t>
            </w:r>
          </w:p>
          <w:p>
            <w:pPr>
              <w:spacing w:after="0"/>
            </w:pPr>
            <w:r>
              <w:rPr>
                <w:rFonts w:ascii="Consolas" w:cs="Consolas" w:eastAsia="Consolas" w:hAnsi="Consolas"/>
                <w:sz w:val="16"/>
                <w:szCs w:val="16"/>
              </w:rPr>
              <w:t xml:space="preserve">                      │  metrics, automations, webhooks, email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S3 / R2 storage  │   │ External providers │</w:t>
            </w:r>
          </w:p>
          <w:p>
            <w:pPr>
              <w:spacing w:after="0"/>
            </w:pPr>
            <w:r>
              <w:rPr>
                <w:rFonts w:ascii="Consolas" w:cs="Consolas" w:eastAsia="Consolas" w:hAnsi="Consolas"/>
                <w:sz w:val="16"/>
                <w:szCs w:val="16"/>
              </w:rPr>
              <w:t xml:space="preserve">                      │ media + assets   │   │ LLM, TTS, video,   │</w:t>
            </w:r>
          </w:p>
          <w:p>
            <w:pPr>
              <w:spacing w:after="0"/>
            </w:pPr>
            <w:r>
              <w:rPr>
                <w:rFonts w:ascii="Consolas" w:cs="Consolas" w:eastAsia="Consolas" w:hAnsi="Consolas"/>
                <w:sz w:val="16"/>
                <w:szCs w:val="16"/>
              </w:rPr>
              <w:t xml:space="preserve">                      └──────────────────┘   │ image, platforms,  │</w:t>
            </w:r>
          </w:p>
          <w:p>
            <w:pPr>
              <w:spacing w:after="0"/>
            </w:pPr>
            <w:r>
              <w:rPr>
                <w:rFonts w:ascii="Consolas" w:cs="Consolas" w:eastAsia="Consolas" w:hAnsi="Consolas"/>
                <w:sz w:val="16"/>
                <w:szCs w:val="16"/>
              </w:rPr>
              <w:t xml:space="preserve">                                             │ Stripe, email      │</w:t>
            </w:r>
          </w:p>
          <w:p>
            <w:pPr>
              <w:spacing w:after="0"/>
            </w:pPr>
            <w:r>
              <w:rPr>
                <w:rFonts w:ascii="Consolas" w:cs="Consolas" w:eastAsia="Consolas" w:hAnsi="Consolas"/>
                <w:sz w:val="16"/>
                <w:szCs w:val="16"/>
              </w:rPr>
              <w:t xml:space="preserve">                                             └────────────────────┘</w:t>
            </w:r>
          </w:p>
        </w:tc>
      </w:tr>
    </w:tbl>
    <w:p>
      <w:pPr>
        <w:spacing w:after="120"/>
      </w:pPr>
      <w:r>
        <w:rPr>
          <w:b/>
          <w:bCs/>
        </w:rPr>
        <w:t xml:space="preserve">The worker is not optional. </w:t>
      </w:r>
      <w:r>
        <w:t xml:space="preserve">Generation, rendering, publishing, metrics collection, automations, webhook delivery and the weekly digest all run there. A deployment without a worker will accept content requests and never complete them.</w:t>
      </w:r>
    </w:p>
    <w:p>
      <w:pPr>
        <w:pStyle w:val="Heading2"/>
      </w:pPr>
      <w:r>
        <w:t xml:space="preserve">2.3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velocity/</w:t>
            </w:r>
          </w:p>
          <w:p>
            <w:pPr>
              <w:spacing w:after="0"/>
            </w:pPr>
            <w:r>
              <w:rPr>
                <w:rFonts w:ascii="Consolas" w:cs="Consolas" w:eastAsia="Consolas" w:hAnsi="Consolas"/>
                <w:sz w:val="16"/>
                <w:szCs w:val="16"/>
              </w:rPr>
              <w:t xml:space="preserve">  src/app/(marketing)/   public site: landing, pricing, FAQ, blog,</w:t>
            </w:r>
          </w:p>
          <w:p>
            <w:pPr>
              <w:spacing w:after="0"/>
            </w:pPr>
            <w:r>
              <w:rPr>
                <w:rFonts w:ascii="Consolas" w:cs="Consolas" w:eastAsia="Consolas" w:hAnsi="Consolas"/>
                <w:sz w:val="16"/>
                <w:szCs w:val="16"/>
              </w:rPr>
              <w:t xml:space="preserve">                         27 SEO pages, legal, contact</w:t>
            </w:r>
          </w:p>
          <w:p>
            <w:pPr>
              <w:spacing w:after="0"/>
            </w:pPr>
            <w:r>
              <w:rPr>
                <w:rFonts w:ascii="Consolas" w:cs="Consolas" w:eastAsia="Consolas" w:hAnsi="Consolas"/>
                <w:sz w:val="16"/>
                <w:szCs w:val="16"/>
              </w:rPr>
              <w:t xml:space="preserve">  src/app/app/           product UI: velocity, studio, content, calendar,</w:t>
            </w:r>
          </w:p>
          <w:p>
            <w:pPr>
              <w:spacing w:after="0"/>
            </w:pPr>
            <w:r>
              <w:rPr>
                <w:rFonts w:ascii="Consolas" w:cs="Consolas" w:eastAsia="Consolas" w:hAnsi="Consolas"/>
                <w:sz w:val="16"/>
                <w:szCs w:val="16"/>
              </w:rPr>
              <w:t xml:space="preserve">                         automations, analytics, trends, characters,</w:t>
            </w:r>
          </w:p>
          <w:p>
            <w:pPr>
              <w:spacing w:after="0"/>
            </w:pPr>
            <w:r>
              <w:rPr>
                <w:rFonts w:ascii="Consolas" w:cs="Consolas" w:eastAsia="Consolas" w:hAnsi="Consolas"/>
                <w:sz w:val="16"/>
                <w:szCs w:val="16"/>
              </w:rPr>
              <w:t xml:space="preserve">                         settings/*, affiliate, admin</w:t>
            </w:r>
          </w:p>
          <w:p>
            <w:pPr>
              <w:spacing w:after="0"/>
            </w:pPr>
            <w:r>
              <w:rPr>
                <w:rFonts w:ascii="Consolas" w:cs="Consolas" w:eastAsia="Consolas" w:hAnsi="Consolas"/>
                <w:sz w:val="16"/>
                <w:szCs w:val="16"/>
              </w:rPr>
              <w:t xml:space="preserve">  src/app/api/           REST API (/api/v1), MCP, tracking, health, OG images</w:t>
            </w:r>
          </w:p>
          <w:p>
            <w:pPr>
              <w:spacing w:after="0"/>
            </w:pPr>
            <w:r>
              <w:rPr>
                <w:rFonts w:ascii="Consolas" w:cs="Consolas" w:eastAsia="Consolas" w:hAnsi="Consolas"/>
                <w:sz w:val="16"/>
                <w:szCs w:val="16"/>
              </w:rPr>
              <w:t xml:space="preserve">  src/app/r/[slug]       tracked-link redirect</w:t>
            </w:r>
          </w:p>
          <w:p>
            <w:pPr>
              <w:spacing w:after="0"/>
            </w:pPr>
            <w:r>
              <w:rPr>
                <w:rFonts w:ascii="Consolas" w:cs="Consolas" w:eastAsia="Consolas" w:hAnsi="Consolas"/>
                <w:sz w:val="16"/>
                <w:szCs w:val="16"/>
              </w:rPr>
              <w:t xml:space="preserve">  src/app/media/[...key] local storage driver</w:t>
            </w:r>
          </w:p>
          <w:p>
            <w:pPr>
              <w:spacing w:after="0"/>
            </w:pPr>
            <w:r>
              <w:rPr>
                <w:rFonts w:ascii="Consolas" w:cs="Consolas" w:eastAsia="Consolas" w:hAnsi="Consolas"/>
                <w:sz w:val="16"/>
                <w:szCs w:val="16"/>
              </w:rPr>
              <w:t xml:space="preserve">  src/db/                schema.ts (37 tables), migrate.ts, seed.ts, index.ts</w:t>
            </w:r>
          </w:p>
          <w:p>
            <w:pPr>
              <w:spacing w:after="0"/>
            </w:pPr>
            <w:r>
              <w:rPr>
                <w:rFonts w:ascii="Consolas" w:cs="Consolas" w:eastAsia="Consolas" w:hAnsi="Consolas"/>
                <w:sz w:val="16"/>
                <w:szCs w:val="16"/>
              </w:rPr>
              <w:t xml:space="preserve">  src/lib/               plans, tenancy, auth, crypto, queue, storage, llm,</w:t>
            </w:r>
          </w:p>
          <w:p>
            <w:pPr>
              <w:spacing w:after="0"/>
            </w:pPr>
            <w:r>
              <w:rPr>
                <w:rFonts w:ascii="Consolas" w:cs="Consolas" w:eastAsia="Consolas" w:hAnsi="Consolas"/>
                <w:sz w:val="16"/>
                <w:szCs w:val="16"/>
              </w:rPr>
              <w:t xml:space="preserve">                         crawler, generation, scheduling, automations,</w:t>
            </w:r>
          </w:p>
          <w:p>
            <w:pPr>
              <w:spacing w:after="0"/>
            </w:pPr>
            <w:r>
              <w:rPr>
                <w:rFonts w:ascii="Consolas" w:cs="Consolas" w:eastAsia="Consolas" w:hAnsi="Consolas"/>
                <w:sz w:val="16"/>
                <w:szCs w:val="16"/>
              </w:rPr>
              <w:t xml:space="preserve">                         stripe, webhooks, email, seo, content</w:t>
            </w:r>
          </w:p>
          <w:p>
            <w:pPr>
              <w:spacing w:after="0"/>
            </w:pPr>
            <w:r>
              <w:rPr>
                <w:rFonts w:ascii="Consolas" w:cs="Consolas" w:eastAsia="Consolas" w:hAnsi="Consolas"/>
                <w:sz w:val="16"/>
                <w:szCs w:val="16"/>
              </w:rPr>
              <w:t xml:space="preserve">  src/lib/render/        index.ts (sharp + ffmpeg), pipeline.ts (per format)</w:t>
            </w:r>
          </w:p>
          <w:p>
            <w:pPr>
              <w:spacing w:after="0"/>
            </w:pPr>
            <w:r>
              <w:rPr>
                <w:rFonts w:ascii="Consolas" w:cs="Consolas" w:eastAsia="Consolas" w:hAnsi="Consolas"/>
                <w:sz w:val="16"/>
                <w:szCs w:val="16"/>
              </w:rPr>
              <w:t xml:space="preserve">  src/lib/publishers/    TikTok, Instagram, YouTube, LinkedIn, mock</w:t>
            </w:r>
          </w:p>
          <w:p>
            <w:pPr>
              <w:spacing w:after="0"/>
            </w:pPr>
            <w:r>
              <w:rPr>
                <w:rFonts w:ascii="Consolas" w:cs="Consolas" w:eastAsia="Consolas" w:hAnsi="Consolas"/>
                <w:sz w:val="16"/>
                <w:szCs w:val="16"/>
              </w:rPr>
              <w:t xml:space="preserve">  src/workers/index.ts   all 15 background jobs and their schedulers</w:t>
            </w:r>
          </w:p>
          <w:p>
            <w:pPr>
              <w:spacing w:after="0"/>
            </w:pPr>
            <w:r>
              <w:rPr>
                <w:rFonts w:ascii="Consolas" w:cs="Consolas" w:eastAsia="Consolas" w:hAnsi="Consolas"/>
                <w:sz w:val="16"/>
                <w:szCs w:val="16"/>
              </w:rPr>
              <w:t xml:space="preserve">  src/components/        app shell, modals, media, timeline editor, pricing</w:t>
            </w:r>
          </w:p>
          <w:p>
            <w:pPr>
              <w:spacing w:after="0"/>
            </w:pPr>
            <w:r>
              <w:rPr>
                <w:rFonts w:ascii="Consolas" w:cs="Consolas" w:eastAsia="Consolas" w:hAnsi="Consolas"/>
                <w:sz w:val="16"/>
                <w:szCs w:val="16"/>
              </w:rPr>
              <w:t xml:space="preserve">  drizzle/               generated SQL migrations</w:t>
            </w:r>
          </w:p>
          <w:p>
            <w:pPr>
              <w:spacing w:after="0"/>
            </w:pPr>
            <w:r>
              <w:rPr>
                <w:rFonts w:ascii="Consolas" w:cs="Consolas" w:eastAsia="Consolas" w:hAnsi="Consolas"/>
                <w:sz w:val="16"/>
                <w:szCs w:val="16"/>
              </w:rPr>
              <w:t xml:space="preserve">  scripts/               e2e, qa, stripe-sim, backup, screenshots</w:t>
            </w:r>
          </w:p>
          <w:p>
            <w:pPr>
              <w:spacing w:after="0"/>
            </w:pPr>
            <w:r>
              <w:rPr>
                <w:rFonts w:ascii="Consolas" w:cs="Consolas" w:eastAsia="Consolas" w:hAnsi="Consolas"/>
                <w:sz w:val="16"/>
                <w:szCs w:val="16"/>
              </w:rPr>
              <w:t xml:space="preserve">  tests/                 Playwright specs</w:t>
            </w:r>
          </w:p>
          <w:p>
            <w:pPr>
              <w:spacing w:after="0"/>
            </w:pPr>
            <w:r>
              <w:rPr>
                <w:rFonts w:ascii="Consolas" w:cs="Consolas" w:eastAsia="Consolas" w:hAnsi="Consolas"/>
                <w:sz w:val="16"/>
                <w:szCs w:val="16"/>
              </w:rPr>
              <w:t xml:space="preserve">  .github/workflows/     ci.yml</w:t>
            </w:r>
          </w:p>
        </w:tc>
      </w:tr>
    </w:tbl>
    <w:p>
      <w:pPr>
        <w:pStyle w:val="Heading1"/>
        <w:pageBreakBefore/>
      </w:pPr>
      <w:r>
        <w:t xml:space="preserve">3. Prerequisites</w:t>
      </w:r>
    </w:p>
    <w:p>
      <w:pPr>
        <w:pStyle w:val="Heading2"/>
      </w:pPr>
      <w:r>
        <w:t xml:space="preserve">3.1 Tooling on the developer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Requirement</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Version</w:t>
            </w:r>
          </w:p>
        </w:tc>
        <w:tc>
          <w:tcPr>
            <w:tcW w:type="dxa" w:w="52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Why</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Node.js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22 LTS</w:t>
            </w:r>
          </w:p>
        </w:tc>
        <w:tc>
          <w:tcPr>
            <w:tcW w:type="dxa" w:w="5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 and worker runtime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10+</w:t>
            </w:r>
          </w:p>
        </w:tc>
        <w:tc>
          <w:tcPr>
            <w:tcW w:type="dxa" w:w="5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Dependency management</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Docker + Compose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recent</w:t>
            </w:r>
          </w:p>
        </w:tc>
        <w:tc>
          <w:tcPr>
            <w:tcW w:type="dxa" w:w="5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Local Postgres, Redis, MinIO; production images</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ffmpeg + ffprobe</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6+</w:t>
            </w:r>
          </w:p>
        </w:tc>
        <w:tc>
          <w:tcPr>
            <w:tcW w:type="dxa" w:w="5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Video rendering in the worker (installed in the Docker image)</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Fonts: DejaVu Sans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5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Text rendering in generated slides and captions</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git</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2.30+</w:t>
            </w:r>
          </w:p>
        </w:tc>
        <w:tc>
          <w:tcPr>
            <w:tcW w:type="dxa" w:w="5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Version control</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psql (optional)</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16</w:t>
            </w:r>
          </w:p>
        </w:tc>
        <w:tc>
          <w:tcPr>
            <w:tcW w:type="dxa" w:w="5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Database inspection and restores</w:t>
            </w:r>
          </w:p>
        </w:tc>
      </w:tr>
    </w:tbl>
    <w:p>
      <w:pPr>
        <w:pStyle w:val="Heading2"/>
      </w:pPr>
      <w:r>
        <w:t xml:space="preserve">3.2 Accounts to create before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Service</w:t>
            </w:r>
          </w:p>
        </w:tc>
        <w:tc>
          <w:tcPr>
            <w:tcW w:type="dxa" w:w="3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Needed for</w:t>
            </w:r>
          </w:p>
        </w:tc>
        <w:tc>
          <w:tcPr>
            <w:tcW w:type="dxa" w:w="24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Lead time</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GitHub</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Repository and CI</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Host (Render / Fly / Railway / VM)</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Web + worker</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Postgres 16 with pgvector (Neon, Supabase, RDS, self-hosted)</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All data</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Redis 7 (Upstash, provider add-on, self-hosted)</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Job queues</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S3-compatible storage (R2, B2, S3) + CDN</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Media</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Anthropic</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Company Profiles and copywriting</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ElevenLabs</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Voice for AI UGC</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Talking-head video vendor (HeyGen / Hedra / Sync)</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AI UGC video</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Hours–days</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fal.ai or Replicate</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AI Studio images and character references</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Stripe</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Billing</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Hours (account verification)</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Resend (or SMTP)</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Magic links, invites, digests</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Minutes</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TikTok for Developers</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Publishing to TikTok</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Weeks (app review)</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Meta for Developers</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Instagram Reels publishing</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Weeks (App Review)</w:t>
            </w:r>
          </w:p>
        </w:tc>
      </w:tr>
      <w:tr>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Google Cloud + YouTube Data API</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Shorts publishing</w:t>
            </w:r>
          </w:p>
        </w:tc>
        <w:tc>
          <w:tcPr>
            <w:tcW w:type="dxa" w:w="2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Weeks (OAuth verification)</w:t>
            </w:r>
          </w:p>
        </w:tc>
      </w:tr>
      <w:tr>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LinkedIn Developers</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LinkedIn publishing</w:t>
            </w:r>
          </w:p>
        </w:tc>
        <w:tc>
          <w:tcPr>
            <w:tcW w:type="dxa" w:w="2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Days–weeks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FF4E0" w:color="auto" w:val="clear"/>
            <w:tcMar>
              <w:top w:type="dxa" w:w="100"/>
              <w:left w:type="dxa" w:w="160"/>
              <w:bottom w:type="dxa" w:w="100"/>
              <w:right w:type="dxa" w:w="160"/>
            </w:tcMar>
          </w:tcPr>
          <w:p>
            <w:pPr>
              <w:spacing w:after="60"/>
            </w:pPr>
            <w:r>
              <w:rPr>
                <w:b/>
                <w:bCs/>
                <w:color w:val="B26A00"/>
                <w:sz w:val="20"/>
                <w:szCs w:val="20"/>
              </w:rPr>
              <w:t xml:space="preserve">Start the platform applications first</w:t>
            </w:r>
          </w:p>
          <w:p>
            <w:pPr>
              <w:spacing w:after="60"/>
            </w:pPr>
            <w:r>
              <w:rPr>
                <w:sz w:val="19"/>
                <w:szCs w:val="19"/>
              </w:rPr>
              <w:t xml:space="preserve">TikTok, Meta, Google and LinkedIn app reviews are the long pole — typically weeks. Submit them on day one. Everything else in this document can be completed and tested in mock mode while you wait, and each provider can be switched to live independently.</w:t>
            </w:r>
          </w:p>
        </w:tc>
      </w:tr>
    </w:tbl>
    <w:p>
      <w:pPr>
        <w:pStyle w:val="Heading1"/>
        <w:pageBreakBefore/>
      </w:pPr>
      <w:r>
        <w:t xml:space="preserve">4. Source control and workflow</w:t>
      </w:r>
    </w:p>
    <w:p>
      <w:pPr>
        <w:pStyle w:val="Heading2"/>
      </w:pPr>
      <w:r>
        <w:t xml:space="preserve">4.1 First push</w:t>
      </w:r>
    </w:p>
    <w:p>
      <w:pPr>
        <w:spacing w:after="120"/>
      </w:pPr>
      <w:r>
        <w:t xml:space="preserve">The delivered tarball already contains an initialised repository with commit history and a .gitignore that excludes node_modules, .next, .env, .media, backups and test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tar -xzf velocity-phase-4.tar.gz &amp;&amp; cd velocity</w:t>
            </w:r>
          </w:p>
          <w:p>
            <w:pPr>
              <w:spacing w:after="0"/>
            </w:pPr>
            <w:r>
              <w:rPr>
                <w:rFonts w:ascii="Consolas" w:cs="Consolas" w:eastAsia="Consolas" w:hAnsi="Consolas"/>
                <w:sz w:val="16"/>
                <w:szCs w:val="16"/>
              </w:rPr>
              <w:t xml:space="preserve">git log --oneline                      # confirm history is present</w:t>
            </w:r>
          </w:p>
          <w:p>
            <w:pPr>
              <w:spacing w:after="0"/>
            </w:pPr>
            <w:r>
              <w:rPr>
                <w:rFonts w:ascii="Consolas" w:cs="Consolas" w:eastAsia="Consolas" w:hAnsi="Consolas"/>
                <w:sz w:val="16"/>
                <w:szCs w:val="16"/>
              </w:rPr>
              <w:t xml:space="preserve">git remote add origin git@github.com:&lt;org&gt;/velocity.git</w:t>
            </w:r>
          </w:p>
          <w:p>
            <w:pPr>
              <w:spacing w:after="0"/>
            </w:pPr>
            <w:r>
              <w:rPr>
                <w:rFonts w:ascii="Consolas" w:cs="Consolas" w:eastAsia="Consolas" w:hAnsi="Consolas"/>
                <w:sz w:val="16"/>
                <w:szCs w:val="16"/>
              </w:rPr>
              <w:t xml:space="preserve">git branch -M main</w:t>
            </w:r>
          </w:p>
          <w:p>
            <w:pPr>
              <w:spacing w:after="0"/>
            </w:pPr>
            <w:r>
              <w:rPr>
                <w:rFonts w:ascii="Consolas" w:cs="Consolas" w:eastAsia="Consolas" w:hAnsi="Consolas"/>
                <w:sz w:val="16"/>
                <w:szCs w:val="16"/>
              </w:rPr>
              <w:t xml:space="preserve">git push -u origin main</w:t>
            </w:r>
          </w:p>
        </w:tc>
      </w:tr>
    </w:tbl>
    <w:p>
      <w:pPr>
        <w:spacing w:after="120"/>
      </w:pPr>
      <w:r>
        <w:t xml:space="preserve">For HTTPS remotes, authenticate with a fine-grained personal access token (Contents: read/write) rather than a password.</w:t>
      </w:r>
    </w:p>
    <w:p>
      <w:pPr>
        <w:pStyle w:val="Heading2"/>
      </w:pPr>
      <w:r>
        <w:t xml:space="preserve">4.2 Branching and review</w:t>
      </w:r>
    </w:p>
    <w:p>
      <w:pPr>
        <w:pStyle w:val="ListParagraph"/>
        <w:numPr>
          <w:ilvl w:val="0"/>
          <w:numId w:val="2"/>
        </w:numPr>
        <w:spacing w:after="60"/>
      </w:pPr>
      <w:r>
        <w:t xml:space="preserve">main is protected and always deployable. Enable "Require status checks" for the CI workflow and "Require a pull request before merging".</w:t>
      </w:r>
    </w:p>
    <w:p>
      <w:pPr>
        <w:pStyle w:val="ListParagraph"/>
        <w:numPr>
          <w:ilvl w:val="0"/>
          <w:numId w:val="2"/>
        </w:numPr>
        <w:spacing w:after="60"/>
      </w:pPr>
      <w:r>
        <w:t xml:space="preserve">Branch per change: feature/&lt;short-name&gt;, fix/&lt;short-name&gt;, chore/&lt;short-name&gt;.</w:t>
      </w:r>
    </w:p>
    <w:p>
      <w:pPr>
        <w:pStyle w:val="ListParagraph"/>
        <w:numPr>
          <w:ilvl w:val="0"/>
          <w:numId w:val="2"/>
        </w:numPr>
        <w:spacing w:after="60"/>
      </w:pPr>
      <w:r>
        <w:t xml:space="preserve">Commit style: type(scope): summary — e.g. feat(publishing): add first-comment support for Instagram.</w:t>
      </w:r>
    </w:p>
    <w:p>
      <w:pPr>
        <w:pStyle w:val="ListParagraph"/>
        <w:numPr>
          <w:ilvl w:val="0"/>
          <w:numId w:val="2"/>
        </w:numPr>
        <w:spacing w:after="60"/>
      </w:pPr>
      <w:r>
        <w:t xml:space="preserve">Open a PR. CI runs typecheck → build → migrate/seed → health check → 25-assertion e2e suite against ephemeral Postgres and Redis.</w:t>
      </w:r>
    </w:p>
    <w:p>
      <w:pPr>
        <w:pStyle w:val="ListParagraph"/>
        <w:numPr>
          <w:ilvl w:val="0"/>
          <w:numId w:val="2"/>
        </w:numPr>
        <w:spacing w:after="60"/>
      </w:pPr>
      <w:r>
        <w:t xml:space="preserve">Squash-merge to main. The host redeploys automatically (Render/Fly/Railway autoDeploy).</w:t>
      </w:r>
    </w:p>
    <w:p>
      <w:pPr>
        <w:pStyle w:val="Heading2"/>
      </w:pPr>
      <w:r>
        <w:t xml:space="preserve">4.3 Routine pull / push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git pull --rebase origin main          # take latest before starting</w:t>
            </w:r>
          </w:p>
          <w:p>
            <w:pPr>
              <w:spacing w:after="0"/>
            </w:pPr>
            <w:r>
              <w:rPr>
                <w:rFonts w:ascii="Consolas" w:cs="Consolas" w:eastAsia="Consolas" w:hAnsi="Consolas"/>
                <w:sz w:val="16"/>
                <w:szCs w:val="16"/>
              </w:rPr>
              <w:t xml:space="preserve">git checkout -b feature/my-change</w:t>
            </w:r>
          </w:p>
          <w:p>
            <w:pPr>
              <w:spacing w:after="0"/>
            </w:pPr>
            <w:r>
              <w:rPr>
                <w:rFonts w:ascii="Consolas" w:cs="Consolas" w:eastAsia="Consolas" w:hAnsi="Consolas"/>
                <w:sz w:val="16"/>
                <w:szCs w:val="16"/>
              </w:rPr>
              <w:t xml:space="preserve">npm ci                                 # if package-lock.json changed</w:t>
            </w:r>
          </w:p>
          <w:p>
            <w:pPr>
              <w:spacing w:after="0"/>
            </w:pPr>
            <w:r>
              <w:rPr>
                <w:rFonts w:ascii="Consolas" w:cs="Consolas" w:eastAsia="Consolas" w:hAnsi="Consolas"/>
                <w:sz w:val="16"/>
                <w:szCs w:val="16"/>
              </w:rPr>
              <w:t xml:space="preserve">npm run typecheck &amp;&amp; npm run build     # local gate before pushing</w:t>
            </w:r>
          </w:p>
          <w:p>
            <w:pPr>
              <w:spacing w:after="0"/>
            </w:pPr>
            <w:r>
              <w:rPr>
                <w:rFonts w:ascii="Consolas" w:cs="Consolas" w:eastAsia="Consolas" w:hAnsi="Consolas"/>
                <w:sz w:val="16"/>
                <w:szCs w:val="16"/>
              </w:rPr>
              <w:t xml:space="preserve">git add -A &amp;&amp; git commit -m "feat(scope): summary"</w:t>
            </w:r>
          </w:p>
          <w:p>
            <w:pPr>
              <w:spacing w:after="0"/>
            </w:pPr>
            <w:r>
              <w:rPr>
                <w:rFonts w:ascii="Consolas" w:cs="Consolas" w:eastAsia="Consolas" w:hAnsi="Consolas"/>
                <w:sz w:val="16"/>
                <w:szCs w:val="16"/>
              </w:rPr>
              <w:t xml:space="preserve">git push -u origin feature/my-change   # open the PR in GitHub</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after schema changes</w:t>
            </w:r>
          </w:p>
          <w:p>
            <w:pPr>
              <w:spacing w:after="0"/>
            </w:pPr>
            <w:r>
              <w:rPr>
                <w:rFonts w:ascii="Consolas" w:cs="Consolas" w:eastAsia="Consolas" w:hAnsi="Consolas"/>
                <w:sz w:val="16"/>
                <w:szCs w:val="16"/>
              </w:rPr>
              <w:t xml:space="preserve">npx drizzle-kit generate               # writes a new file to drizzle/</w:t>
            </w:r>
          </w:p>
          <w:p>
            <w:pPr>
              <w:spacing w:after="0"/>
            </w:pPr>
            <w:r>
              <w:rPr>
                <w:rFonts w:ascii="Consolas" w:cs="Consolas" w:eastAsia="Consolas" w:hAnsi="Consolas"/>
                <w:sz w:val="16"/>
                <w:szCs w:val="16"/>
              </w:rPr>
              <w:t xml:space="preserve">git add drizzle &amp;&amp; git commit -m "chore(db): migration for &lt;change&gt;"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62828" w:sz="24"/>
              <w:bottom w:val="none" w:color="FFFFFF" w:sz="0"/>
              <w:right w:val="none" w:color="FFFFFF" w:sz="0"/>
            </w:tcBorders>
            <w:shd w:fill="FDE8E8" w:color="auto" w:val="clear"/>
            <w:tcMar>
              <w:top w:type="dxa" w:w="100"/>
              <w:left w:type="dxa" w:w="160"/>
              <w:bottom w:type="dxa" w:w="100"/>
              <w:right w:type="dxa" w:w="160"/>
            </w:tcMar>
          </w:tcPr>
          <w:p>
            <w:pPr>
              <w:spacing w:after="60"/>
            </w:pPr>
            <w:r>
              <w:rPr>
                <w:b/>
                <w:bCs/>
                <w:color w:val="C62828"/>
                <w:sz w:val="20"/>
                <w:szCs w:val="20"/>
              </w:rPr>
              <w:t xml:space="preserve">Never commit secrets</w:t>
            </w:r>
          </w:p>
          <w:p>
            <w:pPr>
              <w:spacing w:after="60"/>
            </w:pPr>
            <w:r>
              <w:rPr>
                <w:sz w:val="19"/>
                <w:szCs w:val="19"/>
              </w:rPr>
              <w:t xml:space="preserve">The .gitignore excludes .env, but run git status before the first push. If a secret is ever committed, rotate it immediately — removing it from history does not un-leak it. AUTH_SECRET, TOKEN_ENCRYPTION_KEY, STRIPE_SECRET_KEY and all platform secrets are the critical ones.</w:t>
            </w:r>
          </w:p>
        </w:tc>
      </w:tr>
    </w:tbl>
    <w:p>
      <w:pPr>
        <w:pStyle w:val="Heading1"/>
        <w:pageBreakBefore/>
      </w:pPr>
      <w:r>
        <w:t xml:space="preserve">5. Environment variables</w:t>
      </w:r>
    </w:p>
    <w:p>
      <w:pPr>
        <w:spacing w:after="120"/>
      </w:pPr>
      <w:r>
        <w:t xml:space="preserve">Every variable, grouped by function. Copy .env.example to .env and fill it in. The app and the worker need the same values; restart both after any change.</w:t>
      </w:r>
    </w:p>
    <w:p>
      <w:pPr>
        <w:pStyle w:val="Heading2"/>
      </w:pPr>
      <w:r>
        <w:t xml:space="preserve">5.1 Core (always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Variable</w:t>
            </w:r>
          </w:p>
        </w:tc>
        <w:tc>
          <w:tcPr>
            <w:tcW w:type="dxa" w:w="28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Example</w:t>
            </w:r>
          </w:p>
        </w:tc>
        <w:tc>
          <w:tcPr>
            <w:tcW w:type="dxa" w:w="38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Notes</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APP_URL</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https://app.example.com</w:t>
            </w:r>
          </w:p>
        </w:tc>
        <w:tc>
          <w:tcPr>
            <w:tcW w:type="dxa" w:w="3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 base URL. Used for OAuth callbacks, tracked links, MCP endpoint, OG images.</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AUTH_URL</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https://app.example.com/api/auth</w:t>
            </w:r>
          </w:p>
        </w:tc>
        <w:tc>
          <w:tcPr>
            <w:tcW w:type="dxa" w:w="3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Auth.js base path. trustHost is enabled for proxies.</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AUTH_SECRET</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openssl rand -base64 32</w:t>
            </w:r>
          </w:p>
        </w:tc>
        <w:tc>
          <w:tcPr>
            <w:tcW w:type="dxa" w:w="3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signing. Rotating it signs everyone out.</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DATABASE_URL</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postgres://user:pw@host/db?sslmode=require</w:t>
            </w:r>
          </w:p>
        </w:tc>
        <w:tc>
          <w:tcPr>
            <w:tcW w:type="dxa" w:w="3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Postgres 16 with the vector extension.</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REDIS_URL</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rediss://default:pw@host:6379</w:t>
            </w:r>
          </w:p>
        </w:tc>
        <w:tc>
          <w:tcPr>
            <w:tcW w:type="dxa" w:w="3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BullMQ queues. Persistence recommended.</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TOKEN_ENCRYPTION_KEY</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openssl rand -hex 32</w:t>
            </w:r>
          </w:p>
        </w:tc>
        <w:tc>
          <w:tcPr>
            <w:tcW w:type="dxa" w:w="3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AES-256-GCM key for social tokens. See the rotation warning in 19.3.</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ADMIN_EMAILS</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you@example.com,ops@example.com</w:t>
            </w:r>
          </w:p>
        </w:tc>
        <w:tc>
          <w:tcPr>
            <w:tcW w:type="dxa" w:w="3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Comma-separated. Grants the admin panel to those signed-in users.</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NODE_ENV</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production</w:t>
            </w:r>
          </w:p>
        </w:tc>
        <w:tc>
          <w:tcPr>
            <w:tcW w:type="dxa" w:w="3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Set by the platform in most cases.</w:t>
            </w:r>
          </w:p>
        </w:tc>
      </w:tr>
    </w:tbl>
    <w:p>
      <w:pPr>
        <w:pStyle w:val="Heading2"/>
      </w:pPr>
      <w:r>
        <w:t xml:space="preserve">5.2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Variable</w:t>
            </w:r>
          </w:p>
        </w:tc>
        <w:tc>
          <w:tcPr>
            <w:tcW w:type="dxa" w:w="28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Values</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Notes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STORAGE_DRIVER</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local | s3</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local writes to .media and serves /media/* — single node only. Use s3 in production.</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LOCAL_STORAGE_DIR</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./.media</w:t>
            </w:r>
          </w:p>
        </w:tc>
        <w:tc>
          <w:tcPr>
            <w:tcW w:type="dxa" w:w="3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Only for the local driver.</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S3_ENDPOINT</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https://&lt;acct&gt;.r2.cloudflarestorage.com</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R2, B2, MinIO or AWS endpoint.</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S3_BUCKET / S3_REGION</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velocity-media / auto</w:t>
            </w:r>
          </w:p>
        </w:tc>
        <w:tc>
          <w:tcPr>
            <w:tcW w:type="dxa" w:w="3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Bucket must exist before first upload.</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S3_ACCESS_KEY / S3_SECRET_KEY</w:t>
            </w:r>
          </w:p>
        </w:tc>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Scoped to that bucket only.</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S3_PUBLIC_URL</w:t>
            </w:r>
          </w:p>
        </w:tc>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https://media.example.com</w:t>
            </w:r>
          </w:p>
        </w:tc>
        <w:tc>
          <w:tcPr>
            <w:tcW w:type="dxa" w:w="3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CDN or public bucket URL. Platform publishers fetch media from here, so it must be publicly reachable.</w:t>
            </w:r>
          </w:p>
        </w:tc>
      </w:tr>
    </w:tbl>
    <w:p>
      <w:pPr>
        <w:pStyle w:val="Heading2"/>
      </w:pPr>
      <w:r>
        <w:t xml:space="preserve">5.3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26"/>
      </w:tblGrid>
      <w:tr>
        <w:trPr>
          <w:tblHeader/>
        </w:trPr>
        <w:tc>
          <w:tcPr>
            <w:tcW w:type="dxa" w:w="29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Variable</w:t>
            </w:r>
          </w:p>
        </w:tc>
        <w:tc>
          <w:tcPr>
            <w:tcW w:type="dxa" w:w="32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Feature it unlocks</w:t>
            </w:r>
          </w:p>
        </w:tc>
        <w:tc>
          <w:tcPr>
            <w:tcW w:type="dxa" w:w="29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Behaviour when unset</w:t>
            </w:r>
          </w:p>
        </w:tc>
      </w:tr>
      <w:tr>
        <w:tc>
          <w:tcPr>
            <w:tcW w:type="dxa" w:w="2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PROVIDER_MODE</w:t>
            </w:r>
          </w:p>
        </w:tc>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mock (default) or live</w:t>
            </w:r>
          </w:p>
        </w:tc>
        <w:tc>
          <w:tcPr>
            <w:tcW w:type="dxa" w:w="2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mock: all providers simulated; the full loop still runs.</w:t>
            </w:r>
          </w:p>
        </w:tc>
      </w:tr>
      <w:tr>
        <w:tc>
          <w:tcPr>
            <w:tcW w:type="dxa" w:w="2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ANTHROPIC_API_KEY / ANTHROPIC_MODEL</w:t>
            </w:r>
          </w:p>
        </w:tc>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Company Profiles, angles, hooks, scripts, captions</w:t>
            </w:r>
          </w:p>
        </w:tc>
        <w:tc>
          <w:tcPr>
            <w:tcW w:type="dxa" w:w="2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Deterministic fixture copy.</w:t>
            </w:r>
          </w:p>
        </w:tc>
      </w:tr>
      <w:tr>
        <w:tc>
          <w:tcPr>
            <w:tcW w:type="dxa" w:w="2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FIRECRAWL_API_KEY</w:t>
            </w:r>
          </w:p>
        </w:tc>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Crawling JavaScript-only sites</w:t>
            </w:r>
          </w:p>
        </w:tc>
        <w:tc>
          <w:tcPr>
            <w:tcW w:type="dxa" w:w="2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Native fetch only; sparse sites yield thin profiles.</w:t>
            </w:r>
          </w:p>
        </w:tc>
      </w:tr>
      <w:tr>
        <w:tc>
          <w:tcPr>
            <w:tcW w:type="dxa" w:w="2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ELEVENLABS_API_KEY</w:t>
            </w:r>
          </w:p>
        </w:tc>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Voiceover for AI UGC and human UGC</w:t>
            </w:r>
          </w:p>
        </w:tc>
        <w:tc>
          <w:tcPr>
            <w:tcW w:type="dxa" w:w="2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Silent video with burned captions.</w:t>
            </w:r>
          </w:p>
        </w:tc>
      </w:tr>
      <w:tr>
        <w:tc>
          <w:tcPr>
            <w:tcW w:type="dxa" w:w="2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VIDEO_PROVIDER_URL / VIDEO_PROVIDER_KEY</w:t>
            </w:r>
          </w:p>
        </w:tc>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Talking-head AI UGC video</w:t>
            </w:r>
          </w:p>
        </w:tc>
        <w:tc>
          <w:tcPr>
            <w:tcW w:type="dxa" w:w="2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Captioned preview card instead of a presenter.</w:t>
            </w:r>
          </w:p>
        </w:tc>
      </w:tr>
      <w:tr>
        <w:tc>
          <w:tcPr>
            <w:tcW w:type="dxa" w:w="2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IMAGE_PROVIDER_URL / IMAGE_PROVIDER_KEY</w:t>
            </w:r>
          </w:p>
        </w:tc>
        <w:tc>
          <w:tcPr>
            <w:tcW w:type="dxa" w:w="3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AI Studio images, character reference images</w:t>
            </w:r>
          </w:p>
        </w:tc>
        <w:tc>
          <w:tcPr>
            <w:tcW w:type="dxa" w:w="2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Deterministic placeholder portrait.</w:t>
            </w:r>
          </w:p>
        </w:tc>
      </w:tr>
      <w:tr>
        <w:tc>
          <w:tcPr>
            <w:tcW w:type="dxa" w:w="2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METRICS_FIRST_PULL_DELAY_MS</w:t>
            </w:r>
          </w:p>
        </w:tc>
        <w:tc>
          <w:tcPr>
            <w:tcW w:type="dxa" w:w="3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Delay before the first metrics pull (default 3600000)</w:t>
            </w:r>
          </w:p>
        </w:tc>
        <w:tc>
          <w:tcPr>
            <w:tcW w:type="dxa" w:w="2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Set to 5000 in test environments.</w:t>
            </w:r>
          </w:p>
        </w:tc>
      </w:tr>
    </w:tbl>
    <w:p>
      <w:pPr>
        <w:pStyle w:val="Heading2"/>
      </w:pPr>
      <w:r>
        <w:t xml:space="preserve">5.4 Platform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Variable</w:t>
            </w:r>
          </w:p>
        </w:tc>
        <w:tc>
          <w:tcPr>
            <w:tcW w:type="dxa" w:w="54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Where to get it</w:t>
            </w:r>
          </w:p>
        </w:tc>
      </w:tr>
      <w:tr>
        <w:tc>
          <w:tcPr>
            <w:tcW w:type="dxa" w:w="3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TIKTOK_CLIENT_KEY / TIKTOK_CLIENT_SECRET</w:t>
            </w:r>
          </w:p>
        </w:tc>
        <w:tc>
          <w:tcPr>
            <w:tcW w:type="dxa" w:w="5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TikTok for Developers → your app → Content Posting API</w:t>
            </w:r>
          </w:p>
        </w:tc>
      </w:tr>
      <w:tr>
        <w:tc>
          <w:tcPr>
            <w:tcW w:type="dxa" w:w="3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META_APP_ID / META_APP_SECRET</w:t>
            </w:r>
          </w:p>
        </w:tc>
        <w:tc>
          <w:tcPr>
            <w:tcW w:type="dxa" w:w="5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Meta for Developers → app → Settings → Basic</w:t>
            </w:r>
          </w:p>
        </w:tc>
      </w:tr>
      <w:tr>
        <w:tc>
          <w:tcPr>
            <w:tcW w:type="dxa" w:w="3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GOOGLE_YT_CLIENT_ID / GOOGLE_YT_CLIENT_SECRET</w:t>
            </w:r>
          </w:p>
        </w:tc>
        <w:tc>
          <w:tcPr>
            <w:tcW w:type="dxa" w:w="5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Google Cloud Console → APIs &amp; Services → Credentials (OAuth client)</w:t>
            </w:r>
          </w:p>
        </w:tc>
      </w:tr>
      <w:tr>
        <w:tc>
          <w:tcPr>
            <w:tcW w:type="dxa" w:w="3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LINKEDIN_CLIENT_ID / LINKEDIN_CLIENT_SECRET</w:t>
            </w:r>
          </w:p>
        </w:tc>
        <w:tc>
          <w:tcPr>
            <w:tcW w:type="dxa" w:w="5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LinkedIn Developers → app → Auth</w:t>
            </w:r>
          </w:p>
        </w:tc>
      </w:tr>
    </w:tbl>
    <w:p>
      <w:pPr>
        <w:pStyle w:val="Heading2"/>
      </w:pPr>
      <w:r>
        <w:t xml:space="preserve">5.5 Billing, email, auth providers, misc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Variable</w:t>
            </w:r>
          </w:p>
        </w:tc>
        <w:tc>
          <w:tcPr>
            <w:tcW w:type="dxa" w:w="51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Notes</w:t>
            </w:r>
          </w:p>
        </w:tc>
      </w:tr>
      <w:tr>
        <w:tc>
          <w:tcPr>
            <w:tcW w:type="dxa" w:w="3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STRIPE_SECRET_KEY / STRIPE_WEBHOOK_SECRET</w:t>
            </w:r>
          </w:p>
        </w:tc>
        <w:tc>
          <w:tcPr>
            <w:tcW w:type="dxa" w:w="5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Secret key and the signing secret of the webhook endpoint you create in 8.10.</w:t>
            </w:r>
          </w:p>
        </w:tc>
      </w:tr>
      <w:tr>
        <w:tc>
          <w:tcPr>
            <w:tcW w:type="dxa" w:w="3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STRIPE_PRICE_{STARTER,GROWTH,PRO}_{MONTH,YEAR}</w:t>
            </w:r>
          </w:p>
        </w:tc>
        <w:tc>
          <w:tcPr>
            <w:tcW w:type="dxa" w:w="5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Six price ids. Missing ids cause checkout to throw for that plan.</w:t>
            </w:r>
          </w:p>
        </w:tc>
      </w:tr>
      <w:tr>
        <w:tc>
          <w:tcPr>
            <w:tcW w:type="dxa" w:w="3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RESEND_API_KEY / EMAIL_FROM</w:t>
            </w:r>
          </w:p>
        </w:tc>
        <w:tc>
          <w:tcPr>
            <w:tcW w:type="dxa" w:w="5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Without a key, magic links and invites print to the server log (development only).</w:t>
            </w:r>
          </w:p>
        </w:tc>
      </w:tr>
      <w:tr>
        <w:tc>
          <w:tcPr>
            <w:tcW w:type="dxa" w:w="3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AUTH_GOOGLE_ID / AUTH_GOOGLE_SECRET, AUTH_APPLE_ID / AUTH_APPLE_SECRET</w:t>
            </w:r>
          </w:p>
        </w:tc>
        <w:tc>
          <w:tcPr>
            <w:tcW w:type="dxa" w:w="5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Optional social sign-in; magic link always works.</w:t>
            </w:r>
          </w:p>
        </w:tc>
      </w:tr>
      <w:tr>
        <w:tc>
          <w:tcPr>
            <w:tcW w:type="dxa" w:w="3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DISCORD_INVITE_URL</w:t>
            </w:r>
          </w:p>
        </w:tc>
        <w:tc>
          <w:tcPr>
            <w:tcW w:type="dxa" w:w="5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Community link in the footer.</w:t>
            </w:r>
          </w:p>
        </w:tc>
      </w:tr>
      <w:tr>
        <w:tc>
          <w:tcPr>
            <w:tcW w:type="dxa" w:w="3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ALLOW_HTTP_WEBHOOKS</w:t>
            </w:r>
          </w:p>
        </w:tc>
        <w:tc>
          <w:tcPr>
            <w:tcW w:type="dxa" w:w="5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Set to 1 only in local testing; production requires https webhook URLs.</w:t>
            </w:r>
          </w:p>
        </w:tc>
      </w:tr>
      <w:tr>
        <w:tc>
          <w:tcPr>
            <w:tcW w:type="dxa" w:w="3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WORKER_CONCURRENCY / CORE_CONCURRENCY</w:t>
            </w:r>
          </w:p>
        </w:tc>
        <w:tc>
          <w:tcPr>
            <w:tcW w:type="dxa" w:w="5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Render parallelism (default 3) and core job parallelism (default 8).</w:t>
            </w:r>
          </w:p>
        </w:tc>
      </w:tr>
      <w:tr>
        <w:tc>
          <w:tcPr>
            <w:tcW w:type="dxa" w:w="3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DATABASE_SSL / PGBOUNCER / DB_POOL_MAX</w:t>
            </w:r>
          </w:p>
        </w:tc>
        <w:tc>
          <w:tcPr>
            <w:tcW w:type="dxa" w:w="5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Force TLS, PgBouncer-safe mode and pool size; auto-detected from the URL when possible.</w:t>
            </w:r>
          </w:p>
        </w:tc>
      </w:tr>
    </w:tbl>
    <w:p>
      <w:pPr>
        <w:pStyle w:val="Heading1"/>
        <w:pageBreakBefore/>
      </w:pPr>
      <w:r>
        <w:t xml:space="preserve">6. Database</w:t>
      </w:r>
    </w:p>
    <w:p>
      <w:pPr>
        <w:pStyle w:val="Heading2"/>
      </w:pPr>
      <w:r>
        <w:t xml:space="preserve">6.1 Requirements</w:t>
      </w:r>
    </w:p>
    <w:p>
      <w:pPr>
        <w:spacing w:after="120"/>
      </w:pPr>
      <w:r>
        <w:t xml:space="preserve">PostgreSQL 16 with the vector extension available. The migration runner creates pgcrypto and vector itself, applies the generated SQL migrations, and builds the ivfflat index used for trend similarity. No manual DDL is required.</w:t>
      </w:r>
    </w:p>
    <w:p>
      <w:pPr>
        <w:pStyle w:val="Heading2"/>
      </w:pPr>
      <w:r>
        <w:t xml:space="preserve">6.2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npm run db:migrate      # extensions + drizzle migrations + pgvector index (idempotent)</w:t>
            </w:r>
          </w:p>
          <w:p>
            <w:pPr>
              <w:spacing w:after="0"/>
            </w:pPr>
            <w:r>
              <w:rPr>
                <w:rFonts w:ascii="Consolas" w:cs="Consolas" w:eastAsia="Consolas" w:hAnsi="Consolas"/>
                <w:sz w:val="16"/>
                <w:szCs w:val="16"/>
              </w:rPr>
              <w:t xml:space="preserve">npm run db:seed         # AI model registry, 8 synthetic characters, 6 trend recipes</w:t>
            </w:r>
          </w:p>
          <w:p>
            <w:pPr>
              <w:spacing w:after="0"/>
            </w:pPr>
            <w:r>
              <w:rPr>
                <w:rFonts w:ascii="Consolas" w:cs="Consolas" w:eastAsia="Consolas" w:hAnsi="Consolas"/>
                <w:sz w:val="16"/>
                <w:szCs w:val="16"/>
              </w:rPr>
              <w:t xml:space="preserve">npx drizzle-kit generate  # after editing src/db/schema.ts — commit the new drizzle/*.sql</w:t>
            </w:r>
          </w:p>
        </w:tc>
      </w:tr>
    </w:tbl>
    <w:p>
      <w:pPr>
        <w:spacing w:after="120"/>
      </w:pPr>
      <w:r>
        <w:t xml:space="preserve">render.yaml runs the migration as a pre-deploy command and fly.toml as a release command, so deployments migrate automatically. On a VM, the app container runs the migration on start.</w:t>
      </w:r>
    </w:p>
    <w:p>
      <w:pPr>
        <w:pStyle w:val="Heading2"/>
      </w:pPr>
      <w:r>
        <w:t xml:space="preserve">6.3 Schema map (37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Group</w:t>
            </w:r>
          </w:p>
        </w:tc>
        <w:tc>
          <w:tcPr>
            <w:tcW w:type="dxa" w:w="3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Tables</w:t>
            </w:r>
          </w:p>
        </w:tc>
        <w:tc>
          <w:tcPr>
            <w:tcW w:type="dxa" w:w="41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users, auth_accounts, sessions, verification_tokens</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Auth.js database sessions and magic-link tokens.</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Tenancy</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accounts, workspaces, workspace_members</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One account per customer; multiple workspaces (brands); role-based membership (admin/editor/viewer).</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Brand</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company_profiles (vector 1536), brand_assets</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Versioned profile per workspace with an embedding; uploaded logos, screenshots, demo videos.</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Libraries</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characters, ugc_clips, trends, templates, ai_models</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AI presenters, licensed creator clips, trend metadata + recipes, saved layouts, model registry.</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generation_batches, content_items, content_versions, swipe_events</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Batch requests, generated items with media and provenance, edit history, approval signals.</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Publishing</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social_accounts, scheduled_posts, recurrences, post_metrics, account_metrics</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Encrypted platform tokens, scheduled/published posts with idempotency, metric snapshots.</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automations, automation_runs</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Cadence rules and their execution log.</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Attribution</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tracking_sites, tracking_events, tracked_links</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Site keys, visitor events, per-post short links.</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Commerce</w:t>
            </w:r>
          </w:p>
        </w:tc>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credit_ledger, usage_counters, affiliates, affiliate_commissions</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Credit movements, plan counters, referral codes and commissions.</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Platform</w:t>
            </w:r>
          </w:p>
        </w:tc>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api_keys, webhooks, audit_log, notifications, jobs</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Hashed API keys, webhook endpoints, audit trail, in-app notifications, async job status.</w:t>
            </w:r>
          </w:p>
        </w:tc>
      </w:tr>
    </w:tbl>
    <w:p>
      <w:pPr>
        <w:pStyle w:val="Heading2"/>
      </w:pPr>
      <w:r>
        <w:t xml:space="preserve">6.4 Backups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npm run backup          # pg_dump (custom format) + local media tarball, with retention</w:t>
            </w:r>
          </w:p>
          <w:p>
            <w:pPr>
              <w:spacing w:after="0"/>
            </w:pPr>
            <w:r>
              <w:rPr>
                <w:rFonts w:ascii="Consolas" w:cs="Consolas" w:eastAsia="Consolas" w:hAnsi="Consolas"/>
                <w:sz w:val="16"/>
                <w:szCs w:val="16"/>
              </w:rPr>
              <w:t xml:space="preserve">BACKUP_DIR=/var/backups BACKUP_RETENTION_DAYS=30 npm run backup</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restore</w:t>
            </w:r>
          </w:p>
          <w:p>
            <w:pPr>
              <w:spacing w:after="0"/>
            </w:pPr>
            <w:r>
              <w:rPr>
                <w:rFonts w:ascii="Consolas" w:cs="Consolas" w:eastAsia="Consolas" w:hAnsi="Consolas"/>
                <w:sz w:val="16"/>
                <w:szCs w:val="16"/>
              </w:rPr>
              <w:t xml:space="preserve">pg_restore --clean --no-owner -d "$DATABASE_URL" backups/db-&lt;timestamp&gt;.dump</w:t>
            </w:r>
          </w:p>
        </w:tc>
      </w:tr>
    </w:tbl>
    <w:p>
      <w:pPr>
        <w:spacing w:after="120"/>
      </w:pPr>
      <w:r>
        <w:t xml:space="preserve">If you use a managed provider, its point-in-time recovery is the primary mechanism and this script is a secondary offsite copy. Test a restore into a scratch database before you rely on either.</w:t>
      </w:r>
    </w:p>
    <w:p>
      <w:pPr>
        <w:pStyle w:val="Heading1"/>
        <w:pageBreakBefore/>
      </w:pPr>
      <w:r>
        <w:t xml:space="preserve">7. Local development</w:t>
      </w:r>
    </w:p>
    <w:p>
      <w:pPr>
        <w:pStyle w:val="Heading2"/>
      </w:pPr>
      <w:r>
        <w:t xml:space="preserve">7.1 Fastest path (Docker, mock providers, no external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cp .env.example .env            # defaults already point at the compose services</w:t>
            </w:r>
          </w:p>
          <w:p>
            <w:pPr>
              <w:spacing w:after="0"/>
            </w:pPr>
            <w:r>
              <w:rPr>
                <w:rFonts w:ascii="Consolas" w:cs="Consolas" w:eastAsia="Consolas" w:hAnsi="Consolas"/>
                <w:sz w:val="16"/>
                <w:szCs w:val="16"/>
              </w:rPr>
              <w:t xml:space="preserve"># set AUTH_SECRET to any long random string</w:t>
            </w:r>
          </w:p>
          <w:p>
            <w:pPr>
              <w:spacing w:after="0"/>
            </w:pPr>
            <w:r>
              <w:rPr>
                <w:rFonts w:ascii="Consolas" w:cs="Consolas" w:eastAsia="Consolas" w:hAnsi="Consolas"/>
                <w:sz w:val="16"/>
                <w:szCs w:val="16"/>
              </w:rPr>
              <w:t xml:space="preserve">docker compose up --build       # postgres(pgvector) + redis + minio + app + worker</w:t>
            </w:r>
          </w:p>
          <w:p>
            <w:pPr>
              <w:spacing w:after="0"/>
            </w:pPr>
            <w:r>
              <w:rPr>
                <w:rFonts w:ascii="Consolas" w:cs="Consolas" w:eastAsia="Consolas" w:hAnsi="Consolas"/>
                <w:sz w:val="16"/>
                <w:szCs w:val="16"/>
              </w:rPr>
              <w:t xml:space="preserve">open http://localhost:3000</w:t>
            </w:r>
          </w:p>
          <w:p>
            <w:pPr>
              <w:spacing w:after="0"/>
            </w:pPr>
            <w:r>
              <w:rPr>
                <w:rFonts w:ascii="Consolas" w:cs="Consolas" w:eastAsia="Consolas" w:hAnsi="Consolas"/>
                <w:sz w:val="16"/>
                <w:szCs w:val="16"/>
              </w:rPr>
              <w:t xml:space="preserve">docker compose logs -f app | grep magic-link    # click the printed sign-in link</w:t>
            </w:r>
          </w:p>
        </w:tc>
      </w:tr>
    </w:tbl>
    <w:p>
      <w:pPr>
        <w:spacing w:after="120"/>
      </w:pPr>
      <w:r>
        <w:t xml:space="preserve">Then paste any website URL on the onboarding screen. The crawler is real; copy is fixtured; slideshows, memes and hook+demo videos render locally with ffmpeg; AI UGC renders as a captioned preview card; social "connect" creates a sandbox account and "publishing" returns example permalinks with synthetic metrics.</w:t>
      </w:r>
    </w:p>
    <w:p>
      <w:pPr>
        <w:pStyle w:val="Heading2"/>
      </w:pPr>
      <w:r>
        <w:t xml:space="preserve">7.2 Without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npm ci</w:t>
            </w:r>
          </w:p>
          <w:p>
            <w:pPr>
              <w:spacing w:after="0"/>
            </w:pPr>
            <w:r>
              <w:rPr>
                <w:rFonts w:ascii="Consolas" w:cs="Consolas" w:eastAsia="Consolas" w:hAnsi="Consolas"/>
                <w:sz w:val="16"/>
                <w:szCs w:val="16"/>
              </w:rPr>
              <w:t xml:space="preserve"># provide Postgres 16 (vector extension) and Redis 7; install ffmpeg</w:t>
            </w:r>
          </w:p>
          <w:p>
            <w:pPr>
              <w:spacing w:after="0"/>
            </w:pPr>
            <w:r>
              <w:rPr>
                <w:rFonts w:ascii="Consolas" w:cs="Consolas" w:eastAsia="Consolas" w:hAnsi="Consolas"/>
                <w:sz w:val="16"/>
                <w:szCs w:val="16"/>
              </w:rPr>
              <w:t xml:space="preserve"># in .env: DATABASE_URL, REDIS_URL, STORAGE_DRIVER=local, AUTH_SECRET, APP_URL, AUTH_URL</w:t>
            </w:r>
          </w:p>
          <w:p>
            <w:pPr>
              <w:spacing w:after="0"/>
            </w:pPr>
            <w:r>
              <w:rPr>
                <w:rFonts w:ascii="Consolas" w:cs="Consolas" w:eastAsia="Consolas" w:hAnsi="Consolas"/>
                <w:sz w:val="16"/>
                <w:szCs w:val="16"/>
              </w:rPr>
              <w:t xml:space="preserve">npm run db:migrate &amp;&amp; npm run db:seed</w:t>
            </w:r>
          </w:p>
          <w:p>
            <w:pPr>
              <w:spacing w:after="0"/>
            </w:pPr>
            <w:r>
              <w:rPr>
                <w:rFonts w:ascii="Consolas" w:cs="Consolas" w:eastAsia="Consolas" w:hAnsi="Consolas"/>
                <w:sz w:val="16"/>
                <w:szCs w:val="16"/>
              </w:rPr>
              <w:t xml:space="preserve">npm run dev        # terminal 1 — web + API on :3000</w:t>
            </w:r>
          </w:p>
          <w:p>
            <w:pPr>
              <w:spacing w:after="0"/>
            </w:pPr>
            <w:r>
              <w:rPr>
                <w:rFonts w:ascii="Consolas" w:cs="Consolas" w:eastAsia="Consolas" w:hAnsi="Consolas"/>
                <w:sz w:val="16"/>
                <w:szCs w:val="16"/>
              </w:rPr>
              <w:t xml:space="preserve">npm run worker     # terminal 2 — background jobs (mandatory)</w:t>
            </w:r>
          </w:p>
        </w:tc>
      </w:tr>
    </w:tbl>
    <w:p>
      <w:pPr>
        <w:pStyle w:val="Heading2"/>
      </w:pPr>
      <w:r>
        <w:t xml:space="preserve">7.3 Everyday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Command</w:t>
            </w:r>
          </w:p>
        </w:tc>
        <w:tc>
          <w:tcPr>
            <w:tcW w:type="dxa" w:w="62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What it does</w:t>
            </w:r>
          </w:p>
        </w:tc>
      </w:tr>
      <w:tr>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dev / build / start</w:t>
            </w:r>
          </w:p>
        </w:tc>
        <w:tc>
          <w:tcPr>
            <w:tcW w:type="dxa" w:w="6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Next.js development server, production build, production server.</w:t>
            </w:r>
          </w:p>
        </w:tc>
      </w:tr>
      <w:tr>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 run worker</w:t>
            </w:r>
          </w:p>
        </w:tc>
        <w:tc>
          <w:tcPr>
            <w:tcW w:type="dxa" w:w="6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BullMQ worker for both queues. Required in every environment.</w:t>
            </w:r>
          </w:p>
        </w:tc>
      </w:tr>
      <w:tr>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typecheck</w:t>
            </w:r>
          </w:p>
        </w:tc>
        <w:tc>
          <w:tcPr>
            <w:tcW w:type="dxa" w:w="6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TypeScript across the whole codebase; zero errors is the merge gate.</w:t>
            </w:r>
          </w:p>
        </w:tc>
      </w:tr>
      <w:tr>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 run db:migrate / db:seed</w:t>
            </w:r>
          </w:p>
        </w:tc>
        <w:tc>
          <w:tcPr>
            <w:tcW w:type="dxa" w:w="6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Apply migrations; seed model registry, characters, trends.</w:t>
            </w:r>
          </w:p>
        </w:tc>
      </w:tr>
      <w:tr>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test:e2e</w:t>
            </w:r>
          </w:p>
        </w:tc>
        <w:tc>
          <w:tcPr>
            <w:tcW w:type="dxa" w:w="6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25-assertion API end-to-end run against a live stack.</w:t>
            </w:r>
          </w:p>
        </w:tc>
      </w:tr>
      <w:tr>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 run test:stripe</w:t>
            </w:r>
          </w:p>
        </w:tc>
        <w:tc>
          <w:tcPr>
            <w:tcW w:type="dxa" w:w="6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Signs synthetic Stripe events and posts them to the billing webhook.</w:t>
            </w:r>
          </w:p>
        </w:tc>
      </w:tr>
      <w:tr>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test:browser</w:t>
            </w:r>
          </w:p>
        </w:tc>
        <w:tc>
          <w:tcPr>
            <w:tcW w:type="dxa" w:w="6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Playwright specs (needs npx playwright install).</w:t>
            </w:r>
          </w:p>
        </w:tc>
      </w:tr>
      <w:tr>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 run qa</w:t>
            </w:r>
          </w:p>
        </w:tc>
        <w:tc>
          <w:tcPr>
            <w:tcW w:type="dxa" w:w="6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Crawls all 99 routes with a session and writes qa/index.html.</w:t>
            </w:r>
          </w:p>
        </w:tc>
      </w:tr>
      <w:tr>
        <w:tc>
          <w:tcPr>
            <w:tcW w:type="dxa" w:w="2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backup</w:t>
            </w:r>
          </w:p>
        </w:tc>
        <w:tc>
          <w:tcPr>
            <w:tcW w:type="dxa" w:w="6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Database dump plus local media archive with retention.</w:t>
            </w:r>
          </w:p>
        </w:tc>
      </w:tr>
      <w:tr>
        <w:tc>
          <w:tcPr>
            <w:tcW w:type="dxa" w:w="2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node scripts/screenshots/shots.mjs</w:t>
            </w:r>
          </w:p>
        </w:tc>
        <w:tc>
          <w:tcPr>
            <w:tcW w:type="dxa" w:w="6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Renders every page in headless Chromium; viewer.mjs builds the HTML viewer.</w:t>
            </w:r>
          </w:p>
        </w:tc>
      </w:tr>
    </w:tbl>
    <w:p>
      <w:pPr>
        <w:pStyle w:val="Heading1"/>
        <w:pageBreakBefore/>
      </w:pPr>
      <w:r>
        <w:t xml:space="preserve">8. Deployment</w:t>
      </w:r>
    </w:p>
    <w:p>
      <w:pPr>
        <w:pStyle w:val="Heading2"/>
      </w:pPr>
      <w:r>
        <w:t xml:space="preserve">8.1 Choosing a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4126"/>
      </w:tblGrid>
      <w:tr>
        <w:trPr>
          <w:tblHeader/>
        </w:trPr>
        <w:tc>
          <w:tcPr>
            <w:tcW w:type="dxa" w:w="19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Target</w:t>
            </w:r>
          </w:p>
        </w:tc>
        <w:tc>
          <w:tcPr>
            <w:tcW w:type="dxa" w:w="13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Web</w:t>
            </w:r>
          </w:p>
        </w:tc>
        <w:tc>
          <w:tcPr>
            <w:tcW w:type="dxa" w:w="17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Worker</w:t>
            </w:r>
          </w:p>
        </w:tc>
        <w:tc>
          <w:tcPr>
            <w:tcW w:type="dxa" w:w="41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When to choose it</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Render (render.yaml)</w:t>
            </w:r>
          </w:p>
        </w:tc>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Docker service</w:t>
            </w:r>
          </w:p>
        </w:tc>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Background worker service</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First deploy. One blueprint creates Postgres, Redis, web and worker, runs migrations pre-deploy and health-checks /api/health.</w:t>
            </w:r>
          </w:p>
        </w:tc>
      </w:tr>
      <w:tr>
        <w:tc>
          <w:tcPr>
            <w:tcW w:type="dxa" w:w="1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Fly.io (fly.toml)</w:t>
            </w:r>
          </w:p>
        </w:tc>
        <w:tc>
          <w:tcPr>
            <w:tcW w:type="dxa" w:w="13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 process group</w:t>
            </w:r>
          </w:p>
        </w:tc>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worker process group</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You want regional control or cheaper CPU for rendering.</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Railway (railway.json)</w:t>
            </w:r>
          </w:p>
        </w:tc>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Dockerfile service</w:t>
            </w:r>
          </w:p>
        </w:tc>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Second service, start command npm run worker</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Simple dashboard, plugin database and Redis.</w:t>
            </w:r>
          </w:p>
        </w:tc>
      </w:tr>
      <w:tr>
        <w:tc>
          <w:tcPr>
            <w:tcW w:type="dxa" w:w="1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Own VM (docker-compose.prod.yml)</w:t>
            </w:r>
          </w:p>
        </w:tc>
        <w:tc>
          <w:tcPr>
            <w:tcW w:type="dxa" w:w="13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 container</w:t>
            </w:r>
          </w:p>
        </w:tc>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worker container</w:t>
            </w:r>
          </w:p>
        </w:tc>
        <w:tc>
          <w:tcPr>
            <w:tcW w:type="dxa" w:w="41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Full control; includes Postgres, Redis and a nightly backup container.</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Vercel</w:t>
            </w:r>
          </w:p>
        </w:tc>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Supported</w:t>
            </w:r>
          </w:p>
        </w:tc>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NOT supported</w:t>
            </w:r>
          </w:p>
        </w:tc>
        <w:tc>
          <w:tcPr>
            <w:tcW w:type="dxa" w:w="41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Only if you host the worker elsewhere. ffmpeg rendering will not run in Vercel functions.</w:t>
            </w:r>
          </w:p>
        </w:tc>
      </w:tr>
    </w:tbl>
    <w:p>
      <w:pPr>
        <w:pStyle w:val="Heading2"/>
      </w:pPr>
      <w:r>
        <w:t xml:space="preserve">8.2 Render, step by step</w:t>
      </w:r>
    </w:p>
    <w:p>
      <w:pPr>
        <w:pStyle w:val="ListParagraph"/>
        <w:numPr>
          <w:ilvl w:val="0"/>
          <w:numId w:val="3"/>
        </w:numPr>
        <w:spacing w:after="60"/>
      </w:pPr>
      <w:r>
        <w:t xml:space="preserve">Push the repository to GitHub (section 4.1).</w:t>
      </w:r>
    </w:p>
    <w:p>
      <w:pPr>
        <w:pStyle w:val="ListParagraph"/>
        <w:numPr>
          <w:ilvl w:val="0"/>
          <w:numId w:val="3"/>
        </w:numPr>
        <w:spacing w:after="60"/>
      </w:pPr>
      <w:r>
        <w:t xml:space="preserve">Render dashboard → New → Blueprint → select the repository. It reads render.yaml.</w:t>
      </w:r>
    </w:p>
    <w:p>
      <w:pPr>
        <w:pStyle w:val="ListParagraph"/>
        <w:numPr>
          <w:ilvl w:val="0"/>
          <w:numId w:val="3"/>
        </w:numPr>
        <w:spacing w:after="60"/>
      </w:pPr>
      <w:r>
        <w:t xml:space="preserve">Render creates: velocity-db (Postgres 16), velocity-redis, velocity-web (Docker) and velocity-worker.</w:t>
      </w:r>
    </w:p>
    <w:p>
      <w:pPr>
        <w:pStyle w:val="ListParagraph"/>
        <w:numPr>
          <w:ilvl w:val="0"/>
          <w:numId w:val="3"/>
        </w:numPr>
        <w:spacing w:after="60"/>
      </w:pPr>
      <w:r>
        <w:t xml:space="preserve">Fill every environment variable marked "sync: false" in the dashboard: APP_URL, AUTH_URL, TOKEN_ENCRYPTION_KEY, ADMIN_EMAILS, S3_* and any provider keys you already have. AUTH_SECRET is generated for you; DATABASE_URL and REDIS_URL are wired automatically.</w:t>
      </w:r>
    </w:p>
    <w:p>
      <w:pPr>
        <w:pStyle w:val="ListParagraph"/>
        <w:numPr>
          <w:ilvl w:val="0"/>
          <w:numId w:val="3"/>
        </w:numPr>
        <w:spacing w:after="60"/>
      </w:pPr>
      <w:r>
        <w:t xml:space="preserve">Deploy. The pre-deploy command runs npm run db:migrate; the health check hits /api/health.</w:t>
      </w:r>
    </w:p>
    <w:p>
      <w:pPr>
        <w:pStyle w:val="ListParagraph"/>
        <w:numPr>
          <w:ilvl w:val="0"/>
          <w:numId w:val="3"/>
        </w:numPr>
        <w:spacing w:after="60"/>
      </w:pPr>
      <w:r>
        <w:t xml:space="preserve">Run the seed once from a Render shell: npm run db:seed.</w:t>
      </w:r>
    </w:p>
    <w:p>
      <w:pPr>
        <w:pStyle w:val="ListParagraph"/>
        <w:numPr>
          <w:ilvl w:val="0"/>
          <w:numId w:val="3"/>
        </w:numPr>
        <w:spacing w:after="60"/>
      </w:pPr>
      <w:r>
        <w:t xml:space="preserve">Add your custom domain and update APP_URL and AUTH_URL to match, then redeploy.</w:t>
      </w:r>
    </w:p>
    <w:p>
      <w:pPr>
        <w:pStyle w:val="Heading2"/>
      </w:pPr>
      <w:r>
        <w:t xml:space="preserve">8.3 Fly.io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fly launch --no-deploy                 # reads fly.toml</w:t>
            </w:r>
          </w:p>
          <w:p>
            <w:pPr>
              <w:spacing w:after="0"/>
            </w:pPr>
            <w:r>
              <w:rPr>
                <w:rFonts w:ascii="Consolas" w:cs="Consolas" w:eastAsia="Consolas" w:hAnsi="Consolas"/>
                <w:sz w:val="16"/>
                <w:szCs w:val="16"/>
              </w:rPr>
              <w:t xml:space="preserve">fly postgres create &amp;&amp; fly postgres attach &lt;db&gt;       # or point DATABASE_URL at Neon/Supabase</w:t>
            </w:r>
          </w:p>
          <w:p>
            <w:pPr>
              <w:spacing w:after="0"/>
            </w:pPr>
            <w:r>
              <w:rPr>
                <w:rFonts w:ascii="Consolas" w:cs="Consolas" w:eastAsia="Consolas" w:hAnsi="Consolas"/>
                <w:sz w:val="16"/>
                <w:szCs w:val="16"/>
              </w:rPr>
              <w:t xml:space="preserve">fly redis create</w:t>
            </w:r>
          </w:p>
          <w:p>
            <w:pPr>
              <w:spacing w:after="0"/>
            </w:pPr>
            <w:r>
              <w:rPr>
                <w:rFonts w:ascii="Consolas" w:cs="Consolas" w:eastAsia="Consolas" w:hAnsi="Consolas"/>
                <w:sz w:val="16"/>
                <w:szCs w:val="16"/>
              </w:rPr>
              <w:t xml:space="preserve">fly secrets set AUTH_SECRET=... TOKEN_ENCRYPTION_KEY=... \</w:t>
            </w:r>
          </w:p>
          <w:p>
            <w:pPr>
              <w:spacing w:after="0"/>
            </w:pPr>
            <w:r>
              <w:rPr>
                <w:rFonts w:ascii="Consolas" w:cs="Consolas" w:eastAsia="Consolas" w:hAnsi="Consolas"/>
                <w:sz w:val="16"/>
                <w:szCs w:val="16"/>
              </w:rPr>
              <w:t xml:space="preserve">  APP_URL=https://app.example.com AUTH_URL=https://app.example.com/api/auth \</w:t>
            </w:r>
          </w:p>
          <w:p>
            <w:pPr>
              <w:spacing w:after="0"/>
            </w:pPr>
            <w:r>
              <w:rPr>
                <w:rFonts w:ascii="Consolas" w:cs="Consolas" w:eastAsia="Consolas" w:hAnsi="Consolas"/>
                <w:sz w:val="16"/>
                <w:szCs w:val="16"/>
              </w:rPr>
              <w:t xml:space="preserve">  ADMIN_EMAILS=you@example.com STORAGE_DRIVER=s3 S3_BUCKET=... S3_ACCESS_KEY=... S3_SECRET_KEY=... \</w:t>
            </w:r>
          </w:p>
          <w:p>
            <w:pPr>
              <w:spacing w:after="0"/>
            </w:pPr>
            <w:r>
              <w:rPr>
                <w:rFonts w:ascii="Consolas" w:cs="Consolas" w:eastAsia="Consolas" w:hAnsi="Consolas"/>
                <w:sz w:val="16"/>
                <w:szCs w:val="16"/>
              </w:rPr>
              <w:t xml:space="preserve">  S3_ENDPOINT=... S3_PUBLIC_URL=...</w:t>
            </w:r>
          </w:p>
          <w:p>
            <w:pPr>
              <w:spacing w:after="0"/>
            </w:pPr>
            <w:r>
              <w:rPr>
                <w:rFonts w:ascii="Consolas" w:cs="Consolas" w:eastAsia="Consolas" w:hAnsi="Consolas"/>
                <w:sz w:val="16"/>
                <w:szCs w:val="16"/>
              </w:rPr>
              <w:t xml:space="preserve">fly deploy                              # release_command runs the migration</w:t>
            </w:r>
          </w:p>
          <w:p>
            <w:pPr>
              <w:spacing w:after="0"/>
            </w:pPr>
            <w:r>
              <w:rPr>
                <w:rFonts w:ascii="Consolas" w:cs="Consolas" w:eastAsia="Consolas" w:hAnsi="Consolas"/>
                <w:sz w:val="16"/>
                <w:szCs w:val="16"/>
              </w:rPr>
              <w:t xml:space="preserve">fly scale count app=1 worker=1          # scale worker up as rendering volume grows</w:t>
            </w:r>
          </w:p>
          <w:p>
            <w:pPr>
              <w:spacing w:after="0"/>
            </w:pPr>
            <w:r>
              <w:rPr>
                <w:rFonts w:ascii="Consolas" w:cs="Consolas" w:eastAsia="Consolas" w:hAnsi="Consolas"/>
                <w:sz w:val="16"/>
                <w:szCs w:val="16"/>
              </w:rPr>
              <w:t xml:space="preserve">fly ssh console -C "npm run db:seed"</w:t>
            </w:r>
          </w:p>
        </w:tc>
      </w:tr>
    </w:tbl>
    <w:p>
      <w:pPr>
        <w:pStyle w:val="Heading2"/>
      </w:pPr>
      <w:r>
        <w:t xml:space="preserve">8.4 Single 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cp .env.example .env     # fill in, plus POSTGRES_PASSWORD</w:t>
            </w:r>
          </w:p>
          <w:p>
            <w:pPr>
              <w:spacing w:after="0"/>
            </w:pPr>
            <w:r>
              <w:rPr>
                <w:rFonts w:ascii="Consolas" w:cs="Consolas" w:eastAsia="Consolas" w:hAnsi="Consolas"/>
                <w:sz w:val="16"/>
                <w:szCs w:val="16"/>
              </w:rPr>
              <w:t xml:space="preserve">docker compose -f docker-compose.prod.yml up -d --build</w:t>
            </w:r>
          </w:p>
          <w:p>
            <w:pPr>
              <w:spacing w:after="0"/>
            </w:pPr>
            <w:r>
              <w:rPr>
                <w:rFonts w:ascii="Consolas" w:cs="Consolas" w:eastAsia="Consolas" w:hAnsi="Consolas"/>
                <w:sz w:val="16"/>
                <w:szCs w:val="16"/>
              </w:rPr>
              <w:t xml:space="preserve">docker compose -f docker-compose.prod.yml exec app npm run db:seed</w:t>
            </w:r>
          </w:p>
          <w:p>
            <w:pPr>
              <w:spacing w:after="0"/>
            </w:pPr>
            <w:r>
              <w:rPr>
                <w:rFonts w:ascii="Consolas" w:cs="Consolas" w:eastAsia="Consolas" w:hAnsi="Consolas"/>
                <w:sz w:val="16"/>
                <w:szCs w:val="16"/>
              </w:rPr>
              <w:t xml:space="preserve"># terminate TLS with Caddy/Nginx/Cloudflare Tunnel in front of 127.0.0.1:3000</w:t>
            </w:r>
          </w:p>
        </w:tc>
      </w:tr>
    </w:tbl>
    <w:p>
      <w:pPr>
        <w:pStyle w:val="Heading2"/>
      </w:pPr>
      <w:r>
        <w:t xml:space="preserve">8.5 Post-deploy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curl -s $APP/api/health        # {"status":"ok","checks":{"postgres":"ok","redis":"ok"}}</w:t>
            </w:r>
          </w:p>
          <w:p>
            <w:pPr>
              <w:spacing w:after="0"/>
            </w:pPr>
            <w:r>
              <w:rPr>
                <w:rFonts w:ascii="Consolas" w:cs="Consolas" w:eastAsia="Consolas" w:hAnsi="Consolas"/>
                <w:sz w:val="16"/>
                <w:szCs w:val="16"/>
              </w:rPr>
              <w:t xml:space="preserve">APP_URL=$APP npm run test:e2e  # 25 assertions against the live deployment</w:t>
            </w:r>
          </w:p>
          <w:p>
            <w:pPr>
              <w:spacing w:after="0"/>
            </w:pPr>
            <w:r>
              <w:rPr>
                <w:rFonts w:ascii="Consolas" w:cs="Consolas" w:eastAsia="Consolas" w:hAnsi="Consolas"/>
                <w:sz w:val="16"/>
                <w:szCs w:val="16"/>
              </w:rPr>
              <w:t xml:space="preserve"># sign in, complete onboarding, open Admin → Integrations</w:t>
            </w:r>
          </w:p>
        </w:tc>
      </w:tr>
    </w:tbl>
    <w:p>
      <w:pPr>
        <w:spacing w:after="80"/>
      </w:pPr>
      <w:r>
        <w:t xml:space="preserve"/>
      </w:r>
    </w:p>
    <w:p>
      <w:pPr>
        <w:pStyle w:val="Heading1"/>
        <w:pageBreakBefore/>
      </w:pPr>
      <w:r>
        <w:t xml:space="preserve">9. Integrating the providers</w:t>
      </w:r>
    </w:p>
    <w:p>
      <w:pPr>
        <w:spacing w:after="120"/>
      </w:pPr>
      <w:r>
        <w:t xml:space="preserve">Each provider is behind an interface with a mock. Configure them one at a time; anything unset keeps using its mock even when PROVIDER_MODE=live, so you can go live incrementally. Admin → Integrations shows what the running process actually sees.</w:t>
      </w:r>
    </w:p>
    <w:p>
      <w:pPr>
        <w:pStyle w:val="Heading2"/>
      </w:pPr>
      <w:r>
        <w:t xml:space="preserve">9.1 Anthropic — profiles and copywriting</w:t>
      </w:r>
    </w:p>
    <w:p>
      <w:pPr>
        <w:pStyle w:val="ListParagraph"/>
        <w:numPr>
          <w:ilvl w:val="0"/>
          <w:numId w:val="4"/>
        </w:numPr>
        <w:spacing w:after="60"/>
      </w:pPr>
      <w:r>
        <w:t xml:space="preserve">Create a key at console.anthropic.com.</w:t>
      </w:r>
    </w:p>
    <w:p>
      <w:pPr>
        <w:pStyle w:val="ListParagraph"/>
        <w:numPr>
          <w:ilvl w:val="0"/>
          <w:numId w:val="4"/>
        </w:numPr>
        <w:spacing w:after="60"/>
      </w:pPr>
      <w:r>
        <w:t xml:space="preserve">Set ANTHROPIC_API_KEY and optionally ANTHROPIC_MODEL (default claude-sonnet-5).</w:t>
      </w:r>
    </w:p>
    <w:p>
      <w:pPr>
        <w:pStyle w:val="ListParagraph"/>
        <w:numPr>
          <w:ilvl w:val="0"/>
          <w:numId w:val="4"/>
        </w:numPr>
        <w:spacing w:after="60"/>
      </w:pPr>
      <w:r>
        <w:t xml:space="preserve">Set PROVIDER_MODE=live and restart web + worker.</w:t>
      </w:r>
    </w:p>
    <w:p>
      <w:pPr>
        <w:pStyle w:val="ListParagraph"/>
        <w:numPr>
          <w:ilvl w:val="0"/>
          <w:numId w:val="4"/>
        </w:numPr>
        <w:spacing w:after="60"/>
      </w:pPr>
      <w:r>
        <w:t xml:space="preserve">Verify: run onboarding on a real URL and confirm the Company Profile reflects the actual site rather than fixture text.</w:t>
      </w:r>
    </w:p>
    <w:p>
      <w:pPr>
        <w:spacing w:after="120"/>
      </w:pPr>
      <w:r>
        <w:rPr>
          <w:b/>
          <w:bCs/>
        </w:rPr>
        <w:t xml:space="preserve">Where it is used: </w:t>
      </w:r>
      <w:r>
        <w:t xml:space="preserve">src/lib/llm.ts completeJson() with zod-validated JSON schemas, called by analyzeProfile(), generateAngles() and generateCopy() in src/lib/generation.ts. Prompts enforce tone, language and a no-medical/financial-claims rule.</w:t>
      </w:r>
    </w:p>
    <w:p>
      <w:pPr>
        <w:pStyle w:val="Heading2"/>
      </w:pPr>
      <w:r>
        <w:t xml:space="preserve">9.2 Firecrawl — crawler fallback</w:t>
      </w:r>
    </w:p>
    <w:p>
      <w:pPr>
        <w:spacing w:after="120"/>
      </w:pPr>
      <w:r>
        <w:t xml:space="preserve">Optional. Set FIRECRAWL_API_KEY. src/lib/crawler.ts tries native fetch across the home page plus up to 12 prioritised internal pages (pricing, features, about, FAQ…), and falls back to Firecrawl when the extracted text is under 300 characters — typical for SPA marketing sites.</w:t>
      </w:r>
    </w:p>
    <w:p>
      <w:pPr>
        <w:pStyle w:val="Heading2"/>
      </w:pPr>
      <w:r>
        <w:t xml:space="preserve">9.3 ElevenLabs — voice</w:t>
      </w:r>
    </w:p>
    <w:p>
      <w:pPr>
        <w:spacing w:after="120"/>
      </w:pPr>
      <w:r>
        <w:t xml:space="preserve">Set ELEVENLABS_API_KEY. src/lib/render/index.ts tts() requests eleven_multilingual_v2 with the character voice_id when present. Without a key the pipeline estimates duration at ~2.6 words/second and renders silent video with burned captions.</w:t>
      </w:r>
    </w:p>
    <w:p>
      <w:pPr>
        <w:pStyle w:val="Heading2"/>
      </w:pPr>
      <w:r>
        <w:t xml:space="preserve">9.4 Talking-head video vendor</w:t>
      </w:r>
    </w:p>
    <w:p>
      <w:pPr>
        <w:spacing w:after="120"/>
      </w:pPr>
      <w:r>
        <w:t xml:space="preserve">The contract is deliberately generic so you can use HeyGen, Hedra, Sync or your own service. Point VIDEO_PROVIDER_URL at an endpoint that accepts a POST and returns a video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POST $VIDEO_PROVIDER_URL</w:t>
            </w:r>
          </w:p>
          <w:p>
            <w:pPr>
              <w:spacing w:after="0"/>
            </w:pPr>
            <w:r>
              <w:rPr>
                <w:rFonts w:ascii="Consolas" w:cs="Consolas" w:eastAsia="Consolas" w:hAnsi="Consolas"/>
                <w:sz w:val="16"/>
                <w:szCs w:val="16"/>
              </w:rPr>
              <w:t xml:space="preserve">Authorization: Bearer $VIDEO_PROVIDER_KEY</w:t>
            </w:r>
          </w:p>
          <w:p>
            <w:pPr>
              <w:spacing w:after="0"/>
            </w:pPr>
            <w:r>
              <w:rPr>
                <w:rFonts w:ascii="Consolas" w:cs="Consolas" w:eastAsia="Consolas" w:hAnsi="Consolas"/>
                <w:sz w:val="16"/>
                <w:szCs w:val="16"/>
              </w:rPr>
              <w:t xml:space="preserve">{ "script": "...", "character_image_url": "https://…", "voice_id": "…",</w:t>
            </w:r>
          </w:p>
          <w:p>
            <w:pPr>
              <w:spacing w:after="0"/>
            </w:pPr>
            <w:r>
              <w:rPr>
                <w:rFonts w:ascii="Consolas" w:cs="Consolas" w:eastAsia="Consolas" w:hAnsi="Consolas"/>
                <w:sz w:val="16"/>
                <w:szCs w:val="16"/>
              </w:rPr>
              <w:t xml:space="preserve">  "audio_base64": "…|null", "aspect": "9:16" }</w:t>
            </w:r>
          </w:p>
          <w:p>
            <w:pPr>
              <w:spacing w:after="0"/>
            </w:pPr>
            <w:r>
              <w:rPr>
                <w:rFonts w:ascii="Consolas" w:cs="Consolas" w:eastAsia="Consolas" w:hAnsi="Consolas"/>
                <w:sz w:val="16"/>
                <w:szCs w:val="16"/>
              </w:rPr>
              <w:t xml:space="preserve">→ 200 { "video_url": "https://…/out.mp4", "job_id": "optional" }</w:t>
            </w:r>
          </w:p>
        </w:tc>
      </w:tr>
    </w:tbl>
    <w:p>
      <w:pPr>
        <w:spacing w:after="120"/>
      </w:pPr>
      <w:r>
        <w:t xml:space="preserve">Implement the adapter in src/lib/render/index.ts talkingHead() if your vendor needs polling. Credits are charged at 10 per second before the call and refunded automatically if it throws.</w:t>
      </w:r>
    </w:p>
    <w:p>
      <w:pPr>
        <w:pStyle w:val="Heading2"/>
      </w:pPr>
      <w:r>
        <w:t xml:space="preserve">9.5 Image generation (AI Studio and characters)</w:t>
      </w:r>
    </w:p>
    <w:p>
      <w:pPr>
        <w:spacing w:after="120"/>
      </w:pPr>
      <w:r>
        <w:t xml:space="preserve">Set IMAGE_PROVIDER_URL to a fal.ai-compatible endpoint and IMAGE_PROVIDER_KEY. Request body: { prompt, image_url?, image_size, num_images }; response: { images: [{ url }] } or { image_url }. Used by generateImage() for Studio images (4 credits each), character creation and the consistency pack.</w:t>
      </w:r>
    </w:p>
    <w:p>
      <w:pPr>
        <w:pStyle w:val="Heading2"/>
      </w:pPr>
      <w:r>
        <w:t xml:space="preserve">9.6 TikTok</w:t>
      </w:r>
    </w:p>
    <w:p>
      <w:pPr>
        <w:pStyle w:val="ListParagraph"/>
        <w:numPr>
          <w:ilvl w:val="0"/>
          <w:numId w:val="5"/>
        </w:numPr>
        <w:spacing w:after="60"/>
      </w:pPr>
      <w:r>
        <w:t xml:space="preserve">Create an app at developers.tiktok.com and apply for the Content Posting API with scopes user.info.basic, video.publish, video.upload, video.list.</w:t>
      </w:r>
    </w:p>
    <w:p>
      <w:pPr>
        <w:pStyle w:val="ListParagraph"/>
        <w:numPr>
          <w:ilvl w:val="0"/>
          <w:numId w:val="5"/>
        </w:numPr>
        <w:spacing w:after="60"/>
      </w:pPr>
      <w:r>
        <w:t xml:space="preserve">Add the redirect URI $APP/api/v1/socials/connect/tiktok/callback.</w:t>
      </w:r>
    </w:p>
    <w:p>
      <w:pPr>
        <w:pStyle w:val="ListParagraph"/>
        <w:numPr>
          <w:ilvl w:val="0"/>
          <w:numId w:val="5"/>
        </w:numPr>
        <w:spacing w:after="60"/>
      </w:pPr>
      <w:r>
        <w:t xml:space="preserve">Set TIKTOK_CLIENT_KEY and TIKTOK_CLIENT_SECRET.</w:t>
      </w:r>
    </w:p>
    <w:p>
      <w:pPr>
        <w:pStyle w:val="ListParagraph"/>
        <w:numPr>
          <w:ilvl w:val="0"/>
          <w:numId w:val="5"/>
        </w:numPr>
        <w:spacing w:after="60"/>
      </w:pPr>
      <w:r>
        <w:t xml:space="preserve">Review requires a demo video of your publishing flow; record one from the calendar.</w:t>
      </w:r>
    </w:p>
    <w:p>
      <w:pPr>
        <w:pStyle w:val="ListParagraph"/>
        <w:numPr>
          <w:ilvl w:val="0"/>
          <w:numId w:val="5"/>
        </w:numPr>
        <w:spacing w:after="60"/>
      </w:pPr>
      <w:r>
        <w:t xml:space="preserve">Until the app is approved, only accounts listed as testers can connect.</w:t>
      </w:r>
    </w:p>
    <w:p>
      <w:pPr>
        <w:spacing w:after="120"/>
      </w:pPr>
      <w:r>
        <w:rPr>
          <w:b/>
          <w:bCs/>
        </w:rPr>
        <w:t xml:space="preserve">Implementation: </w:t>
      </w:r>
      <w:r>
        <w:t xml:space="preserve">PULL_FROM_URL publishing (so S3_PUBLIC_URL must be publicly reachable), status polling every 15s up to ~10 minutes, photo carousels via the content/init endpoint, is_aigc set from the item's AI flag, refresh-token support.</w:t>
      </w:r>
    </w:p>
    <w:p>
      <w:pPr>
        <w:pStyle w:val="Heading2"/>
      </w:pPr>
      <w:r>
        <w:t xml:space="preserve">9.7 Instagram Reels (Meta)</w:t>
      </w:r>
    </w:p>
    <w:p>
      <w:pPr>
        <w:pStyle w:val="ListParagraph"/>
        <w:numPr>
          <w:ilvl w:val="0"/>
          <w:numId w:val="6"/>
        </w:numPr>
        <w:spacing w:after="60"/>
      </w:pPr>
      <w:r>
        <w:t xml:space="preserve">Create a Meta app (Business type) and add Instagram Graph API.</w:t>
      </w:r>
    </w:p>
    <w:p>
      <w:pPr>
        <w:pStyle w:val="ListParagraph"/>
        <w:numPr>
          <w:ilvl w:val="0"/>
          <w:numId w:val="6"/>
        </w:numPr>
        <w:spacing w:after="60"/>
      </w:pPr>
      <w:r>
        <w:t xml:space="preserve">Request instagram_basic, instagram_content_publish, instagram_manage_insights, pages_show_list, business_management in App Review.</w:t>
      </w:r>
    </w:p>
    <w:p>
      <w:pPr>
        <w:pStyle w:val="ListParagraph"/>
        <w:numPr>
          <w:ilvl w:val="0"/>
          <w:numId w:val="6"/>
        </w:numPr>
        <w:spacing w:after="60"/>
      </w:pPr>
      <w:r>
        <w:t xml:space="preserve">Redirect URI: $APP/api/v1/socials/connect/instagram/callback.</w:t>
      </w:r>
    </w:p>
    <w:p>
      <w:pPr>
        <w:pStyle w:val="ListParagraph"/>
        <w:numPr>
          <w:ilvl w:val="0"/>
          <w:numId w:val="6"/>
        </w:numPr>
        <w:spacing w:after="60"/>
      </w:pPr>
      <w:r>
        <w:t xml:space="preserve">Set META_APP_ID and META_APP_SECRET.</w:t>
      </w:r>
    </w:p>
    <w:p>
      <w:pPr>
        <w:pStyle w:val="ListParagraph"/>
        <w:numPr>
          <w:ilvl w:val="0"/>
          <w:numId w:val="6"/>
        </w:numPr>
        <w:spacing w:after="60"/>
      </w:pPr>
      <w:r>
        <w:t xml:space="preserve">The connecting user must have an Instagram Business or Creator account linked to a Facebook Page, otherwise the callback returns a clear error.</w:t>
      </w:r>
    </w:p>
    <w:p>
      <w:pPr>
        <w:spacing w:after="120"/>
      </w:pPr>
      <w:r>
        <w:rPr>
          <w:b/>
          <w:bCs/>
        </w:rPr>
        <w:t xml:space="preserve">Implementation: </w:t>
      </w:r>
      <w:r>
        <w:t xml:space="preserve">long-lived token exchange, REELS container creation with status polling, carousel children for slideshows, optional first comment, permalink fetch, insights for plays/likes/comments/shares/saved.</w:t>
      </w:r>
    </w:p>
    <w:p>
      <w:pPr>
        <w:pStyle w:val="Heading2"/>
      </w:pPr>
      <w:r>
        <w:t xml:space="preserve">9.8 YouTube Shorts</w:t>
      </w:r>
    </w:p>
    <w:p>
      <w:pPr>
        <w:pStyle w:val="ListParagraph"/>
        <w:numPr>
          <w:ilvl w:val="0"/>
          <w:numId w:val="7"/>
        </w:numPr>
        <w:spacing w:after="60"/>
      </w:pPr>
      <w:r>
        <w:t xml:space="preserve">Google Cloud project → enable YouTube Data API v3 → create an OAuth client (Web).</w:t>
      </w:r>
    </w:p>
    <w:p>
      <w:pPr>
        <w:pStyle w:val="ListParagraph"/>
        <w:numPr>
          <w:ilvl w:val="0"/>
          <w:numId w:val="7"/>
        </w:numPr>
        <w:spacing w:after="60"/>
      </w:pPr>
      <w:r>
        <w:t xml:space="preserve">Authorised redirect URI: $APP/api/v1/socials/connect/youtube/callback.</w:t>
      </w:r>
    </w:p>
    <w:p>
      <w:pPr>
        <w:pStyle w:val="ListParagraph"/>
        <w:numPr>
          <w:ilvl w:val="0"/>
          <w:numId w:val="7"/>
        </w:numPr>
        <w:spacing w:after="60"/>
      </w:pPr>
      <w:r>
        <w:t xml:space="preserve">Scopes: youtube.upload and youtube.readonly. Production use requires OAuth verification.</w:t>
      </w:r>
    </w:p>
    <w:p>
      <w:pPr>
        <w:pStyle w:val="ListParagraph"/>
        <w:numPr>
          <w:ilvl w:val="0"/>
          <w:numId w:val="7"/>
        </w:numPr>
        <w:spacing w:after="60"/>
      </w:pPr>
      <w:r>
        <w:t xml:space="preserve">Set GOOGLE_YT_CLIENT_ID and GOOGLE_YT_CLIENT_SECRET.</w:t>
      </w:r>
    </w:p>
    <w:p>
      <w:pPr>
        <w:spacing w:after="120"/>
      </w:pPr>
      <w:r>
        <w:rPr>
          <w:b/>
          <w:bCs/>
        </w:rPr>
        <w:t xml:space="preserve">Implementation: </w:t>
      </w:r>
      <w:r>
        <w:t xml:space="preserve">resumable upload, title truncated to 100 characters, #Shorts appended, selfDeclaredMadeForKids false, containsSyntheticMedia set for AI content, statistics endpoint for metrics, refresh tokens handled.</w:t>
      </w:r>
    </w:p>
    <w:p>
      <w:pPr>
        <w:pStyle w:val="Heading2"/>
      </w:pPr>
      <w:r>
        <w:t xml:space="preserve">9.9 LinkedIn</w:t>
      </w:r>
    </w:p>
    <w:p>
      <w:pPr>
        <w:pStyle w:val="ListParagraph"/>
        <w:numPr>
          <w:ilvl w:val="0"/>
          <w:numId w:val="8"/>
        </w:numPr>
        <w:spacing w:after="60"/>
      </w:pPr>
      <w:r>
        <w:t xml:space="preserve">Create an app at linkedin.com/developers associated with a Company Page.</w:t>
      </w:r>
    </w:p>
    <w:p>
      <w:pPr>
        <w:pStyle w:val="ListParagraph"/>
        <w:numPr>
          <w:ilvl w:val="0"/>
          <w:numId w:val="8"/>
        </w:numPr>
        <w:spacing w:after="60"/>
      </w:pPr>
      <w:r>
        <w:t xml:space="preserve">Add the "Share on LinkedIn" and "Sign In with LinkedIn using OpenID Connect" products.</w:t>
      </w:r>
    </w:p>
    <w:p>
      <w:pPr>
        <w:pStyle w:val="ListParagraph"/>
        <w:numPr>
          <w:ilvl w:val="0"/>
          <w:numId w:val="8"/>
        </w:numPr>
        <w:spacing w:after="60"/>
      </w:pPr>
      <w:r>
        <w:t xml:space="preserve">Redirect URI: $APP/api/v1/socials/connect/linkedin/callback; scopes openid, profile, w_member_social.</w:t>
      </w:r>
    </w:p>
    <w:p>
      <w:pPr>
        <w:pStyle w:val="ListParagraph"/>
        <w:numPr>
          <w:ilvl w:val="0"/>
          <w:numId w:val="8"/>
        </w:numPr>
        <w:spacing w:after="60"/>
      </w:pPr>
      <w:r>
        <w:t xml:space="preserve">Set LINKEDIN_CLIENT_ID and LINKEDIN_CLIENT_SECRET.</w:t>
      </w:r>
    </w:p>
    <w:p>
      <w:pPr>
        <w:pStyle w:val="ListParagraph"/>
        <w:numPr>
          <w:ilvl w:val="0"/>
          <w:numId w:val="8"/>
        </w:numPr>
        <w:spacing w:after="60"/>
      </w:pPr>
      <w:r>
        <w:t xml:space="preserve">Organisation posting needs the Community Management API; pass organization_urn in platform_options once granted.</w:t>
      </w:r>
    </w:p>
    <w:p>
      <w:pPr>
        <w:spacing w:after="120"/>
      </w:pPr>
      <w:r>
        <w:rPr>
          <w:b/>
          <w:bCs/>
        </w:rPr>
        <w:t xml:space="preserve">Known limitation: </w:t>
      </w:r>
      <w:r>
        <w:t xml:space="preserve">member-post analytics require additional partner permissions, so metrics() returns zeros for LinkedIn until you have them. Views on the calendar and analytics will read 0 for LinkedIn posts — this is a platform restriction, not a bug.</w:t>
      </w:r>
    </w:p>
    <w:p>
      <w:pPr>
        <w:pStyle w:val="Heading2"/>
      </w:pPr>
      <w:r>
        <w:t xml:space="preserve">9.10 Stripe</w:t>
      </w:r>
    </w:p>
    <w:p>
      <w:pPr>
        <w:pStyle w:val="ListParagraph"/>
        <w:numPr>
          <w:ilvl w:val="0"/>
          <w:numId w:val="9"/>
        </w:numPr>
        <w:spacing w:after="60"/>
      </w:pPr>
      <w:r>
        <w:t xml:space="preserve">Create three products (Starter, Growth, Pro) each with a monthly and a yearly price — six prices total. Yearly should be 20% below 12× monthly to match the pricing page.</w:t>
      </w:r>
    </w:p>
    <w:p>
      <w:pPr>
        <w:pStyle w:val="ListParagraph"/>
        <w:numPr>
          <w:ilvl w:val="0"/>
          <w:numId w:val="9"/>
        </w:numPr>
        <w:spacing w:after="60"/>
      </w:pPr>
      <w:r>
        <w:t xml:space="preserve">Copy the six price ids into STRIPE_PRICE_{STARTER,GROWTH,PRO}_{MONTH,YEAR}.</w:t>
      </w:r>
    </w:p>
    <w:p>
      <w:pPr>
        <w:pStyle w:val="ListParagraph"/>
        <w:numPr>
          <w:ilvl w:val="0"/>
          <w:numId w:val="9"/>
        </w:numPr>
        <w:spacing w:after="60"/>
      </w:pPr>
      <w:r>
        <w:t xml:space="preserve">Add a webhook endpoint at $APP/api/v1/billing/webhook subscribed to checkout.session.completed, customer.subscription.created, customer.subscription.updated, customer.subscription.deleted, invoice.paid and invoice.payment_failed. Copy its signing secret to STRIPE_WEBHOOK_SECRET.</w:t>
      </w:r>
    </w:p>
    <w:p>
      <w:pPr>
        <w:pStyle w:val="ListParagraph"/>
        <w:numPr>
          <w:ilvl w:val="0"/>
          <w:numId w:val="9"/>
        </w:numPr>
        <w:spacing w:after="60"/>
      </w:pPr>
      <w:r>
        <w:t xml:space="preserve">Set STRIPE_SECRET_KEY. Enable Stripe Tax if you need automatic tax.</w:t>
      </w:r>
    </w:p>
    <w:p>
      <w:pPr>
        <w:pStyle w:val="ListParagraph"/>
        <w:numPr>
          <w:ilvl w:val="0"/>
          <w:numId w:val="9"/>
        </w:numPr>
        <w:spacing w:after="60"/>
      </w:pPr>
      <w:r>
        <w:t xml:space="preserve">Verify without real payments: npm run test:stripe (see 17.3).</w:t>
      </w:r>
    </w:p>
    <w:p>
      <w:pPr>
        <w:spacing w:after="120"/>
      </w:pPr>
      <w:r>
        <w:rPr>
          <w:b/>
          <w:bCs/>
        </w:rPr>
        <w:t xml:space="preserve">What each event does: </w:t>
      </w:r>
      <w:r>
        <w:t xml:space="preserve">subscription.created/updated → apply plan, lock workspaces above the new limit; invoice.paid → expire the previous credit balance and allocate the new monthly grant (idempotent on invoice id), and record a 30% affiliate commission if the account was referred; invoice.payment_failed → start a 7-day grace period surfaced as a banner; checkout.session.completed with a credit_pack → add pack credits; subscription.deleted → downgrade to free.</w:t>
      </w:r>
    </w:p>
    <w:p>
      <w:pPr>
        <w:pStyle w:val="Heading2"/>
      </w:pPr>
      <w:r>
        <w:t xml:space="preserve">9.11 Email</w:t>
      </w:r>
    </w:p>
    <w:p>
      <w:pPr>
        <w:spacing w:after="120"/>
      </w:pPr>
      <w:r>
        <w:t xml:space="preserve">Set RESEND_API_KEY and EMAIL_FROM (a verified sender). Used for magic-link sign-in, workspace invites, and the Monday 08:00 weekly performance digest (per-user opt-out via notificationPrefs.weekly_digest). Without a key, links and emails print to the server log — acceptable in development, never in production.</w:t>
      </w:r>
    </w:p>
    <w:p>
      <w:pPr>
        <w:pStyle w:val="Heading2"/>
      </w:pPr>
      <w:r>
        <w:t xml:space="preserve">9.12 Storage and CDN</w:t>
      </w:r>
    </w:p>
    <w:p>
      <w:pPr>
        <w:pStyle w:val="ListParagraph"/>
        <w:numPr>
          <w:ilvl w:val="0"/>
          <w:numId w:val="10"/>
        </w:numPr>
        <w:spacing w:after="60"/>
      </w:pPr>
      <w:r>
        <w:t xml:space="preserve">Create a bucket (R2, B2, S3) and an access key scoped to it.</w:t>
      </w:r>
    </w:p>
    <w:p>
      <w:pPr>
        <w:pStyle w:val="ListParagraph"/>
        <w:numPr>
          <w:ilvl w:val="0"/>
          <w:numId w:val="10"/>
        </w:numPr>
        <w:spacing w:after="60"/>
      </w:pPr>
      <w:r>
        <w:t xml:space="preserve">Allow public read on objects, or put a CDN in front and set S3_PUBLIC_URL to the CDN hostname.</w:t>
      </w:r>
    </w:p>
    <w:p>
      <w:pPr>
        <w:pStyle w:val="ListParagraph"/>
        <w:numPr>
          <w:ilvl w:val="0"/>
          <w:numId w:val="10"/>
        </w:numPr>
        <w:spacing w:after="60"/>
      </w:pPr>
      <w:r>
        <w:t xml:space="preserve">Set STORAGE_DRIVER=s3 plus the S3_* variables.</w:t>
      </w:r>
    </w:p>
    <w:p>
      <w:pPr>
        <w:pStyle w:val="ListParagraph"/>
        <w:numPr>
          <w:ilvl w:val="0"/>
          <w:numId w:val="10"/>
        </w:numPr>
        <w:spacing w:after="60"/>
      </w:pPr>
      <w:r>
        <w:t xml:space="preserve">Confirm a rendered video URL opens in an incognito window — TikTok and Instagram fetch media from this URL, so private buckets break publishing.</w:t>
      </w:r>
    </w:p>
    <w:p>
      <w:pPr>
        <w:pStyle w:val="Heading2"/>
      </w:pPr>
      <w:r>
        <w:t xml:space="preserve">9.13 Sign-in providers (optional)</w:t>
      </w:r>
    </w:p>
    <w:p>
      <w:pPr>
        <w:spacing w:after="120"/>
      </w:pPr>
      <w:r>
        <w:t xml:space="preserve">Google: OAuth client with redirect $APP/api/auth/callback/google, then AUTH_GOOGLE_ID and AUTH_GOOGLE_SECRET. Apple: Services ID with redirect $APP/api/auth/callback/apple, then AUTH_APPLE_ID and AUTH_APPLE_SECRET. Magic-link sign-in is always available and needs no configuration beyond email.</w:t>
      </w:r>
    </w:p>
    <w:p>
      <w:pPr>
        <w:pStyle w:val="Heading2"/>
      </w:pPr>
      <w:r>
        <w:t xml:space="preserve">9.14 Callback URL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$APP/api/auth/callback/google</w:t>
            </w:r>
          </w:p>
          <w:p>
            <w:pPr>
              <w:spacing w:after="0"/>
            </w:pPr>
            <w:r>
              <w:rPr>
                <w:rFonts w:ascii="Consolas" w:cs="Consolas" w:eastAsia="Consolas" w:hAnsi="Consolas"/>
                <w:sz w:val="16"/>
                <w:szCs w:val="16"/>
              </w:rPr>
              <w:t xml:space="preserve">$APP/api/auth/callback/apple</w:t>
            </w:r>
          </w:p>
          <w:p>
            <w:pPr>
              <w:spacing w:after="0"/>
            </w:pPr>
            <w:r>
              <w:rPr>
                <w:rFonts w:ascii="Consolas" w:cs="Consolas" w:eastAsia="Consolas" w:hAnsi="Consolas"/>
                <w:sz w:val="16"/>
                <w:szCs w:val="16"/>
              </w:rPr>
              <w:t xml:space="preserve">$APP/api/v1/socials/connect/tiktok/callback</w:t>
            </w:r>
          </w:p>
          <w:p>
            <w:pPr>
              <w:spacing w:after="0"/>
            </w:pPr>
            <w:r>
              <w:rPr>
                <w:rFonts w:ascii="Consolas" w:cs="Consolas" w:eastAsia="Consolas" w:hAnsi="Consolas"/>
                <w:sz w:val="16"/>
                <w:szCs w:val="16"/>
              </w:rPr>
              <w:t xml:space="preserve">$APP/api/v1/socials/connect/instagram/callback</w:t>
            </w:r>
          </w:p>
          <w:p>
            <w:pPr>
              <w:spacing w:after="0"/>
            </w:pPr>
            <w:r>
              <w:rPr>
                <w:rFonts w:ascii="Consolas" w:cs="Consolas" w:eastAsia="Consolas" w:hAnsi="Consolas"/>
                <w:sz w:val="16"/>
                <w:szCs w:val="16"/>
              </w:rPr>
              <w:t xml:space="preserve">$APP/api/v1/socials/connect/youtube/callback</w:t>
            </w:r>
          </w:p>
          <w:p>
            <w:pPr>
              <w:spacing w:after="0"/>
            </w:pPr>
            <w:r>
              <w:rPr>
                <w:rFonts w:ascii="Consolas" w:cs="Consolas" w:eastAsia="Consolas" w:hAnsi="Consolas"/>
                <w:sz w:val="16"/>
                <w:szCs w:val="16"/>
              </w:rPr>
              <w:t xml:space="preserve">$APP/api/v1/socials/connect/linkedin/callback</w:t>
            </w:r>
          </w:p>
          <w:p>
            <w:pPr>
              <w:spacing w:after="0"/>
            </w:pPr>
            <w:r>
              <w:rPr>
                <w:rFonts w:ascii="Consolas" w:cs="Consolas" w:eastAsia="Consolas" w:hAnsi="Consolas"/>
                <w:sz w:val="16"/>
                <w:szCs w:val="16"/>
              </w:rPr>
              <w:t xml:space="preserve">$APP/api/v1/billing/webhook            (Stripe)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FF4E0" w:color="auto" w:val="clear"/>
            <w:tcMar>
              <w:top w:type="dxa" w:w="100"/>
              <w:left w:type="dxa" w:w="160"/>
              <w:bottom w:type="dxa" w:w="100"/>
              <w:right w:type="dxa" w:w="160"/>
            </w:tcMar>
          </w:tcPr>
          <w:p>
            <w:pPr>
              <w:spacing w:after="60"/>
            </w:pPr>
            <w:r>
              <w:rPr>
                <w:b/>
                <w:bCs/>
                <w:color w:val="B26A00"/>
                <w:sz w:val="20"/>
                <w:szCs w:val="20"/>
              </w:rPr>
              <w:t xml:space="preserve">Changing APP_URL later</w:t>
            </w:r>
          </w:p>
          <w:p>
            <w:pPr>
              <w:spacing w:after="60"/>
            </w:pPr>
            <w:r>
              <w:rPr>
                <w:sz w:val="19"/>
                <w:szCs w:val="19"/>
              </w:rPr>
              <w:t xml:space="preserve">Every callback above embeds the domain. If you move domains, update the URL in each provider console and change APP_URL and AUTH_URL together, then redeploy web and worker. Connected social accounts keep working; only new connections use the new callback.</w:t>
            </w:r>
          </w:p>
        </w:tc>
      </w:tr>
    </w:tbl>
    <w:p>
      <w:pPr>
        <w:pStyle w:val="Heading1"/>
        <w:pageBreakBefore/>
      </w:pPr>
      <w:r>
        <w:t xml:space="preserve">10. Feature reference</w:t>
      </w:r>
    </w:p>
    <w:p>
      <w:pPr>
        <w:spacing w:after="120"/>
      </w:pPr>
      <w:r>
        <w:t xml:space="preserve">Every feature, the functions that implement it, the endpoints it exposes and the jobs it depends on. Use this to locate code and to understand side effects before changing anything.</w:t>
      </w:r>
    </w:p>
    <w:p>
      <w:pPr>
        <w:pStyle w:val="Heading2"/>
      </w:pPr>
      <w:r>
        <w:t xml:space="preserve">10.1 Authentication and tenancy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Aspect</w:t>
            </w:r>
          </w:p>
        </w:tc>
        <w:tc>
          <w:tcPr>
            <w:tcW w:type="dxa" w:w="72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Detail</w:t>
            </w:r>
          </w:p>
        </w:tc>
      </w:tr>
      <w:tr>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Sign-in</w:t>
            </w:r>
          </w:p>
        </w:tc>
        <w:tc>
          <w:tcPr>
            <w:tcW w:type="dxa" w:w="7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Magic link (Auth.js Nodemailer provider) plus optional Google and Apple. Database sessions, trustHost enabled for proxies.</w:t>
            </w:r>
          </w:p>
        </w:tc>
      </w:tr>
      <w:tr>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On first sign-in</w:t>
            </w:r>
          </w:p>
        </w:tc>
        <w:tc>
          <w:tcPr>
            <w:tcW w:type="dxa" w:w="7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events.createUser → ensureAccountForUser(): creates accounts row (free plan), a default workspace, an admin membership and a 10-credit allocation.</w:t>
            </w:r>
          </w:p>
        </w:tc>
      </w:tr>
      <w:tr>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 resolution</w:t>
            </w:r>
          </w:p>
        </w:tc>
        <w:tc>
          <w:tcPr>
            <w:tcW w:type="dxa" w:w="7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src/lib/tenancy.ts getActor(req): Bearer sk_… → hashed key lookup, plan check, Redis rate limit; otherwise session cookie. Throws 401 INVALID_API_KEY / UNAUTHENTICATED.</w:t>
            </w:r>
          </w:p>
        </w:tc>
      </w:tr>
      <w:tr>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Workspace access</w:t>
            </w:r>
          </w:p>
        </w:tc>
        <w:tc>
          <w:tcPr>
            <w:tcW w:type="dxa" w:w="7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requireWorkspace(actor, id, minRole) checks membership and role rank (viewer &lt; editor &lt; admin), rejects locked workspaces with 402 WORKSPACE_LOCKED, and returns { ws, role, plan }.</w:t>
            </w:r>
          </w:p>
        </w:tc>
      </w:tr>
      <w:tr>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Roles</w:t>
            </w:r>
          </w:p>
        </w:tc>
        <w:tc>
          <w:tcPr>
            <w:tcW w:type="dxa" w:w="7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manage everything including members and socials. editor: create, approve, schedule. viewer: read only.</w:t>
            </w:r>
          </w:p>
        </w:tc>
      </w:tr>
      <w:tr>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Platform admin</w:t>
            </w:r>
          </w:p>
        </w:tc>
        <w:tc>
          <w:tcPr>
            <w:tcW w:type="dxa" w:w="7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users.is_platform_admin or an email in ADMIN_EMAILS. Session only — API keys are never admin.</w:t>
            </w:r>
          </w:p>
        </w:tc>
      </w:tr>
      <w:tr>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Audit</w:t>
            </w:r>
          </w:p>
        </w:tc>
        <w:tc>
          <w:tcPr>
            <w:tcW w:type="dxa" w:w="7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audit() writes account, workspace, actor, action, target and metadata for every sensitive operation.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User, account, plan definition, usage (credits, saves), workspaces, admin flag, provider mode</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Update name, timezone, notification preferences</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Soft-delete the account; purged by the cleanup job after 30 days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workspaces on the account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 plan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 workspace (402 PLAN_LIMIT_WORKSPACES when at the cap)</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Workspace, caller role, effective plan</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Rename, change timezone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Soft-delete a workspace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Members and pending invites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 plan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Invite by email with a role; returns an invite link (also emailed)</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/workspaces/:id/members?memberId=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Remove a member or revoke an invite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/invites/:token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Accept an invite; returns the workspace id</w:t>
            </w:r>
          </w:p>
        </w:tc>
      </w:tr>
    </w:tbl>
    <w:p>
      <w:pPr>
        <w:pStyle w:val="Heading2"/>
      </w:pPr>
      <w:r>
        <w:t xml:space="preserve">10.2 Onboarding and the Company Profile</w:t>
      </w:r>
    </w:p>
    <w:p>
      <w:pPr>
        <w:spacing w:after="120"/>
      </w:pPr>
      <w:r>
        <w:t xml:space="preserve">POST /workspaces/:id/profile creates a jobs row and enqueues profile.analyze. The worker crawls the site, calls the LLM against a zod schema, writes a versioned company_profiles row with a 1536-dimension embedding, renames the workspace to the detected product name, and immediately queues the first content batch. The client polls GET /jobs/:id for a three-step progress indicator.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Function</w:t>
            </w:r>
          </w:p>
        </w:tc>
        <w:tc>
          <w:tcPr>
            <w:tcW w:type="dxa" w:w="2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File</w:t>
            </w:r>
          </w:p>
        </w:tc>
        <w:tc>
          <w:tcPr>
            <w:tcW w:type="dxa" w:w="4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Responsibility</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crawlSite(url, maxPages)</w:t>
            </w:r>
          </w:p>
        </w:tc>
        <w:tc>
          <w:tcPr>
            <w:tcW w:type="dxa" w:w="20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src/lib/crawler.ts</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Fetch home + prioritised internal pages, strip markup, extract headings, images, OG image, app-store and social links; Firecrawl fallback.</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analyzeProfile(crawl)</w:t>
            </w:r>
          </w:p>
        </w:tc>
        <w:tc>
          <w:tcPr>
            <w:tcW w:type="dxa" w:w="20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src/lib/generation.ts</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LLM → Company Profile JSON: product, audience segments with pains and desires, tone do/dont, features, differentiators, competitors, pricing summary, CTA, brand colours, 8 seed hooks, content pillars, language, confidence.</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profileEmbedding(profile)</w:t>
            </w:r>
          </w:p>
        </w:tc>
        <w:tc>
          <w:tcPr>
            <w:tcW w:type="dxa" w:w="20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src/lib/generation.ts</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Vector used for trend "fit for your brand" ranking.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Current profile (add ?versions=1 for history)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Start crawl + analysis; returns job_id</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PUT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Replace the profile manually; creates a new version and re-embeds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/jobs/:jobId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 of the job's workspace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Status, step, percentage, result or error</w:t>
            </w:r>
          </w:p>
        </w:tc>
      </w:tr>
    </w:tbl>
    <w:p>
      <w:pPr>
        <w:pStyle w:val="Heading2"/>
      </w:pPr>
      <w:r>
        <w:t xml:space="preserve">10.3 Generation engine</w:t>
      </w:r>
    </w:p>
    <w:p>
      <w:pPr>
        <w:spacing w:after="120"/>
      </w:pPr>
      <w:r>
        <w:t xml:space="preserve">generate.batch produces N distinct angles (excluding the last 60 used so batches do not repeat), picks a format per item from the requested mix using a deterministic low-discrepancy sequence, assigns an eligible character (tier-gated), trend or licensed clip, then enqueues one generate.item per candidate. generate.item writes the copy, runs moderation, renders media, uploads to storage and records provenance plus a predicted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326"/>
      </w:tblGrid>
      <w:tr>
        <w:trPr>
          <w:tblHeader/>
        </w:trPr>
        <w:tc>
          <w:tcPr>
            <w:tcW w:type="dxa" w:w="13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Format</w:t>
            </w:r>
          </w:p>
        </w:tc>
        <w:tc>
          <w:tcPr>
            <w:tcW w:type="dxa" w:w="4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What is produced</w:t>
            </w:r>
          </w:p>
        </w:tc>
        <w:tc>
          <w:tcPr>
            <w:tcW w:type="dxa" w:w="33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Renderer</w:t>
            </w:r>
          </w:p>
        </w:tc>
      </w:tr>
      <w:tr>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ai_ugc</w:t>
            </w:r>
          </w:p>
        </w:tc>
        <w:tc>
          <w:tcPr>
            <w:tcW w:type="dxa" w:w="4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Talking-head video with burned word-level captions and loudness normalisation</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TTS → video provider; mock renders a captioned presenter card</w:t>
            </w:r>
          </w:p>
        </w:tc>
      </w:tr>
      <w:tr>
        <w:tc>
          <w:tcPr>
            <w:tcW w:type="dxa" w:w="13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human_ugc</w:t>
            </w:r>
          </w:p>
        </w:tc>
        <w:tc>
          <w:tcPr>
            <w:tcW w:type="dxa" w:w="4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Licensed creator clip with caption beats; audio replaced or subtitles only per licence</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overlayBeatsOnVideo + finalizeVideo</w:t>
            </w:r>
          </w:p>
        </w:tc>
      </w:tr>
      <w:tr>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slideshow</w:t>
            </w:r>
          </w:p>
        </w:tc>
        <w:tc>
          <w:tcPr>
            <w:tcW w:type="dxa" w:w="4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5–7 branded 1080×1920 slides, exported as PNGs (TikTok photo posts) and an MP4</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sharp + SVG, ffmpeg concat</w:t>
            </w:r>
          </w:p>
        </w:tc>
      </w:tr>
      <w:tr>
        <w:tc>
          <w:tcPr>
            <w:tcW w:type="dxa" w:w="13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hook_demo</w:t>
            </w:r>
          </w:p>
        </w:tc>
        <w:tc>
          <w:tcPr>
            <w:tcW w:type="dxa" w:w="4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Hook plus 3–4 on-screen beats over your uploaded demo video, or over a brand screenshot</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overlayBeatsOnVideo / framesToVideo</w:t>
            </w:r>
          </w:p>
        </w:tc>
      </w:tr>
      <w:tr>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meme</w:t>
            </w:r>
          </w:p>
        </w:tc>
        <w:tc>
          <w:tcPr>
            <w:tcW w:type="dxa" w:w="4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Top/bottom meme over a screenshot or brand colour, padded to 9:16</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renderMeme</w:t>
            </w:r>
          </w:p>
        </w:tc>
      </w:tr>
      <w:tr>
        <w:tc>
          <w:tcPr>
            <w:tcW w:type="dxa" w:w="13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remix</w:t>
            </w:r>
          </w:p>
        </w:tc>
        <w:tc>
          <w:tcPr>
            <w:tcW w:type="dxa" w:w="4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 trend recipe's structure and timing filled with your product lines</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Trend structure → caption beats</w:t>
            </w:r>
          </w:p>
        </w:tc>
      </w:tr>
      <w:tr>
        <w:tc>
          <w:tcPr>
            <w:tcW w:type="dxa" w:w="13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upload</w:t>
            </w:r>
          </w:p>
        </w:tc>
        <w:tc>
          <w:tcPr>
            <w:tcW w:type="dxa" w:w="4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Your own video or image registered as a content item</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No rendering</w:t>
            </w:r>
          </w:p>
        </w:tc>
      </w:tr>
    </w:tbl>
    <w:p>
      <w:pPr>
        <w:spacing w:after="120"/>
      </w:pPr>
      <w:r>
        <w:rPr>
          <w:b/>
          <w:bCs/>
        </w:rPr>
        <w:t xml:space="preserve">Key functions: </w:t>
      </w:r>
      <w:r>
        <w:t xml:space="preserve">generateAngles(profile, n, avoid) and generateCopy(profile, angle, format, opts) in src/lib/generation.ts; renderMedia(ctx, copy) in src/lib/render/pipeline.ts; primitives renderSlide, renderMeme, renderCaptionFrame, framesToVideo, finalizeVideo, thumbnail, scriptToSrt, tts, talkingHead, generateImage in src/lib/render/index.ts. moderateText() blocks prohibited categories before anything renders; blocked items are archived, never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/workspaces/:id/generate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daily cap</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Queue a batch: count, formats, character_ids, trend_ids, language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/batches/:batchId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Batch progress and its items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/content/:itemId/similar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daily cap</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N variants reusing angle, format, character and trend</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/content/:itemId/rerender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Re-render media from the current (edited) copy; returns job_id</w:t>
            </w:r>
          </w:p>
        </w:tc>
      </w:tr>
    </w:tbl>
    <w:p>
      <w:pPr>
        <w:pStyle w:val="Heading2"/>
      </w:pPr>
      <w:r>
        <w:t xml:space="preserve">10.4 Velocity mode (swipe approval)</w:t>
      </w:r>
    </w:p>
    <w:p>
      <w:pPr>
        <w:spacing w:after="120"/>
      </w:pPr>
      <w:r>
        <w:t xml:space="preserve">GET /workspaces/:id/blitz returns the next ranked candidates and auto-refills the stack (queues 20 more) when fewer than 10 candidates are in the pipeline, respecting the daily cap. The UI prefetches the next card, supports arrow keys, K/S, Z (undo), E (edit) and C (schedule), mouse and touch, and converts any 402 into an upgrade 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/workspaces/:id/blitz</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Ranked candidates + remaining, generating, refilled, daily and save limits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/content/:itemId/swipe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save quota</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action: keep | skip | undo, with an optional inline schedule block</w:t>
            </w:r>
          </w:p>
        </w:tc>
      </w:tr>
    </w:tbl>
    <w:p>
      <w:pPr>
        <w:spacing w:after="120"/>
      </w:pPr>
      <w:r>
        <w:rPr>
          <w:b/>
          <w:bCs/>
        </w:rPr>
        <w:t xml:space="preserve">Side effects of keep: </w:t>
      </w:r>
      <w:r>
        <w:t xml:space="preserve">assertCanSave() enforces the plan save quota, the item becomes saved with a timestamp, a swipe_event is written for re-ranking, an audit entry is recorded, and a content.saved webhook is emitted. With a schedule block it also creates scheduled posts in the same request.</w:t>
      </w:r>
    </w:p>
    <w:p>
      <w:pPr>
        <w:pStyle w:val="Heading2"/>
      </w:pPr>
      <w:r>
        <w:t xml:space="preserve">10.5 Content library, editing and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/workspaces/:id/content</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Library with status/format/character/text filters and cursor pagination</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Item with versions, scheduled posts and latest metrics; ?download=1 returns a signed media URL</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 hook, script, caption, hashtags, on-screen text, slides, meme lines (snapshots a version first)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/content/:itemId?action=duplicate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save quota</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Duplicate an item</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Archive (soft delete)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/workspaces/:id/upload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Step 1: presign an upload (purpose: content | asset)</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PUT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/workspaces/:id/upload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Step 2: register the uploaded object as a brand asset or content item</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/workspaces/:id/assets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Brand assets with public URLs</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/workspaces/:id/assets?assetId=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 an asset from storage and the database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/templates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System and workspace templates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/templates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Save a layout as a workspace template</w:t>
            </w:r>
          </w:p>
        </w:tc>
      </w:tr>
    </w:tbl>
    <w:p>
      <w:pPr>
        <w:spacing w:after="120"/>
      </w:pPr>
      <w:r>
        <w:rPr>
          <w:b/>
          <w:bCs/>
        </w:rPr>
        <w:t xml:space="preserve">Timeline editor: </w:t>
      </w:r>
      <w:r>
        <w:t xml:space="preserve">src/components/timeline-editor.tsx edits slides, caption beats or meme lines, PATCHes the item, then calls /rerender and polls the job. Upload flow: presign → PUT to storage (or to /media/:key with the local driver) → register. Brand screenshots and demo videos uploaded here are used automatically as the visual bed in slideshows and hook + demo videos.</w:t>
      </w:r>
    </w:p>
    <w:p>
      <w:pPr>
        <w:pStyle w:val="Heading2"/>
      </w:pPr>
      <w:r>
        <w:t xml:space="preserve">10.6 Social accounts and publishing</w:t>
      </w:r>
    </w:p>
    <w:p>
      <w:pPr>
        <w:spacing w:after="120"/>
      </w:pPr>
      <w:r>
        <w:t xml:space="preserve">Each platform implements the Publisher interface in src/lib/publishers/index.ts: authUrl, exchange, refresh, validate, publish, metrics. getPublisher(platform) returns the mock adapter whenever PROVIDER_MODE is not live, which is what makes the whole loop runnable 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/socials/connect/:platform/start?workspace_id=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 plan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Redirects to the platform consent screen with an encrypted state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/socials/connect/:platform/callback</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State token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Exchanges the code, encrypts and stores tokens, upserts the account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/workspaces/:id/socials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Connected accounts with status, follower count and posting slots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/socials/:socialId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Set posting slots (weekday + HH:MM list)</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/socials/:socialId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Disconnect; cancels that account's pending posts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scheduling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Schedule an item: explicit time, queue slot, or a daily/weekly recurrence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/publish</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scheduling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Publish immediately</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/workspaces/:id/calendar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Posts in a date range with thumbnails and errors; ?feed=1 returns the ICS URL</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/workspaces/:id/calendar.ics?token=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Signed token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Subscribable calendar feed for Google/Apple Calendar</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/scheduled-posts/:postId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Reschedule, edit caption/options, approve a pending post, retry a failure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/scheduled-posts/:postId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Cancel a post that has not published</w:t>
            </w:r>
          </w:p>
        </w:tc>
      </w:tr>
    </w:tbl>
    <w:p>
      <w:pPr>
        <w:spacing w:after="120"/>
      </w:pPr>
      <w:r>
        <w:rPr>
          <w:b/>
          <w:bCs/>
        </w:rPr>
        <w:t xml:space="preserve">Scheduling guarantees: </w:t>
      </w:r>
      <w:r>
        <w:t xml:space="preserve">scheduleItem() verifies media exists, runs each platform adapter's validate() (caption length, hashtag count, media type) and returns 422 PLATFORM_VALIDATION before anything is queued; resolves the time as explicit, next free posting slot, or now; creates a tracked short link per post; and writes an idempotency key of item+account+time so a double submit cannot double post. publish.dispatch sweeps due posts every minute; publish.post retries three times with exponential backoff, marks held when an account needs reconnecting, and notifies on final failure.</w:t>
      </w:r>
    </w:p>
    <w:p>
      <w:pPr>
        <w:pStyle w:val="Heading2"/>
      </w:pPr>
      <w:r>
        <w:t xml:space="preserve">10.7 Automations</w:t>
      </w:r>
    </w:p>
    <w:p>
      <w:pPr>
        <w:spacing w:after="120"/>
      </w:pPr>
      <w:r>
        <w:t xml:space="preserve">planAutomation() builds the slot plan over the horizon honouring weekdays, times, minimum spacing, per-platform daily caps and slots already taken. automation.run draws from the saved library first (or generates the shortfall inline), then schedules per the approval mode: auto publishes without review, blitz sends candidates to Velocity mode, calendar creates pending_approval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/workspaces/:id/automations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automations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/workspaces/:id/automations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scheduling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accounts, posts/day, horizon, times, weekdays, format mix, source, spacing, caps, mode, approval</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 with its last 20 runs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Rename, pause/resume, change mode, approval or config</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/automations/:autoId/preview</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Dry run: slot count per account and day, generation needed, quota impact, warnings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/automations/:autoId/run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scheduling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Run now; returns run_id</w:t>
            </w:r>
          </w:p>
        </w:tc>
      </w:tr>
    </w:tbl>
    <w:p>
      <w:pPr>
        <w:pStyle w:val="Heading2"/>
      </w:pPr>
      <w:r>
        <w:t xml:space="preserve">10.8 Analytics and attribution</w:t>
      </w:r>
    </w:p>
    <w:p>
      <w:pPr>
        <w:spacing w:after="120"/>
      </w:pPr>
      <w:r>
        <w:t xml:space="preserve">metrics.pull collects per-post metrics on a decaying schedule: hourly for 48 hours, then daily to 30 days, then weekly to 180. The analytics endpoint joins the latest snapshot per post and computes KPIs, breakdowns by platform, format, hour and character, 3× median outlier detection, and plain-language insight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/workspaces/:id/analytics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Totals, by_platform, by_format, by_hour, by_character, top posts, outliers, insights, raw rows for CSV</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/workspaces/:id/tracking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Tracking sites, snippet, attribution report by source and event, per-post rollup, tracked links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/workspaces/:id/tracking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Register a domain; returns the site key and snippet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/api/t/v1</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Site key (public)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Event ingest (single object or array); CORS open; also usable server-side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/r/:slug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Tracked-link redirect with utm_source/medium/campaign and a click id</w:t>
            </w:r>
          </w:p>
        </w:tc>
      </w:tr>
    </w:tbl>
    <w:p>
      <w:pPr>
        <w:pStyle w:val="Heading2"/>
      </w:pPr>
      <w:r>
        <w:t xml:space="preserve">10.9 Trends, characters and clips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Optional session/key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Browse; for_workspace=:id ranks by cosine similarity to the Company Profile; recipes hidden on free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/trends/:trendId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Paid plan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Full trend with recipe structure and timing</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/trends/:trendId/remix</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remix gate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N remixes for a workspace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System + owned characters with tier locks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 4 credits</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an AI influencer (generated reference image or an uploaded key)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/characters/:charId/images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Owner · 4 credits/view</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Consistency pack: extra reference views of your own character</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/ugc-clips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Licensed human UGC clips with tier locks and monthly quota</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/studio/image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4 credits/image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images, optionally referencing a character; saved to the library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/studio/video</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 · 10 credits/second</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Queue an AI UGC video from a script; refunded automatically on final failure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65C0" w:sz="24"/>
              <w:bottom w:val="none" w:color="FFFFFF" w:sz="0"/>
              <w:right w:val="none" w:color="FFFFFF" w:sz="0"/>
            </w:tcBorders>
            <w:shd w:fill="E3F0FB" w:color="auto" w:val="clear"/>
            <w:tcMar>
              <w:top w:type="dxa" w:w="100"/>
              <w:left w:type="dxa" w:w="160"/>
              <w:bottom w:type="dxa" w:w="100"/>
              <w:right w:type="dxa" w:w="160"/>
            </w:tcMar>
          </w:tcPr>
          <w:p>
            <w:pPr>
              <w:spacing w:after="60"/>
            </w:pPr>
            <w:r>
              <w:rPr>
                <w:b/>
                <w:bCs/>
                <w:color w:val="1565C0"/>
                <w:sz w:val="20"/>
                <w:szCs w:val="20"/>
              </w:rPr>
              <w:t xml:space="preserve">Trend library policy</w:t>
            </w:r>
          </w:p>
          <w:p>
            <w:pPr>
              <w:spacing w:after="60"/>
            </w:pPr>
            <w:r>
              <w:rPr>
                <w:sz w:val="19"/>
                <w:szCs w:val="19"/>
              </w:rPr>
              <w:t xml:space="preserve">trends stores metadata and a structural recipe only — never third-party media. Import is admin-only (POST /admin/trends) and upserts on (platform, external_post_id). The trends.refresh job recomputes velocity from views per day and marks records older than 90 days stale.</w:t>
            </w:r>
          </w:p>
        </w:tc>
      </w:tr>
    </w:tbl>
    <w:p>
      <w:pPr>
        <w:pStyle w:val="Heading2"/>
      </w:pPr>
      <w:r>
        <w:t xml:space="preserve">10.10 Plans, entitlements and credits</w:t>
      </w:r>
    </w:p>
    <w:p>
      <w:pPr>
        <w:spacing w:after="120"/>
      </w:pPr>
      <w:r>
        <w:t xml:space="preserve">src/lib/plans.ts is the single source of truth: the marketing pricing table, the paywalls and the server-side gates all read the same object. Changing a limit there changes every surface at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1826"/>
      </w:tblGrid>
      <w:tr>
        <w:trPr>
          <w:tblHeader/>
        </w:trPr>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Limit</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Free</w:t>
            </w:r>
          </w:p>
        </w:tc>
        <w:tc>
          <w:tcPr>
            <w:tcW w:type="dxa" w:w="1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Starter $29</w:t>
            </w:r>
          </w:p>
        </w:tc>
        <w:tc>
          <w:tcPr>
            <w:tcW w:type="dxa" w:w="1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Growth $49</w:t>
            </w:r>
          </w:p>
        </w:tc>
        <w:tc>
          <w:tcPr>
            <w:tcW w:type="dxa" w:w="18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Pro $149</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 saves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3</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20</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100</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Unlimited</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Candidates per day</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20</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150</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400</w:t>
            </w:r>
          </w:p>
        </w:tc>
        <w:tc>
          <w:tcPr>
            <w:tcW w:type="dxa" w:w="1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1000</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AI Studio credits / month</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10 (once)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250</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500</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2000</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Workspaces</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3</w:t>
            </w:r>
          </w:p>
        </w:tc>
        <w:tc>
          <w:tcPr>
            <w:tcW w:type="dxa" w:w="1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10</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Social accounts per platform</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1</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Unlimited</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Unlimited</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Scheduling &amp; publishing</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Yes</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Yes</w:t>
            </w:r>
          </w:p>
        </w:tc>
        <w:tc>
          <w:tcPr>
            <w:tcW w:type="dxa" w:w="1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Yes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Trend recipes &amp; remix</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Human UGC clips / month</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100</w:t>
            </w:r>
          </w:p>
        </w:tc>
        <w:tc>
          <w:tcPr>
            <w:tcW w:type="dxa" w:w="1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2000</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Multi-language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API rate limit (req/min)</w:t>
            </w:r>
          </w:p>
        </w:tc>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60</w:t>
            </w:r>
          </w:p>
        </w:tc>
        <w:tc>
          <w:tcPr>
            <w:tcW w:type="dxa" w:w="1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300</w:t>
            </w:r>
          </w:p>
        </w:tc>
        <w:tc>
          <w:tcPr>
            <w:tcW w:type="dxa" w:w="1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1000</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Team invites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c>
          <w:tcPr>
            <w:tcW w:type="dxa" w:w="1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c>
          <w:tcPr>
            <w:tcW w:type="dxa" w:w="1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Yes</w:t>
            </w:r>
          </w:p>
        </w:tc>
      </w:tr>
    </w:tbl>
    <w:p>
      <w:pPr>
        <w:spacing w:after="120"/>
      </w:pPr>
      <w:r>
        <w:rPr>
          <w:b/>
          <w:bCs/>
        </w:rPr>
        <w:t xml:space="preserve">Credits: </w:t>
      </w:r>
      <w:r>
        <w:t xml:space="preserve">4 per image, 10 per second of video. Monthly allocation is granted on invoice.paid and the previous balance is expired first (no rollover). Purchased packs (100/$10, 500/$40, 2000/$140) are added on checkout completion. consumeCredits() throws 402 CREDITS_EXHAUSTED with the shortfall; refundCredits() reverses a charge when a provider call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/plans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Plan definitions, credit tariff, packs, yearly discount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/credits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Balance, monthly allocation, renewal date, tariff, packs, optional ledger</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/credits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 or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Estimate the cost of a job before confirming</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/billing/checkout</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Stripe Checkout for a plan or a credit pack (applies directly when Stripe is unset, for development)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/billing/portal</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Stripe Billing Portal session for cards, invoices and cancellation</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/billing/webhook</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Stripe signature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Subscription and invoice events (see 9.10)</w:t>
            </w:r>
          </w:p>
        </w:tc>
      </w:tr>
    </w:tbl>
    <w:p>
      <w:pPr>
        <w:spacing w:after="120"/>
      </w:pPr>
      <w:r>
        <w:rPr>
          <w:b/>
          <w:bCs/>
        </w:rPr>
        <w:t xml:space="preserve">Downgrade behaviour: </w:t>
      </w:r>
      <w:r>
        <w:t xml:space="preserve">workspaces beyond the new limit are locked, not deleted; saves above the new cap stay readable but new saves are refused until the account is under the limit. This is deliberate — customers never lose work by downgrading.</w:t>
      </w:r>
    </w:p>
    <w:p>
      <w:pPr>
        <w:pStyle w:val="Heading2"/>
      </w:pPr>
      <w:r>
        <w:t xml:space="preserve">10.11 Affiliates</w:t>
      </w:r>
    </w:p>
    <w:p>
      <w:pPr>
        <w:spacing w:after="120"/>
      </w:pPr>
      <w:r>
        <w:t xml:space="preserve">A ?ref=code query parameter is captured at signup into accounts.affiliate_ref. When a referred account pays, the Stripe webhook writes a commission at 30% of the invoice (self-referral excluded). affiliates.settle promotes commissions from pending to approved after a 30-day refund window; an admin marks them paid once the $50 minimum is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/affiliate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Affiliate record, link, signup and earnings stats, commission history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/affiliate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Join the programme with a referral code and payout email</w:t>
            </w:r>
          </w:p>
        </w:tc>
      </w:tr>
    </w:tbl>
    <w:p>
      <w:pPr>
        <w:pStyle w:val="Heading2"/>
      </w:pPr>
      <w:r>
        <w:t xml:space="preserve">10.12 Notifications and the weekly digest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/notifications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In-app notifications (published, failed, reconnect needed, automation ran)</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/notifications/:id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Mark as read</w:t>
            </w:r>
          </w:p>
        </w:tc>
      </w:tr>
    </w:tbl>
    <w:p>
      <w:pPr>
        <w:spacing w:after="120"/>
      </w:pPr>
      <w:r>
        <w:t xml:space="preserve">digest.weekly runs Mondays at 08:00 UTC and emails each workspace member a summary of posts published, views, likes and the top post, unless notificationPrefs.weekly_digest is false.</w:t>
      </w:r>
    </w:p>
    <w:p>
      <w:pPr>
        <w:pStyle w:val="Heading2"/>
      </w:pPr>
      <w:r>
        <w:t xml:space="preserve">10.13 Admin panel</w:t>
      </w:r>
    </w:p>
    <w:p>
      <w:pPr>
        <w:spacing w:after="120"/>
      </w:pPr>
      <w:r>
        <w:t xml:space="preserve">Session-only and gated on the platform-admin flag; API keys can never reach it. Ten tabs, all backed by GET /admin?view=… and POST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Tab</w:t>
            </w:r>
          </w:p>
        </w:tc>
        <w:tc>
          <w:tcPr>
            <w:tcW w:type="dxa" w:w="42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What it shows</w:t>
            </w:r>
          </w:p>
        </w:tc>
        <w:tc>
          <w:tcPr>
            <w:tcW w:type="dxa" w:w="33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Actions available</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Overview</w:t>
            </w:r>
          </w:p>
        </w:tc>
        <w:tc>
          <w:tcPr>
            <w:tcW w:type="dxa" w:w="4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Users, plan distribution, content volume, publishing totals, credits consumed, provider mode</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Accounts</w:t>
            </w:r>
          </w:p>
        </w:tc>
        <w:tc>
          <w:tcPr>
            <w:tcW w:type="dxa" w:w="4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Every account with owner, plan, workspaces, saves, credits, socials, published posts, key count, status</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Search; change plan; grant credits; reset usage counters; revoke all keys; suspend; restore</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Keys &amp; webhooks</w:t>
            </w:r>
          </w:p>
        </w:tc>
        <w:tc>
          <w:tcPr>
            <w:tcW w:type="dxa" w:w="4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Every API key across all accounts with owner, scopes, rate limit, last used; all webhook endpoints; connected socials by platform</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Revoke a key; enable/disable a webhook</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Integrations</w:t>
            </w:r>
          </w:p>
        </w:tc>
        <w:tc>
          <w:tcPr>
            <w:tcW w:type="dxa" w:w="4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All 13 providers with configured state and their environment variable names</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Links to each provider console</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Moderation</w:t>
            </w:r>
          </w:p>
        </w:tc>
        <w:tc>
          <w:tcPr>
            <w:tcW w:type="dxa" w:w="4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 blocked by the policy classifier</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Unblock and return to the stack</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Publishing</w:t>
            </w:r>
          </w:p>
        </w:tc>
        <w:tc>
          <w:tcPr>
            <w:tcW w:type="dxa" w:w="4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Failed and held posts with platform errors, counts by status</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Diagnose; retry from the customer calendar</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Affiliates</w:t>
            </w:r>
          </w:p>
        </w:tc>
        <w:tc>
          <w:tcPr>
            <w:tcW w:type="dxa" w:w="4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Payable balances and full commission ledger</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Mark paid (enforces the $50 minimum)</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Costs</w:t>
            </w:r>
          </w:p>
        </w:tc>
        <w:tc>
          <w:tcPr>
            <w:tcW w:type="dxa" w:w="4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Per-day items, AI UGC count, credits, LLM calls, published posts, estimated spend</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Tune unit costs in the admin route</w:t>
            </w:r>
          </w:p>
        </w:tc>
      </w:tr>
      <w:tr>
        <w:tc>
          <w:tcPr>
            <w:tcW w:type="dxa" w:w="1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Curation</w:t>
            </w:r>
          </w:p>
        </w:tc>
        <w:tc>
          <w:tcPr>
            <w:tcW w:type="dxa" w:w="4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Trend import and human UGC clip registration</w:t>
            </w:r>
          </w:p>
        </w:tc>
        <w:tc>
          <w:tcPr>
            <w:tcW w:type="dxa" w:w="3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Bulk import trends (JSON); register a licensed clip</w:t>
            </w:r>
          </w:p>
        </w:tc>
      </w:tr>
      <w:tr>
        <w:tc>
          <w:tcPr>
            <w:tcW w:type="dxa" w:w="1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Audit log</w:t>
            </w:r>
          </w:p>
        </w:tc>
        <w:tc>
          <w:tcPr>
            <w:tcW w:type="dxa" w:w="4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Every sensitive action with actor, target and metadata</w:t>
            </w:r>
          </w:p>
        </w:tc>
        <w:tc>
          <w:tcPr>
            <w:tcW w:type="dxa" w:w="3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/admin?view=</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overview | accounts | keys | integrations | moderation | publishing | affiliates | costs | audit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set_plan, grant_credits, reset_usage, revoke_key, revoke_all_keys, toggle_webhook, suspend_account, restore_account, unblock_item, retire_trend, set_character_status, mark_paid</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/admin/trends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Bulk import trend metadata and recipes (upsert)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/admin/ugc-clips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Register a licensed human UGC clip with licence terms</w:t>
            </w:r>
          </w:p>
        </w:tc>
      </w:tr>
    </w:tbl>
    <w:p>
      <w:pPr>
        <w:pStyle w:val="Heading1"/>
        <w:pageBreakBefore/>
      </w:pPr>
      <w:r>
        <w:t xml:space="preserve">11. REST API reference</w:t>
      </w:r>
    </w:p>
    <w:p>
      <w:pPr>
        <w:pStyle w:val="Heading2"/>
      </w:pPr>
      <w:r>
        <w:t xml:space="preserve">11.1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Aspect</w:t>
            </w:r>
          </w:p>
        </w:tc>
        <w:tc>
          <w:tcPr>
            <w:tcW w:type="dxa" w:w="73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Rule</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Base URL</w:t>
            </w:r>
          </w:p>
        </w:tc>
        <w:tc>
          <w:tcPr>
            <w:tcW w:type="dxa" w:w="7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$APP/api/v1</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Auth</w:t>
            </w:r>
          </w:p>
        </w:tc>
        <w:tc>
          <w:tcPr>
            <w:tcW w:type="dxa" w:w="7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Authorization: Bearer sk_live_… (or sk_test_…) for machine access; session cookie for the browser. The same handlers serve both.</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 type</w:t>
            </w:r>
          </w:p>
        </w:tc>
        <w:tc>
          <w:tcPr>
            <w:tcW w:type="dxa" w:w="7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application/json on request and response.</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Errors</w:t>
            </w:r>
          </w:p>
        </w:tc>
        <w:tc>
          <w:tcPr>
            <w:tcW w:type="dxa" w:w="7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 "error": { "code": "MACHINE_CODE", "message": "human text", … } } with a matching HTTP status.</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Plan limits</w:t>
            </w:r>
          </w:p>
        </w:tc>
        <w:tc>
          <w:tcPr>
            <w:tcW w:type="dxa" w:w="7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402 with a code such as PLAN_LIMIT_SAVES and an upgrade_url. Not a failure — show an upsell.</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Rate limits</w:t>
            </w:r>
          </w:p>
        </w:tc>
        <w:tc>
          <w:tcPr>
            <w:tcW w:type="dxa" w:w="7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429 RATE_LIMITED with retry_after seconds. Per API key per minute, at the plan's rpm.</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Pagination</w:t>
            </w:r>
          </w:p>
        </w:tc>
        <w:tc>
          <w:tcPr>
            <w:tcW w:type="dxa" w:w="7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Cursor-based where lists can grow: pass ?cursor= from next_cursor, with ?limit= (max 100).</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Idempotency</w:t>
            </w:r>
          </w:p>
        </w:tc>
        <w:tc>
          <w:tcPr>
            <w:tcW w:type="dxa" w:w="7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Scheduling derives a key from item + account + time, so repeated submissions cannot double post.</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Async work</w:t>
            </w:r>
          </w:p>
        </w:tc>
        <w:tc>
          <w:tcPr>
            <w:tcW w:type="dxa" w:w="73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Generation, analysis and re-render return a job_id or batch_id; poll GET /jobs/:id or GET /batches/:id.</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Machine spec</w:t>
            </w:r>
          </w:p>
        </w:tc>
        <w:tc>
          <w:tcPr>
            <w:tcW w:type="dxa" w:w="73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GET /api/v1/openapi returns an OpenAPI 3.1 document; /developers renders the docs.</w:t>
            </w:r>
          </w:p>
        </w:tc>
      </w:tr>
    </w:tbl>
    <w:p>
      <w:pPr>
        <w:pStyle w:val="Heading2"/>
      </w:pPr>
      <w:r>
        <w:t xml:space="preserve">11.2 Status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Code</w:t>
            </w:r>
          </w:p>
        </w:tc>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Meaning</w:t>
            </w:r>
          </w:p>
        </w:tc>
        <w:tc>
          <w:tcPr>
            <w:tcW w:type="dxa" w:w="42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Typical cause</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200</w:t>
            </w:r>
          </w:p>
        </w:tc>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Success</w:t>
            </w:r>
          </w:p>
        </w:tc>
        <w:tc>
          <w:tcPr>
            <w:tcW w:type="dxa" w:w="4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400 VALIDATION</w:t>
            </w:r>
          </w:p>
        </w:tc>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Bad request</w:t>
            </w:r>
          </w:p>
        </w:tc>
        <w:tc>
          <w:tcPr>
            <w:tcW w:type="dxa" w:w="4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Missing or malformed field; the message names the path.</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401 UNAUTHENTICATED / INVALID_API_KEY</w:t>
            </w:r>
          </w:p>
        </w:tc>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Not signed in or bad key</w:t>
            </w:r>
          </w:p>
        </w:tc>
        <w:tc>
          <w:tcPr>
            <w:tcW w:type="dxa" w:w="4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Expired session, revoked key.</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402 &lt;PLAN_CODE&gt;</w:t>
            </w:r>
          </w:p>
        </w:tc>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Plan limit or credits</w:t>
            </w:r>
          </w:p>
        </w:tc>
        <w:tc>
          <w:tcPr>
            <w:tcW w:type="dxa" w:w="4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Save cap, daily candidates, scheduling gate, workspaces, API access, credits exhausted.</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403 FORBIDDEN</w:t>
            </w:r>
          </w:p>
        </w:tc>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Authenticated but not allowed</w:t>
            </w:r>
          </w:p>
        </w:tc>
        <w:tc>
          <w:tcPr>
            <w:tcW w:type="dxa" w:w="4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Wrong role, workspace outside the key scope, admin-only route.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404 &lt;THING&gt;_NOT_FOUND</w:t>
            </w:r>
          </w:p>
        </w:tc>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Missing resource</w:t>
            </w:r>
          </w:p>
        </w:tc>
        <w:tc>
          <w:tcPr>
            <w:tcW w:type="dxa" w:w="4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Wrong id, or the object belongs to another account.</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409 &lt;STATE&gt;</w:t>
            </w:r>
          </w:p>
        </w:tc>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Wrong state</w:t>
            </w:r>
          </w:p>
        </w:tc>
        <w:tc>
          <w:tcPr>
            <w:tcW w:type="dxa" w:w="4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PROFILE_REQUIRED, MEDIA_NOT_READY, SOCIAL_RECONNECT, NOT_CANDIDATE, NOT_CANCELLABLE.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422 PLATFORM_VALIDATION / MODERATION</w:t>
            </w:r>
          </w:p>
        </w:tc>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Rejected before queuing</w:t>
            </w:r>
          </w:p>
        </w:tc>
        <w:tc>
          <w:tcPr>
            <w:tcW w:type="dxa" w:w="4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Caption too long, wrong media type, blocked content.</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429 RATE_LIMITED</w:t>
            </w:r>
          </w:p>
        </w:tc>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Too many requests</w:t>
            </w:r>
          </w:p>
        </w:tc>
        <w:tc>
          <w:tcPr>
            <w:tcW w:type="dxa" w:w="42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Above the plan rpm; back off for retry_after seconds.</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500 INTERNAL</w:t>
            </w:r>
          </w:p>
        </w:tc>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Unexpected</w:t>
            </w:r>
          </w:p>
        </w:tc>
        <w:tc>
          <w:tcPr>
            <w:tcW w:type="dxa" w:w="42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Check app logs; the response never leaks internals.</w:t>
            </w:r>
          </w:p>
        </w:tc>
      </w:tr>
    </w:tbl>
    <w:p>
      <w:pPr>
        <w:pStyle w:val="Heading2"/>
      </w:pPr>
      <w:r>
        <w:t xml:space="preserve">11.3 Complete endpoint index</w:t>
      </w:r>
    </w:p>
    <w:p>
      <w:pPr>
        <w:spacing w:after="120"/>
      </w:pPr>
      <w:r>
        <w:t xml:space="preserve">Sixty-seven route handlers. Grouped by area; the behaviour of each is documented in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626"/>
      </w:tblGrid>
      <w:tr>
        <w:trPr>
          <w:tblHeader/>
        </w:trPr>
        <w:tc>
          <w:tcPr>
            <w:tcW w:type="dxa" w:w="1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Method</w:t>
            </w:r>
          </w:p>
        </w:tc>
        <w:tc>
          <w:tcPr>
            <w:tcW w:type="dxa" w:w="30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Path</w:t>
            </w:r>
          </w:p>
        </w:tc>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Auth / Gate</w:t>
            </w:r>
          </w:p>
        </w:tc>
        <w:tc>
          <w:tcPr>
            <w:tcW w:type="dxa" w:w="3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/api/health</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Liveness: postgres and redis status, provider mode, version</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/api/v1/openapi</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OpenAPI 3.1 specification</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/api/og?title=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Generated 1200×630 social share image</w:t>
            </w:r>
          </w:p>
        </w:tc>
      </w:tr>
      <w:tr>
        <w:tc>
          <w:tcPr>
            <w:tcW w:type="dxa" w:w="10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b/>
                <w:bCs/>
                <w:color w:val="6B7280"/>
                <w:sz w:val="18"/>
                <w:szCs w:val="18"/>
              </w:rPr>
              <w:t xml:space="preserv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/api/auth/*</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Auth.js: sign-in, callbacks, sign-out, session, CSRF</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/plans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Plans, credit tariff, packs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/models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AI model registry</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Account, plan, usage, workspaces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Update profile preferences</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 account (30-day purge)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workspaces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workspace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Workspace detail</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Update workspace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 workspace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Members and invites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Invite a member</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/workspaces/:id/members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Remove a member</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/invites/:token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Accept an invite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Company Profile (+ versions)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Analyse a URL (async)</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PUT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/workspaces/:id/profile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Replace the profile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/jobs/:jobId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Async job status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/workspaces/:id/generate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a batch</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/batches/:batchId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Batch progress and items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/workspaces/:id/blitz</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Velocity mode candidates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/content/:itemId/swipe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Keep / skip / undo (+ schedule)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/workspaces/:id/content</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 library</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Item detail / signed download</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 copy and layout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Duplicate (?action=duplicate)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Archive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/content/:itemId/similar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variants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/content/:itemId/rerender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Re-render media</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/workspaces/:id/upload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Presign an upload</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PUT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/workspaces/:id/upload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Register the upload</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/workspaces/:id/assets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Brand assets</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/workspaces/:id/assets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 an asset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/templates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Templates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/templates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 template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/socials/connect/:platform/start</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Begin OAuth</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/socials/connect/:platform/callback</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State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Complete OAuth</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/workspaces/:id/socials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Connected accounts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/socials/:socialId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Posting slots</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/socials/:socialId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Disconnect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Schedule (time, queue or recurrence)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/publish</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Publish now</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/workspaces/:id/calendar</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Calendar range / ICS feed URL</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/workspaces/:id/calendar.ics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Token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Subscribable calendar feed</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/scheduled-posts/:postId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Reschedule / approve / retry</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/scheduled-posts/:postId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Cancel</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/workspaces/:id/automations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automations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/workspaces/:id/automations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automation</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 + runs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Update / pause / resume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/automations/:autoId/preview</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Dry run and quota impact</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/automations/:autoId/run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Run now</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/workspaces/:id/analytics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KPIs, breakdowns, insights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/workspaces/:id/tracking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Viewer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Attribution report and links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/workspaces/:id/tracking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Register a site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/api/t/v1</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Site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Tracking event ingest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/r/:slug</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Tracked-link redirect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Optional</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Browse trends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/trends/:trendId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Paid</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Trend recipe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/trends/:trendId/remix</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Remix a trend</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Character library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 character (4 credits)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/characters/:charId/images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Owner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Consistency pack</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/ugc-clips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Licensed clip library</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/studio/image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images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/studio/video</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 a video</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/credits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Balance and ledger</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/credits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Cost estimate</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/billing/checkout</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Checkout session</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/billing/portal</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Billing portal</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/billing/webhook</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Stripe</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Subscription and invoice events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/api-keys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keys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/api-keys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 key (shown once)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/api-keys/:keyId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Revoke a key</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/webhooks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Actor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 endpoints and event types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/webhooks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Create an endpoint (returns the signing secret once)</w:t>
            </w:r>
          </w:p>
        </w:tc>
      </w:tr>
      <w:tr>
        <w:tc>
          <w:tcPr>
            <w:tcW w:type="dxa" w:w="1000"/>
            <w:tcBorders>
              <w:top w:val="single" w:color="C9D1E3" w:sz="4"/>
              <w:left w:val="single" w:color="C9D1E3" w:sz="4"/>
              <w:bottom w:val="single" w:color="C9D1E3" w:sz="4"/>
              <w:right w:val="single" w:color="C9D1E3" w:sz="4"/>
            </w:tcBorders>
            <w:shd w:fill="FDE8E8" w:color="auto" w:val="clear"/>
            <w:tcMar>
              <w:top w:type="dxa" w:w="60"/>
              <w:left w:type="dxa" w:w="90"/>
              <w:bottom w:type="dxa" w:w="60"/>
              <w:right w:type="dxa" w:w="90"/>
            </w:tcMar>
            <w:vAlign w:val="top"/>
          </w:tcPr>
          <w:p>
            <w:pPr>
              <w:spacing w:after="40"/>
            </w:pPr>
            <w:r>
              <w:rPr>
                <w:b/>
                <w:bCs/>
                <w:color w:val="C62828"/>
                <w:sz w:val="18"/>
                <w:szCs w:val="18"/>
              </w:rPr>
              <w:t xml:space="preserve">DELETE</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/webhooks?id=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Delete an endpoint</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/notifications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Notifications</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PATCH</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/notifications/:id</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Mark read</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/affiliate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Affiliate dashboard data</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/affiliate</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Session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Join the programme</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views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actions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/admin/trends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Import trends</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/admin/ugc-clips</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Platform admin</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Register a clip</w:t>
            </w:r>
          </w:p>
        </w:tc>
      </w:tr>
      <w:tr>
        <w:tc>
          <w:tcPr>
            <w:tcW w:type="dxa" w:w="1000"/>
            <w:tcBorders>
              <w:top w:val="single" w:color="C9D1E3" w:sz="4"/>
              <w:left w:val="single" w:color="C9D1E3" w:sz="4"/>
              <w:bottom w:val="single" w:color="C9D1E3" w:sz="4"/>
              <w:right w:val="single" w:color="C9D1E3" w:sz="4"/>
            </w:tcBorders>
            <w:shd w:fill="E3F0FB" w:color="auto" w:val="clear"/>
            <w:tcMar>
              <w:top w:type="dxa" w:w="60"/>
              <w:left w:type="dxa" w:w="90"/>
              <w:bottom w:type="dxa" w:w="60"/>
              <w:right w:type="dxa" w:w="90"/>
            </w:tcMar>
            <w:vAlign w:val="top"/>
          </w:tcPr>
          <w:p>
            <w:pPr>
              <w:spacing w:after="40"/>
            </w:pPr>
            <w:r>
              <w:rPr>
                <w:b/>
                <w:bCs/>
                <w:color w:val="1565C0"/>
                <w:sz w:val="18"/>
                <w:szCs w:val="18"/>
              </w:rPr>
              <w:t xml:space="preserve">POST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/api/mcp</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API key</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MCP JSON-RPC (13 tools)</w:t>
            </w:r>
          </w:p>
        </w:tc>
      </w:tr>
      <w:tr>
        <w:tc>
          <w:tcPr>
            <w:tcW w:type="dxa" w:w="1000"/>
            <w:tcBorders>
              <w:top w:val="single" w:color="C9D1E3" w:sz="4"/>
              <w:left w:val="single" w:color="C9D1E3" w:sz="4"/>
              <w:bottom w:val="single" w:color="C9D1E3" w:sz="4"/>
              <w:right w:val="single" w:color="C9D1E3" w:sz="4"/>
            </w:tcBorders>
            <w:shd w:fill="E6F4EA" w:color="auto" w:val="clear"/>
            <w:tcMar>
              <w:top w:type="dxa" w:w="60"/>
              <w:left w:type="dxa" w:w="90"/>
              <w:bottom w:type="dxa" w:w="60"/>
              <w:right w:type="dxa" w:w="90"/>
            </w:tcMar>
            <w:vAlign w:val="top"/>
          </w:tcPr>
          <w:p>
            <w:pPr>
              <w:spacing w:after="40"/>
            </w:pPr>
            <w:r>
              <w:rPr>
                <w:b/>
                <w:bCs/>
                <w:color w:val="2E7D32"/>
                <w:sz w:val="18"/>
                <w:szCs w:val="18"/>
              </w:rPr>
              <w:t xml:space="preserve">GET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/media/:key</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Public</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Local storage driver read</w:t>
            </w:r>
          </w:p>
        </w:tc>
      </w:tr>
      <w:tr>
        <w:tc>
          <w:tcPr>
            <w:tcW w:type="dxa" w:w="1000"/>
            <w:tcBorders>
              <w:top w:val="single" w:color="C9D1E3" w:sz="4"/>
              <w:left w:val="single" w:color="C9D1E3" w:sz="4"/>
              <w:bottom w:val="single" w:color="C9D1E3" w:sz="4"/>
              <w:right w:val="single" w:color="C9D1E3" w:sz="4"/>
            </w:tcBorders>
            <w:shd w:fill="FFF4E0" w:color="auto" w:val="clear"/>
            <w:tcMar>
              <w:top w:type="dxa" w:w="60"/>
              <w:left w:type="dxa" w:w="90"/>
              <w:bottom w:type="dxa" w:w="60"/>
              <w:right w:type="dxa" w:w="90"/>
            </w:tcMar>
            <w:vAlign w:val="top"/>
          </w:tcPr>
          <w:p>
            <w:pPr>
              <w:spacing w:after="40"/>
            </w:pPr>
            <w:r>
              <w:rPr>
                <w:b/>
                <w:bCs/>
                <w:color w:val="B26A00"/>
                <w:sz w:val="18"/>
                <w:szCs w:val="18"/>
              </w:rPr>
              <w:t xml:space="preserve">PUT</w:t>
            </w:r>
          </w:p>
        </w:tc>
        <w:tc>
          <w:tcPr>
            <w:tcW w:type="dxa" w:w="3000"/>
            <w:tcBorders>
              <w:top w:val="single" w:color="C9D1E3" w:sz="4"/>
              <w:left w:val="single" w:color="C9D1E3" w:sz="4"/>
              <w:bottom w:val="single" w:color="C9D1E3" w:sz="4"/>
              <w:right w:val="single" w:color="C9D1E3" w:sz="4"/>
            </w:tcBorders>
            <w:tcMar>
              <w:top w:type="dxa" w:w="60"/>
              <w:left w:type="dxa" w:w="90"/>
              <w:bottom w:type="dxa" w:w="60"/>
              <w:right w:type="dxa" w:w="90"/>
            </w:tcMar>
          </w:tcPr>
          <w:p>
            <w:r>
              <w:rPr>
                <w:rFonts w:ascii="Consolas" w:cs="Consolas" w:eastAsia="Consolas" w:hAnsi="Consolas"/>
                <w:sz w:val="16"/>
                <w:szCs w:val="16"/>
              </w:rPr>
              <w:t xml:space="preserve">/media/:key</w:t>
            </w:r>
          </w:p>
        </w:tc>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Editor</w:t>
            </w:r>
          </w:p>
        </w:tc>
        <w:tc>
          <w:tcPr>
            <w:tcW w:type="dxa" w:w="3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Local storage driver write</w:t>
            </w:r>
          </w:p>
        </w:tc>
      </w:tr>
    </w:tbl>
    <w:p>
      <w:pPr>
        <w:pStyle w:val="Heading2"/>
      </w:pPr>
      <w:r>
        <w:t xml:space="preserve">11.4 Worked example: generate and publish via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API=https://app.example.com/api/v1</w:t>
            </w:r>
          </w:p>
          <w:p>
            <w:pPr>
              <w:spacing w:after="0"/>
            </w:pPr>
            <w:r>
              <w:rPr>
                <w:rFonts w:ascii="Consolas" w:cs="Consolas" w:eastAsia="Consolas" w:hAnsi="Consolas"/>
                <w:sz w:val="16"/>
                <w:szCs w:val="16"/>
              </w:rPr>
              <w:t xml:space="preserve">H="Authorization: Bearer sk_live_…"</w:t>
            </w:r>
          </w:p>
          <w:p>
            <w:pPr>
              <w:spacing w:after="0"/>
            </w:pPr>
            <w:r>
              <w:rPr>
                <w:rFonts w:ascii="Consolas" w:cs="Consolas" w:eastAsia="Consolas" w:hAnsi="Consolas"/>
                <w:sz w:val="16"/>
                <w:szCs w:val="16"/>
              </w:rPr>
              <w:t xml:space="preserve">WS=$(curl -s $API/me -H "$H" | jq -r '.workspaces[0].id')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1. Generate 10 items</w:t>
            </w:r>
          </w:p>
          <w:p>
            <w:pPr>
              <w:spacing w:after="0"/>
            </w:pPr>
            <w:r>
              <w:rPr>
                <w:rFonts w:ascii="Consolas" w:cs="Consolas" w:eastAsia="Consolas" w:hAnsi="Consolas"/>
                <w:sz w:val="16"/>
                <w:szCs w:val="16"/>
              </w:rPr>
              <w:t xml:space="preserve">BATCH=$(curl -s -X POST $API/workspaces/$WS/generate -H "$H" -H 'content-type: application/json' \</w:t>
            </w:r>
          </w:p>
          <w:p>
            <w:pPr>
              <w:spacing w:after="0"/>
            </w:pPr>
            <w:r>
              <w:rPr>
                <w:rFonts w:ascii="Consolas" w:cs="Consolas" w:eastAsia="Consolas" w:hAnsi="Consolas"/>
                <w:sz w:val="16"/>
                <w:szCs w:val="16"/>
              </w:rPr>
              <w:t xml:space="preserve">  -d '{"count":10,"formats":["ai_ugc","slideshow"]}' | jq -r .batch_id)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2. Poll until rendered</w:t>
            </w:r>
          </w:p>
          <w:p>
            <w:pPr>
              <w:spacing w:after="0"/>
            </w:pPr>
            <w:r>
              <w:rPr>
                <w:rFonts w:ascii="Consolas" w:cs="Consolas" w:eastAsia="Consolas" w:hAnsi="Consolas"/>
                <w:sz w:val="16"/>
                <w:szCs w:val="16"/>
              </w:rPr>
              <w:t xml:space="preserve">curl -s $API/batches/$BATCH -H "$H" | jq '.batch.status, (.items|length)'</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3. Keep the first item</w:t>
            </w:r>
          </w:p>
          <w:p>
            <w:pPr>
              <w:spacing w:after="0"/>
            </w:pPr>
            <w:r>
              <w:rPr>
                <w:rFonts w:ascii="Consolas" w:cs="Consolas" w:eastAsia="Consolas" w:hAnsi="Consolas"/>
                <w:sz w:val="16"/>
                <w:szCs w:val="16"/>
              </w:rPr>
              <w:t xml:space="preserve">ITEM=$(curl -s "$API/workspaces/$WS/blitz?limit=1" -H "$H" | jq -r '.items[0].id')</w:t>
            </w:r>
          </w:p>
          <w:p>
            <w:pPr>
              <w:spacing w:after="0"/>
            </w:pPr>
            <w:r>
              <w:rPr>
                <w:rFonts w:ascii="Consolas" w:cs="Consolas" w:eastAsia="Consolas" w:hAnsi="Consolas"/>
                <w:sz w:val="16"/>
                <w:szCs w:val="16"/>
              </w:rPr>
              <w:t xml:space="preserve">curl -s -X POST $API/content/$ITEM/swipe -H "$H" -H 'content-type: application/json' -d '{"action":"keep"}'</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4. Schedule it into the next free slot on every connected account</w:t>
            </w:r>
          </w:p>
          <w:p>
            <w:pPr>
              <w:spacing w:after="0"/>
            </w:pPr>
            <w:r>
              <w:rPr>
                <w:rFonts w:ascii="Consolas" w:cs="Consolas" w:eastAsia="Consolas" w:hAnsi="Consolas"/>
                <w:sz w:val="16"/>
                <w:szCs w:val="16"/>
              </w:rPr>
              <w:t xml:space="preserve">SOC=$(curl -s $API/workspaces/$WS/socials -H "$H" | jq -c '[.socials[].id]')</w:t>
            </w:r>
          </w:p>
          <w:p>
            <w:pPr>
              <w:spacing w:after="0"/>
            </w:pPr>
            <w:r>
              <w:rPr>
                <w:rFonts w:ascii="Consolas" w:cs="Consolas" w:eastAsia="Consolas" w:hAnsi="Consolas"/>
                <w:sz w:val="16"/>
                <w:szCs w:val="16"/>
              </w:rPr>
              <w:t xml:space="preserve">curl -s -X POST $API/schedule -H "$H" -H 'content-type: application/json' \</w:t>
            </w:r>
          </w:p>
          <w:p>
            <w:pPr>
              <w:spacing w:after="0"/>
            </w:pPr>
            <w:r>
              <w:rPr>
                <w:rFonts w:ascii="Consolas" w:cs="Consolas" w:eastAsia="Consolas" w:hAnsi="Consolas"/>
                <w:sz w:val="16"/>
                <w:szCs w:val="16"/>
              </w:rPr>
              <w:t xml:space="preserve">  -d "{\"content_item_id\":\"$ITEM\",\"social_account_ids\":$SOC,\"queue\":true}"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5. Watch it go out</w:t>
            </w:r>
          </w:p>
          <w:p>
            <w:pPr>
              <w:spacing w:after="0"/>
            </w:pPr>
            <w:r>
              <w:rPr>
                <w:rFonts w:ascii="Consolas" w:cs="Consolas" w:eastAsia="Consolas" w:hAnsi="Consolas"/>
                <w:sz w:val="16"/>
                <w:szCs w:val="16"/>
              </w:rPr>
              <w:t xml:space="preserve">curl -s "$API/workspaces/$WS/calendar" -H "$H" | jq '.posts[] | {platform,status,permalink}'</w:t>
            </w:r>
          </w:p>
        </w:tc>
      </w:tr>
    </w:tbl>
    <w:p>
      <w:pPr>
        <w:pStyle w:val="Heading1"/>
        <w:pageBreakBefore/>
      </w:pPr>
      <w:r>
        <w:t xml:space="preserve">12. Webhooks</w:t>
      </w:r>
    </w:p>
    <w:p>
      <w:pPr>
        <w:spacing w:after="120"/>
      </w:pPr>
      <w:r>
        <w:t xml:space="preserve">Create endpoints in Settings → API or POST /webhooks. The signing secret is returned once. Delivery runs in the worker with five attempts and exponential backoff.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Event</w:t>
            </w:r>
          </w:p>
        </w:tc>
        <w:tc>
          <w:tcPr>
            <w:tcW w:type="dxa" w:w="31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Fires when</w:t>
            </w:r>
          </w:p>
        </w:tc>
        <w:tc>
          <w:tcPr>
            <w:tcW w:type="dxa" w:w="40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Payload data</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batch.completed</w:t>
            </w:r>
          </w:p>
        </w:tc>
        <w:tc>
          <w:tcPr>
            <w:tcW w:type="dxa" w:w="31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 generation batch finishes</w:t>
            </w:r>
          </w:p>
        </w:tc>
        <w:tc>
          <w:tcPr>
            <w:tcW w:type="dxa" w:w="40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batch_id, workspace_id, completed, failed</w:t>
            </w:r>
          </w:p>
        </w:tc>
      </w:tr>
      <w:tr>
        <w:tc>
          <w:tcPr>
            <w:tcW w:type="dxa" w:w="1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content.saved</w:t>
            </w:r>
          </w:p>
        </w:tc>
        <w:tc>
          <w:tcPr>
            <w:tcW w:type="dxa" w:w="31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 user keeps an item</w:t>
            </w:r>
          </w:p>
        </w:tc>
        <w:tc>
          <w:tcPr>
            <w:tcW w:type="dxa" w:w="40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content_item_id, workspace_id, format, hook</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post.scheduled</w:t>
            </w:r>
          </w:p>
        </w:tc>
        <w:tc>
          <w:tcPr>
            <w:tcW w:type="dxa" w:w="31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Posts are created for an item</w:t>
            </w:r>
          </w:p>
        </w:tc>
        <w:tc>
          <w:tcPr>
            <w:tcW w:type="dxa" w:w="40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content_item_id, posts[] with id, platform, scheduled_at</w:t>
            </w:r>
          </w:p>
        </w:tc>
      </w:tr>
      <w:tr>
        <w:tc>
          <w:tcPr>
            <w:tcW w:type="dxa" w:w="1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post.published</w:t>
            </w:r>
          </w:p>
        </w:tc>
        <w:tc>
          <w:tcPr>
            <w:tcW w:type="dxa" w:w="31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 post goes live</w:t>
            </w:r>
          </w:p>
        </w:tc>
        <w:tc>
          <w:tcPr>
            <w:tcW w:type="dxa" w:w="40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post_id, content_item_id, platform, permalink, external_post_id</w:t>
            </w:r>
          </w:p>
        </w:tc>
      </w:tr>
      <w:tr>
        <w:tc>
          <w:tcPr>
            <w:tcW w:type="dxa" w:w="1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post.failed</w:t>
            </w:r>
          </w:p>
        </w:tc>
        <w:tc>
          <w:tcPr>
            <w:tcW w:type="dxa" w:w="31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 post fails after all retries</w:t>
            </w:r>
          </w:p>
        </w:tc>
        <w:tc>
          <w:tcPr>
            <w:tcW w:type="dxa" w:w="40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post_id, platform, error</w:t>
            </w:r>
          </w:p>
        </w:tc>
      </w:tr>
      <w:tr>
        <w:tc>
          <w:tcPr>
            <w:tcW w:type="dxa" w:w="1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automation.ran</w:t>
            </w:r>
          </w:p>
        </w:tc>
        <w:tc>
          <w:tcPr>
            <w:tcW w:type="dxa" w:w="31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An automation run completes</w:t>
            </w:r>
          </w:p>
        </w:tc>
        <w:tc>
          <w:tcPr>
            <w:tcW w:type="dxa" w:w="40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automation_id, run_id, generated, scheduled, skipped</w:t>
            </w:r>
          </w:p>
        </w:tc>
      </w:tr>
    </w:tbl>
    <w:p>
      <w:pPr>
        <w:pStyle w:val="Heading2"/>
      </w:pPr>
      <w:r>
        <w:t xml:space="preserve">12.1 Verifying a 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 header:  x-velocity-signature: t=&lt;unix&gt;,v1=&lt;hex&gt;</w:t>
            </w:r>
          </w:p>
          <w:p>
            <w:pPr>
              <w:spacing w:after="0"/>
            </w:pPr>
            <w:r>
              <w:rPr>
                <w:rFonts w:ascii="Consolas" w:cs="Consolas" w:eastAsia="Consolas" w:hAnsi="Consolas"/>
                <w:sz w:val="16"/>
                <w:szCs w:val="16"/>
              </w:rPr>
              <w:t xml:space="preserve">import { createHmac, timingSafeEqual } from "crypto";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verify(rawBody: string, header: string, secret: string) {</w:t>
            </w:r>
          </w:p>
          <w:p>
            <w:pPr>
              <w:spacing w:after="0"/>
            </w:pPr>
            <w:r>
              <w:rPr>
                <w:rFonts w:ascii="Consolas" w:cs="Consolas" w:eastAsia="Consolas" w:hAnsi="Consolas"/>
                <w:sz w:val="16"/>
                <w:szCs w:val="16"/>
              </w:rPr>
              <w:t xml:space="preserve">  const parts = Object.fromEntries(header.split(",").map((kv) =&gt; kv.split("=")));</w:t>
            </w:r>
          </w:p>
          <w:p>
            <w:pPr>
              <w:spacing w:after="0"/>
            </w:pPr>
            <w:r>
              <w:rPr>
                <w:rFonts w:ascii="Consolas" w:cs="Consolas" w:eastAsia="Consolas" w:hAnsi="Consolas"/>
                <w:sz w:val="16"/>
                <w:szCs w:val="16"/>
              </w:rPr>
              <w:t xml:space="preserve">  const expected = createHmac("sha256", secret).update(`${parts.t}.${rawBody}`).digest("hex");</w:t>
            </w:r>
          </w:p>
          <w:p>
            <w:pPr>
              <w:spacing w:after="0"/>
            </w:pPr>
            <w:r>
              <w:rPr>
                <w:rFonts w:ascii="Consolas" w:cs="Consolas" w:eastAsia="Consolas" w:hAnsi="Consolas"/>
                <w:sz w:val="16"/>
                <w:szCs w:val="16"/>
              </w:rPr>
              <w:t xml:space="preserve">  const ok = timingSafeEqual(Buffer.from(expected), Buffer.from(parts.v1));</w:t>
            </w:r>
          </w:p>
          <w:p>
            <w:pPr>
              <w:spacing w:after="0"/>
            </w:pPr>
            <w:r>
              <w:rPr>
                <w:rFonts w:ascii="Consolas" w:cs="Consolas" w:eastAsia="Consolas" w:hAnsi="Consolas"/>
                <w:sz w:val="16"/>
                <w:szCs w:val="16"/>
              </w:rPr>
              <w:t xml:space="preserve">  const fresh = Math.abs(Date.now() / 1000 - Number(parts.t)) &lt; 300;   // reject replays</w:t>
            </w:r>
          </w:p>
          <w:p>
            <w:pPr>
              <w:spacing w:after="0"/>
            </w:pPr>
            <w:r>
              <w:rPr>
                <w:rFonts w:ascii="Consolas" w:cs="Consolas" w:eastAsia="Consolas" w:hAnsi="Consolas"/>
                <w:sz w:val="16"/>
                <w:szCs w:val="16"/>
              </w:rPr>
              <w:t xml:space="preserve">  return ok &amp;&amp; fresh;</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body: { id, event, created_at, data: { … } }  — deduplicate on id, respond 2xx quickly</w:t>
            </w:r>
          </w:p>
        </w:tc>
      </w:tr>
    </w:tbl>
    <w:p>
      <w:pPr>
        <w:pStyle w:val="Heading1"/>
        <w:pageBreakBefore/>
      </w:pPr>
      <w:r>
        <w:t xml:space="preserve">13. MCP server (AI agents)</w:t>
      </w:r>
    </w:p>
    <w:p>
      <w:pPr>
        <w:spacing w:after="120"/>
      </w:pPr>
      <w:r>
        <w:t xml:space="preserve">A remote Model Context Protocol server at $APP/api/mcp speaks JSON-RPC 2.0 over HTTP and authenticates with an API key. It lets Claude, Cursor or your own agent drive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"mcpServers": {</w:t>
            </w:r>
          </w:p>
          <w:p>
            <w:pPr>
              <w:spacing w:after="0"/>
            </w:pPr>
            <w:r>
              <w:rPr>
                <w:rFonts w:ascii="Consolas" w:cs="Consolas" w:eastAsia="Consolas" w:hAnsi="Consolas"/>
                <w:sz w:val="16"/>
                <w:szCs w:val="16"/>
              </w:rPr>
              <w:t xml:space="preserve">    "velocity": {</w:t>
            </w:r>
          </w:p>
          <w:p>
            <w:pPr>
              <w:spacing w:after="0"/>
            </w:pPr>
            <w:r>
              <w:rPr>
                <w:rFonts w:ascii="Consolas" w:cs="Consolas" w:eastAsia="Consolas" w:hAnsi="Consolas"/>
                <w:sz w:val="16"/>
                <w:szCs w:val="16"/>
              </w:rPr>
              <w:t xml:space="preserve">      "url": "https://app.example.com/api/mcp",</w:t>
            </w:r>
          </w:p>
          <w:p>
            <w:pPr>
              <w:spacing w:after="0"/>
            </w:pPr>
            <w:r>
              <w:rPr>
                <w:rFonts w:ascii="Consolas" w:cs="Consolas" w:eastAsia="Consolas" w:hAnsi="Consolas"/>
                <w:sz w:val="16"/>
                <w:szCs w:val="16"/>
              </w:rPr>
              <w:t xml:space="preserve">      "headers": { "Authorization": "Bearer sk_live_…"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Tool</w:t>
            </w:r>
          </w:p>
        </w:tc>
        <w:tc>
          <w:tcPr>
            <w:tcW w:type="dxa" w:w="64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list_workspaces</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Workspaces on the account</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get_company_profile</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Profile for a workspace</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generate_content</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Queue a batch; returns batch_id</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get_batch</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Batch progress and items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list_content / get_content</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Library and item detail with media URLs</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list_social_accounts</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Connected accounts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schedule_post / publish_now</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Schedule or publish immediately</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list_scheduled_posts</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Upcoming and recent posts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get_analytics</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Analytics for the last N days</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list_trends</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Trends ranked for the workspace</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get_credits</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Credit balance</w:t>
            </w:r>
          </w:p>
        </w:tc>
      </w:tr>
    </w:tbl>
    <w:p>
      <w:pPr>
        <w:pStyle w:val="Heading1"/>
        <w:pageBreakBefore/>
      </w:pPr>
      <w:r>
        <w:t xml:space="preserve">14. Website tracking and attribution</w:t>
      </w:r>
    </w:p>
    <w:p>
      <w:pPr>
        <w:pStyle w:val="ListParagraph"/>
        <w:numPr>
          <w:ilvl w:val="0"/>
          <w:numId w:val="11"/>
        </w:numPr>
        <w:spacing w:after="60"/>
      </w:pPr>
      <w:r>
        <w:t xml:space="preserve">In the app: Settings → Website tracking → add your domain. Copy the snippet.</w:t>
      </w:r>
    </w:p>
    <w:p>
      <w:pPr>
        <w:pStyle w:val="ListParagraph"/>
        <w:numPr>
          <w:ilvl w:val="0"/>
          <w:numId w:val="11"/>
        </w:numPr>
        <w:spacing w:after="60"/>
      </w:pPr>
      <w:r>
        <w:t xml:space="preserve">Paste the snippet before &lt;/head&gt; on every page of your marketing site.</w:t>
      </w:r>
    </w:p>
    <w:p>
      <w:pPr>
        <w:pStyle w:val="ListParagraph"/>
        <w:numPr>
          <w:ilvl w:val="0"/>
          <w:numId w:val="11"/>
        </w:numPr>
        <w:spacing w:after="60"/>
      </w:pPr>
      <w:r>
        <w:t xml:space="preserve">Fire conversions where they happen: velocity.track('signup') and velocity.track('purchase', { value: 49, currency: 'USD', order_id: '123' }).</w:t>
      </w:r>
    </w:p>
    <w:p>
      <w:pPr>
        <w:pStyle w:val="ListParagraph"/>
        <w:numPr>
          <w:ilvl w:val="0"/>
          <w:numId w:val="11"/>
        </w:numPr>
        <w:spacing w:after="60"/>
      </w:pPr>
      <w:r>
        <w:t xml:space="preserve">Server-side events: POST the same JSON to $APP/api/t/v1 with your site key (useful for webhooks from your own payment system).</w:t>
      </w:r>
    </w:p>
    <w:p>
      <w:pPr>
        <w:pStyle w:val="ListParagraph"/>
        <w:numPr>
          <w:ilvl w:val="0"/>
          <w:numId w:val="11"/>
        </w:numPr>
        <w:spacing w:after="60"/>
      </w:pPr>
      <w:r>
        <w:t xml:space="preserve">Every scheduled post gets a /r/:slug short link that redirects with utm_source, utm_medium, utm_campaign and a click id, which is what ties a purchase back to a specific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&lt;script async src="https://app.example.com/t.js" data-site="vt_XXXXXXXX"&gt;&lt;/script&gt;</w:t>
            </w:r>
          </w:p>
          <w:p>
            <w:pPr>
              <w:spacing w:after="0"/>
            </w:pPr>
            <w:r>
              <w:rPr>
                <w:rFonts w:ascii="Consolas" w:cs="Consolas" w:eastAsia="Consolas" w:hAnsi="Consolas"/>
                <w:sz w:val="16"/>
                <w:szCs w:val="16"/>
              </w:rPr>
              <w:t xml:space="preserve">&lt;script&gt;</w:t>
            </w:r>
          </w:p>
          <w:p>
            <w:pPr>
              <w:spacing w:after="0"/>
            </w:pPr>
            <w:r>
              <w:rPr>
                <w:rFonts w:ascii="Consolas" w:cs="Consolas" w:eastAsia="Consolas" w:hAnsi="Consolas"/>
                <w:sz w:val="16"/>
                <w:szCs w:val="16"/>
              </w:rPr>
              <w:t xml:space="preserve">  velocity.track('signup');</w:t>
            </w:r>
          </w:p>
          <w:p>
            <w:pPr>
              <w:spacing w:after="0"/>
            </w:pPr>
            <w:r>
              <w:rPr>
                <w:rFonts w:ascii="Consolas" w:cs="Consolas" w:eastAsia="Consolas" w:hAnsi="Consolas"/>
                <w:sz w:val="16"/>
                <w:szCs w:val="16"/>
              </w:rPr>
              <w:t xml:space="preserve">  velocity.track('purchase', { value: 49, currency: 'USD', order_id: '1234' });</w:t>
            </w:r>
          </w:p>
          <w:p>
            <w:pPr>
              <w:spacing w:after="0"/>
            </w:pPr>
            <w:r>
              <w:rPr>
                <w:rFonts w:ascii="Consolas" w:cs="Consolas" w:eastAsia="Consolas" w:hAnsi="Consolas"/>
                <w:sz w:val="16"/>
                <w:szCs w:val="16"/>
              </w:rPr>
              <w:t xml:space="preserve">&lt;/script&gt;</w:t>
            </w:r>
          </w:p>
        </w:tc>
      </w:tr>
    </w:tbl>
    <w:p>
      <w:pPr>
        <w:spacing w:after="120"/>
      </w:pPr>
      <w:r>
        <w:t xml:space="preserve">The snippet is ~1KB, uses sendBeacon, stores only a first-party session id and the click id, and sends no cookies. Events are retained for 13 months by default (tracking_sites.retention_months).</w:t>
      </w:r>
    </w:p>
    <w:p>
      <w:pPr>
        <w:pStyle w:val="Heading1"/>
        <w:pageBreakBefore/>
      </w:pPr>
      <w:r>
        <w:t xml:space="preserve">15. Background jobs</w:t>
      </w:r>
    </w:p>
    <w:p>
      <w:pPr>
        <w:spacing w:after="120"/>
      </w:pPr>
      <w:r>
        <w:t xml:space="preserve">Two BullMQ queues so CPU-heavy rendering can never delay time-critical publishing. Size them with WORKER_CONCURRENCY (render, default 3) and CORE_CONCURRENCY (core, default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800"/>
        <w:gridCol w:w="4626"/>
      </w:tblGrid>
      <w:tr>
        <w:trPr>
          <w:tblHeader/>
        </w:trPr>
        <w:tc>
          <w:tcPr>
            <w:tcW w:type="dxa" w:w="17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Job</w:t>
            </w:r>
          </w:p>
        </w:tc>
        <w:tc>
          <w:tcPr>
            <w:tcW w:type="dxa" w:w="9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Queue</w:t>
            </w:r>
          </w:p>
        </w:tc>
        <w:tc>
          <w:tcPr>
            <w:tcW w:type="dxa" w:w="18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Trigger</w:t>
            </w:r>
          </w:p>
        </w:tc>
        <w:tc>
          <w:tcPr>
            <w:tcW w:type="dxa" w:w="4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What it does</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profile.analyze</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On demand</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Crawl, build the Company Profile, queue the first batch</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generate.batch</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render</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On demand / automation</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Create angles, choose formats and assets, fan out items</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generate.item</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render</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Fan-out</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Write copy, moderate, render media, upload, score</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render.item</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render</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Re-render / Studio video</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Re-render media from current copy (user-priority)</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publish.dispatch</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Every 60s</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Sweep due posts, recover posts stuck in publishing over 15 minutes</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publish.post</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Per post</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Call the platform adapter, retry 3×, notify, emit webhooks, schedule metrics</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metrics.pull</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After publish, decaying</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Collect metrics hourly → daily → weekly</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tokens.refresh</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Hourly</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Refresh expiring tokens; mark reconnect_needed and hold posts on failure</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automation.run</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Manual / tick</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Plan slots, draw or generate content, schedule per approval mode</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automations.tick</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Every 10 min</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Queue due continuous automations</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credits.allocate</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invoice.paid</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Expire the old balance, grant the monthly allocation (idempotent)</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webhook.deliver</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Per event</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Signed POST with five attempts and backoff</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affiliates.settle</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Daily</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Promote commissions to approved after 30 days</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digest.weekly</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Mon 08:00</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Weekly performance email per workspace member</w:t>
            </w:r>
          </w:p>
        </w:tc>
      </w:tr>
      <w:tr>
        <w:tc>
          <w:tcPr>
            <w:tcW w:type="dxa" w:w="17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trends.refresh</w:t>
            </w:r>
          </w:p>
        </w:tc>
        <w:tc>
          <w:tcPr>
            <w:tcW w:type="dxa" w:w="9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Every 6h</w:t>
            </w:r>
          </w:p>
        </w:tc>
        <w:tc>
          <w:tcPr>
            <w:tcW w:type="dxa" w:w="4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Recompute velocity scores; mark trends over 90 days stale</w:t>
            </w:r>
          </w:p>
        </w:tc>
      </w:tr>
      <w:tr>
        <w:tc>
          <w:tcPr>
            <w:tcW w:type="dxa" w:w="17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cleanup</w:t>
            </w:r>
          </w:p>
        </w:tc>
        <w:tc>
          <w:tcPr>
            <w:tcW w:type="dxa" w:w="9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core</w:t>
            </w:r>
          </w:p>
        </w:tc>
        <w:tc>
          <w:tcPr>
            <w:tcW w:type="dxa" w:w="18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Daily</w:t>
            </w:r>
          </w:p>
        </w:tc>
        <w:tc>
          <w:tcPr>
            <w:tcW w:type="dxa" w:w="4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Archive old skipped content; purge accounts deleted over 30 days ago</w:t>
            </w:r>
          </w:p>
        </w:tc>
      </w:tr>
    </w:tbl>
    <w:p>
      <w:pPr>
        <w:pStyle w:val="Heading1"/>
        <w:pageBreakBefore/>
      </w:pPr>
      <w:r>
        <w:t xml:space="preserve">16. Front-end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Route</w:t>
            </w:r>
          </w:p>
        </w:tc>
        <w:tc>
          <w:tcPr>
            <w:tcW w:type="dxa" w:w="5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Purpose</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Landing: hero, interactive swipe demo, how it works, features, testimonials, pricing, FAQ</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/pricing, /faq, /blog, /blog/:slug</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Pricing with comparison table, categorised FAQ with schema, blog</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/tools/:slug, /compare/:slug, /alternatives/:slug, /industries/:slug</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27 programmatic SEO pages with related-link blocks and share rows</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/developers, /affiliates, /contact, /privacy, /terms, /careers</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API docs, affiliate pitch, contact with map and directions, legal</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/login, /invite/:token</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Magic-link sign-in; invite acceptance</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/app/onboarding</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URL → profile with live progress</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/app/velocity</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Velocity mode: swipe, keyboard, undo, edit, schedule (/app/blitz redirects here)</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/app/content, /app/content/:id</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Library with filters and bulk actions; detail with versions, metrics, timeline editor</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/app/studio</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Targeted batches, uploads, AI Studio image and video generation</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/app/calendar</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Month/week/list, drag to reschedule, approve, retry, cancel, ICS export and subscribe</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/app/automations, /app/analytics, /app/trends, /app/characters</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Automation builder with preview; analytics with insights; trend browser; character library</w:t>
            </w:r>
          </w:p>
        </w:tc>
      </w:tr>
      <w:tr>
        <w:tc>
          <w:tcPr>
            <w:tcW w:type="dxa" w:w="3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/app/settings/{profile,socials,billing,members,api,tracking}</w:t>
            </w:r>
          </w:p>
        </w:tc>
        <w:tc>
          <w:tcPr>
            <w:tcW w:type="dxa" w:w="5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Company profile and workspace, connections, plan and credits, team, keys and webhooks, tracking</w:t>
            </w:r>
          </w:p>
        </w:tc>
      </w:tr>
      <w:tr>
        <w:tc>
          <w:tcPr>
            <w:tcW w:type="dxa" w:w="3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/app/affiliate, /app/admin</w:t>
            </w:r>
          </w:p>
        </w:tc>
        <w:tc>
          <w:tcPr>
            <w:tcW w:type="dxa" w:w="5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Affiliate dashboard; ten-tab admin panel</w:t>
            </w:r>
          </w:p>
        </w:tc>
      </w:tr>
    </w:tbl>
    <w:p>
      <w:pPr>
        <w:spacing w:after="120"/>
      </w:pPr>
      <w:r>
        <w:t xml:space="preserve">Shared UI lives in src/components: app-shell (sidebar, command palette, notifications), ui.tsx (modals, badges, toasts, the 402 upgrade wall, useAction hook), media.tsx, modals.tsx, timeline-editor.tsx, pricing-table.tsx, share.tsx, seo-page.tsx.</w:t>
      </w:r>
    </w:p>
    <w:p>
      <w:pPr>
        <w:pStyle w:val="Heading1"/>
        <w:pageBreakBefore/>
      </w:pPr>
      <w:r>
        <w:t xml:space="preserve">17. Testing and verification</w:t>
      </w:r>
    </w:p>
    <w:p>
      <w:pPr>
        <w:pStyle w:val="Heading2"/>
      </w:pPr>
      <w:r>
        <w:t xml:space="preserve">17.1 Continuous integration</w:t>
      </w:r>
    </w:p>
    <w:p>
      <w:pPr>
        <w:spacing w:after="120"/>
      </w:pPr>
      <w:r>
        <w:t xml:space="preserve">.github/workflows/ci.yml runs on every push and pull request with Postgres (pgvector) and Redis service containers: npm ci → typecheck → build → db:migrate → db:seed → health check → test:e2e, then Playwright as a non-blocking step. Make it a required status check on main.</w:t>
      </w:r>
    </w:p>
    <w:p>
      <w:pPr>
        <w:pStyle w:val="Heading2"/>
      </w:pPr>
      <w:r>
        <w:t xml:space="preserve">17.2 End-to-end API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METRICS_FIRST_PULL_DELAY_MS=5000 APP_URL=$APP npm run test:e2e</w:t>
            </w:r>
          </w:p>
        </w:tc>
      </w:tr>
    </w:tbl>
    <w:p>
      <w:pPr>
        <w:spacing w:after="120"/>
      </w:pPr>
      <w:r>
        <w:t xml:space="preserve">Creates a throwaway Growth account and API key, then asserts 25 behaviours across the whole loop: profile analysis, rendered candidates, keep/skip/undo, edit and versioning, re-render, OAuth connect, queue scheduling, publish-now, published permalink, tracked-link redirect, event ingest, attribution by platform, analytics totals, character creation with credit debit, automation preview and run, ICS feed, webhook creation, the free-plan 402 and the rate limit. Exit code is non-zero on the first failure.</w:t>
      </w:r>
    </w:p>
    <w:p>
      <w:pPr>
        <w:pStyle w:val="Heading2"/>
      </w:pPr>
      <w:r>
        <w:t xml:space="preserve">17.3 Billing simulation (no Stripe account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SIM_ACCOUNT_ID=&lt;account uuid&gt; npm run test:stripe -- cus_TEST1</w:t>
            </w:r>
          </w:p>
        </w:tc>
      </w:tr>
    </w:tbl>
    <w:p>
      <w:pPr>
        <w:spacing w:after="120"/>
      </w:pPr>
      <w:r>
        <w:t xml:space="preserve">Signs synthetic events with STRIPE_WEBHOOK_SECRET and posts them to the webhook, exercising plan application, workspace locking, credit allocation and expiry, dunning, credit packs, affiliate commission and signature rejection. Verify the resulting rows in accounts, workspaces, credit_ledger and affiliate_commissions.</w:t>
      </w:r>
    </w:p>
    <w:p>
      <w:pPr>
        <w:pStyle w:val="Heading2"/>
      </w:pPr>
      <w:r>
        <w:t xml:space="preserve">17.4 Route crawl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SESSION_COOKIE="authjs.session-token=…" npm run qa     # writes qa/index.html</w:t>
            </w:r>
          </w:p>
        </w:tc>
      </w:tr>
    </w:tbl>
    <w:p>
      <w:pPr>
        <w:spacing w:after="120"/>
      </w:pPr>
      <w:r>
        <w:t xml:space="preserve">Requests all 99 pages and API GET routes with a session, checks status, expected content and that every JavaScript chunk each page references loads, then writes a navigable QA console with a guided click-through order, a preview pane and a live re-check button.</w:t>
      </w:r>
    </w:p>
    <w:p>
      <w:pPr>
        <w:pStyle w:val="Heading2"/>
      </w:pPr>
      <w:r>
        <w:t xml:space="preserve">17.5 Browser tests and screenshots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npx playwright install &amp;&amp; npm run test:browser</w:t>
            </w:r>
          </w:p>
          <w:p>
            <w:pPr>
              <w:spacing w:after="0"/>
            </w:pPr>
            <w:r>
              <w:rPr>
                <w:rFonts w:ascii="Consolas" w:cs="Consolas" w:eastAsia="Consolas" w:hAnsi="Consolas"/>
                <w:sz w:val="16"/>
                <w:szCs w:val="16"/>
              </w:rPr>
              <w:t xml:space="preserve">node scripts/screenshots/shots.mjs &amp;&amp; node scripts/screenshots/viewer.mjs</w:t>
            </w:r>
          </w:p>
        </w:tc>
      </w:tr>
    </w:tbl>
    <w:p>
      <w:pPr>
        <w:spacing w:after="120"/>
      </w:pPr>
      <w:r>
        <w:t xml:space="preserve">Playwright covers marketing pages, magic-link sign-in through onboarding into Velocity mode, and the free-plan save wall. The screenshot scripts render every page in headless Chromium with a signed-in session and build a single-file HTML viewer for design review.</w:t>
      </w:r>
    </w:p>
    <w:p>
      <w:pPr>
        <w:pStyle w:val="Heading2"/>
      </w:pPr>
      <w:r>
        <w:t xml:space="preserve">17.6 Release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t>
            </w:r>
          </w:p>
        </w:tc>
        <w:tc>
          <w:tcPr>
            <w:tcW w:type="dxa" w:w="85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Acceptance criterion</w:t>
            </w:r>
          </w:p>
        </w:tc>
      </w:tr>
      <w:tr>
        <w:tc>
          <w:tcPr>
            <w:tcW w:type="dxa" w:w="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1</w:t>
            </w:r>
          </w:p>
        </w:tc>
        <w:tc>
          <w:tcPr>
            <w:tcW w:type="dxa" w:w="85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CI green on main: typecheck, build, migrations, health, e2e.</w:t>
            </w:r>
          </w:p>
        </w:tc>
      </w:tr>
      <w:tr>
        <w:tc>
          <w:tcPr>
            <w:tcW w:type="dxa" w:w="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2</w:t>
            </w:r>
          </w:p>
        </w:tc>
        <w:tc>
          <w:tcPr>
            <w:tcW w:type="dxa" w:w="85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Migrations reviewed — new drizzle/*.sql committed and applied to staging first.</w:t>
            </w:r>
          </w:p>
        </w:tc>
      </w:tr>
      <w:tr>
        <w:tc>
          <w:tcPr>
            <w:tcW w:type="dxa" w:w="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3</w:t>
            </w:r>
          </w:p>
        </w:tc>
        <w:tc>
          <w:tcPr>
            <w:tcW w:type="dxa" w:w="85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npm run test:e2e passes against staging with live provider keys where available.</w:t>
            </w:r>
          </w:p>
        </w:tc>
      </w:tr>
      <w:tr>
        <w:tc>
          <w:tcPr>
            <w:tcW w:type="dxa" w:w="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w:t>
            </w:r>
          </w:p>
        </w:tc>
        <w:tc>
          <w:tcPr>
            <w:tcW w:type="dxa" w:w="85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npm run test:stripe passes, or a real Stripe test-mode checkout completes end to end.</w:t>
            </w:r>
          </w:p>
        </w:tc>
      </w:tr>
      <w:tr>
        <w:tc>
          <w:tcPr>
            <w:tcW w:type="dxa" w:w="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5</w:t>
            </w:r>
          </w:p>
        </w:tc>
        <w:tc>
          <w:tcPr>
            <w:tcW w:type="dxa" w:w="85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Health endpoint green and the worker log shows "worker started" with the expected mode.</w:t>
            </w:r>
          </w:p>
        </w:tc>
      </w:tr>
      <w:tr>
        <w:tc>
          <w:tcPr>
            <w:tcW w:type="dxa" w:w="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6</w:t>
            </w:r>
          </w:p>
        </w:tc>
        <w:tc>
          <w:tcPr>
            <w:tcW w:type="dxa" w:w="85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Admin → Integrations shows every provider you expect as configured.</w:t>
            </w:r>
          </w:p>
        </w:tc>
      </w:tr>
      <w:tr>
        <w:tc>
          <w:tcPr>
            <w:tcW w:type="dxa" w:w="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7</w:t>
            </w:r>
          </w:p>
        </w:tc>
        <w:tc>
          <w:tcPr>
            <w:tcW w:type="dxa" w:w="85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 real post publishes on at least one platform and appears in analytics within the hour.</w:t>
            </w:r>
          </w:p>
        </w:tc>
      </w:tr>
      <w:tr>
        <w:tc>
          <w:tcPr>
            <w:tcW w:type="dxa" w:w="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8</w:t>
            </w:r>
          </w:p>
        </w:tc>
        <w:tc>
          <w:tcPr>
            <w:tcW w:type="dxa" w:w="85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Backups verified by restoring the latest dump into a scratch database.</w:t>
            </w:r>
          </w:p>
        </w:tc>
      </w:tr>
    </w:tbl>
    <w:p>
      <w:pPr>
        <w:pStyle w:val="Heading1"/>
        <w:pageBreakBefore/>
      </w:pPr>
      <w:r>
        <w:t xml:space="preserve">18. Operations</w:t>
      </w:r>
    </w:p>
    <w:p>
      <w:pPr>
        <w:pStyle w:val="Heading2"/>
      </w:pPr>
      <w:r>
        <w:t xml:space="preserve">18.1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Symptom</w:t>
            </w:r>
          </w:p>
        </w:tc>
        <w:tc>
          <w:tcPr>
            <w:tcW w:type="dxa" w:w="64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Action</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Content takes too long to render</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Add worker instances or raise WORKER_CONCURRENCY. Rendering is CPU-bound; ~2–4 concurrent renders per 2 vCPU.</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Posts publish late</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Check the core queue depth and that publish.dispatch is running. Core work is I/O-bound; raise CORE_CONCURRENCY before adding machines.</w:t>
            </w:r>
          </w:p>
        </w:tc>
      </w:tr>
      <w:tr>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Slow API under load</w:t>
            </w:r>
          </w:p>
        </w:tc>
        <w:tc>
          <w:tcPr>
            <w:tcW w:type="dxa" w:w="64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Scale web instances (stateless). Ensure a pooled Postgres connection string and PGBOUNCER=1.</w:t>
            </w:r>
          </w:p>
        </w:tc>
      </w:tr>
      <w:tr>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Storage costs rising</w:t>
            </w:r>
          </w:p>
        </w:tc>
        <w:tc>
          <w:tcPr>
            <w:tcW w:type="dxa" w:w="64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Set a lifecycle rule on the bucket for archived content; the cleanup job removes database rows but not historical media by design.</w:t>
            </w:r>
          </w:p>
        </w:tc>
      </w:tr>
    </w:tbl>
    <w:p>
      <w:pPr>
        <w:pStyle w:val="Heading2"/>
      </w:pPr>
      <w:r>
        <w:t xml:space="preserve">18.2 Monitoring</w:t>
      </w:r>
    </w:p>
    <w:p>
      <w:pPr>
        <w:pStyle w:val="ListParagraph"/>
        <w:numPr>
          <w:ilvl w:val="0"/>
          <w:numId w:val="12"/>
        </w:numPr>
        <w:spacing w:after="60"/>
      </w:pPr>
      <w:r>
        <w:t xml:space="preserve">Uptime check on GET /api/health (503 when Postgres or Redis is unreachable).</w:t>
      </w:r>
    </w:p>
    <w:p>
      <w:pPr>
        <w:pStyle w:val="ListParagraph"/>
        <w:numPr>
          <w:ilvl w:val="0"/>
          <w:numId w:val="12"/>
        </w:numPr>
        <w:spacing w:after="60"/>
      </w:pPr>
      <w:r>
        <w:t xml:space="preserve">Alert on worker process absence — no health endpoint, so alert on log silence or queue depth growth.</w:t>
      </w:r>
    </w:p>
    <w:p>
      <w:pPr>
        <w:pStyle w:val="ListParagraph"/>
        <w:numPr>
          <w:ilvl w:val="0"/>
          <w:numId w:val="12"/>
        </w:numPr>
        <w:spacing w:after="60"/>
      </w:pPr>
      <w:r>
        <w:t xml:space="preserve">Admin → Publishing for failed and held posts; Admin → Costs for provider spend drift.</w:t>
      </w:r>
    </w:p>
    <w:p>
      <w:pPr>
        <w:pStyle w:val="ListParagraph"/>
        <w:numPr>
          <w:ilvl w:val="0"/>
          <w:numId w:val="12"/>
        </w:numPr>
        <w:spacing w:after="60"/>
      </w:pPr>
      <w:r>
        <w:t xml:space="preserve">Log lines are structured per job: [core]/[render] &lt;job&gt; &lt;id&gt; done|failed.</w:t>
      </w:r>
    </w:p>
    <w:p>
      <w:pPr>
        <w:pStyle w:val="Heading2"/>
      </w:pPr>
      <w:r>
        <w:t xml:space="preserve">18.3 Routine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Cadence</w:t>
            </w:r>
          </w:p>
        </w:tc>
        <w:tc>
          <w:tcPr>
            <w:tcW w:type="dxa" w:w="7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Task</w:t>
            </w:r>
          </w:p>
        </w:tc>
      </w:tr>
      <w:tr>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Daily</w:t>
            </w:r>
          </w:p>
        </w:tc>
        <w:tc>
          <w:tcPr>
            <w:tcW w:type="dxa" w:w="7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Check failed posts and accounts needing reconnection; confirm backups ran.</w:t>
            </w:r>
          </w:p>
        </w:tc>
      </w:tr>
      <w:tr>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Weekly</w:t>
            </w:r>
          </w:p>
        </w:tc>
        <w:tc>
          <w:tcPr>
            <w:tcW w:type="dxa" w:w="7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Review Admin → Costs against revenue; import fresh trends; review the moderation queue.</w:t>
            </w:r>
          </w:p>
        </w:tc>
      </w:tr>
      <w:tr>
        <w:tc>
          <w:tcPr>
            <w:tcW w:type="dxa" w:w="1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Monthly</w:t>
            </w:r>
          </w:p>
        </w:tc>
        <w:tc>
          <w:tcPr>
            <w:tcW w:type="dxa" w:w="7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Approve and pay affiliate commissions; review plan limits against actual usage; rotate any exposed keys.</w:t>
            </w:r>
          </w:p>
        </w:tc>
      </w:tr>
      <w:tr>
        <w:tc>
          <w:tcPr>
            <w:tcW w:type="dxa" w:w="1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Quarterly</w:t>
            </w:r>
          </w:p>
        </w:tc>
        <w:tc>
          <w:tcPr>
            <w:tcW w:type="dxa" w:w="7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Test a full restore; review platform API changelogs for breaking changes; re-run the Playwright suite.</w:t>
            </w:r>
          </w:p>
        </w:tc>
      </w:tr>
    </w:tbl>
    <w:p>
      <w:pPr>
        <w:pStyle w:val="Heading2"/>
      </w:pPr>
      <w:r>
        <w:t xml:space="preserve">18.4 Incident 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Incident</w:t>
            </w:r>
          </w:p>
        </w:tc>
        <w:tc>
          <w:tcPr>
            <w:tcW w:type="dxa" w:w="66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First steps</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All publishing failing on one platform</w:t>
            </w:r>
          </w:p>
        </w:tc>
        <w:tc>
          <w:tcPr>
            <w:tcW w:type="dxa" w:w="6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Check Admin → Publishing for the platform error, then that platform's status page and API changelog. Token expiry shows as reconnect_needed; API changes show as 4xx with a message.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Generation stalled</w:t>
            </w:r>
          </w:p>
        </w:tc>
        <w:tc>
          <w:tcPr>
            <w:tcW w:type="dxa" w:w="6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Check the worker is running and Redis is reachable. Inspect the render queue depth. A provider outage surfaces as repeated generate.item failures with the provider error.</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Database at capacity</w:t>
            </w:r>
          </w:p>
        </w:tc>
        <w:tc>
          <w:tcPr>
            <w:tcW w:type="dxa" w:w="6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tracking_events is the largest table. Reduce retention_months, archive old rows, then scale storage.</w:t>
            </w:r>
          </w:p>
        </w:tc>
      </w:tr>
      <w:tr>
        <w:tc>
          <w:tcPr>
            <w:tcW w:type="dxa" w:w="24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Credits or billing wrong</w:t>
            </w:r>
          </w:p>
        </w:tc>
        <w:tc>
          <w:tcPr>
            <w:tcW w:type="dxa" w:w="66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Replay the Stripe event from the dashboard; credits.allocate is idempotent on invoice id so replays are safe.</w:t>
            </w:r>
          </w:p>
        </w:tc>
      </w:tr>
      <w:tr>
        <w:tc>
          <w:tcPr>
            <w:tcW w:type="dxa" w:w="24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Suspected key compromise</w:t>
            </w:r>
          </w:p>
        </w:tc>
        <w:tc>
          <w:tcPr>
            <w:tcW w:type="dxa" w:w="66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Admin → Keys &amp; webhooks → revoke; rotate the provider secret; review the audit log for that account.</w:t>
            </w:r>
          </w:p>
        </w:tc>
      </w:tr>
    </w:tbl>
    <w:p>
      <w:pPr>
        <w:pStyle w:val="Heading1"/>
        <w:pageBreakBefore/>
      </w:pPr>
      <w:r>
        <w:t xml:space="preserve">19. Security</w:t>
      </w:r>
    </w:p>
    <w:p>
      <w:pPr>
        <w:pStyle w:val="Heading2"/>
      </w:pPr>
      <w:r>
        <w:t xml:space="preserve">19.1 Controls in place</w:t>
      </w:r>
    </w:p>
    <w:p>
      <w:pPr>
        <w:pStyle w:val="ListParagraph"/>
        <w:numPr>
          <w:ilvl w:val="0"/>
          <w:numId w:val="12"/>
        </w:numPr>
        <w:spacing w:after="60"/>
      </w:pPr>
      <w:r>
        <w:t xml:space="preserve">Social tokens encrypted at rest with AES-256-GCM (TOKEN_ENCRYPTION_KEY); API keys stored as SHA-256 hashes and shown once.</w:t>
      </w:r>
    </w:p>
    <w:p>
      <w:pPr>
        <w:pStyle w:val="ListParagraph"/>
        <w:numPr>
          <w:ilvl w:val="0"/>
          <w:numId w:val="12"/>
        </w:numPr>
        <w:spacing w:after="60"/>
      </w:pPr>
      <w:r>
        <w:t xml:space="preserve">Every data access is scoped through requireWorkspace(); API keys can be restricted to specific workspaces and scopes.</w:t>
      </w:r>
    </w:p>
    <w:p>
      <w:pPr>
        <w:pStyle w:val="ListParagraph"/>
        <w:numPr>
          <w:ilvl w:val="0"/>
          <w:numId w:val="12"/>
        </w:numPr>
        <w:spacing w:after="60"/>
      </w:pPr>
      <w:r>
        <w:t xml:space="preserve">Per-plan rate limiting in Redis; admin routes are session-only and never reachable with an API key.</w:t>
      </w:r>
    </w:p>
    <w:p>
      <w:pPr>
        <w:pStyle w:val="ListParagraph"/>
        <w:numPr>
          <w:ilvl w:val="0"/>
          <w:numId w:val="12"/>
        </w:numPr>
        <w:spacing w:after="60"/>
      </w:pPr>
      <w:r>
        <w:t xml:space="preserve">Security headers (frame, nosniff, referrer, permissions, HSTS) and poweredByHeader disabled; the Docker image runs as a non-root user.</w:t>
      </w:r>
    </w:p>
    <w:p>
      <w:pPr>
        <w:pStyle w:val="ListParagraph"/>
        <w:numPr>
          <w:ilvl w:val="0"/>
          <w:numId w:val="12"/>
        </w:numPr>
        <w:spacing w:after="60"/>
      </w:pPr>
      <w:r>
        <w:t xml:space="preserve">Stripe webhooks verified by signature; outbound webhooks signed with HMAC and a timestamp to prevent replay.</w:t>
      </w:r>
    </w:p>
    <w:p>
      <w:pPr>
        <w:pStyle w:val="ListParagraph"/>
        <w:numPr>
          <w:ilvl w:val="0"/>
          <w:numId w:val="12"/>
        </w:numPr>
        <w:spacing w:after="60"/>
      </w:pPr>
      <w:r>
        <w:t xml:space="preserve">Content passes a policy classifier before rendering; blocked items are archived and surfaced in the moderation queue.</w:t>
      </w:r>
    </w:p>
    <w:p>
      <w:pPr>
        <w:pStyle w:val="ListParagraph"/>
        <w:numPr>
          <w:ilvl w:val="0"/>
          <w:numId w:val="12"/>
        </w:numPr>
        <w:spacing w:after="60"/>
      </w:pPr>
      <w:r>
        <w:t xml:space="preserve">Audit log records every sensitive action with actor and target.</w:t>
      </w:r>
    </w:p>
    <w:p>
      <w:pPr>
        <w:pStyle w:val="Heading2"/>
      </w:pPr>
      <w:r>
        <w:t xml:space="preserve">19.2 Before you go live</w:t>
      </w:r>
    </w:p>
    <w:p>
      <w:pPr>
        <w:pStyle w:val="ListParagraph"/>
        <w:numPr>
          <w:ilvl w:val="0"/>
          <w:numId w:val="13"/>
        </w:numPr>
        <w:spacing w:after="60"/>
      </w:pPr>
      <w:r>
        <w:t xml:space="preserve">Generate fresh AUTH_SECRET and TOKEN_ENCRYPTION_KEY for production — never reuse development values.</w:t>
      </w:r>
    </w:p>
    <w:p>
      <w:pPr>
        <w:pStyle w:val="ListParagraph"/>
        <w:numPr>
          <w:ilvl w:val="0"/>
          <w:numId w:val="13"/>
        </w:numPr>
        <w:spacing w:after="60"/>
      </w:pPr>
      <w:r>
        <w:t xml:space="preserve">Set ALLOW_HTTP_WEBHOOKS=0 and confirm all customer webhook URLs are https.</w:t>
      </w:r>
    </w:p>
    <w:p>
      <w:pPr>
        <w:pStyle w:val="ListParagraph"/>
        <w:numPr>
          <w:ilvl w:val="0"/>
          <w:numId w:val="13"/>
        </w:numPr>
        <w:spacing w:after="60"/>
      </w:pPr>
      <w:r>
        <w:t xml:space="preserve">Restrict the storage access key to the media bucket only.</w:t>
      </w:r>
    </w:p>
    <w:p>
      <w:pPr>
        <w:pStyle w:val="ListParagraph"/>
        <w:numPr>
          <w:ilvl w:val="0"/>
          <w:numId w:val="13"/>
        </w:numPr>
        <w:spacing w:after="60"/>
      </w:pPr>
      <w:r>
        <w:t xml:space="preserve">Replace the placeholder privacy policy, terms and the contact address with your own, reviewed by counsel.</w:t>
      </w:r>
    </w:p>
    <w:p>
      <w:pPr>
        <w:pStyle w:val="ListParagraph"/>
        <w:numPr>
          <w:ilvl w:val="0"/>
          <w:numId w:val="13"/>
        </w:numPr>
        <w:spacing w:after="60"/>
      </w:pPr>
      <w:r>
        <w:t xml:space="preserve">Confirm ADMIN_EMAILS contains only staff accounts.</w:t>
      </w:r>
    </w:p>
    <w:p>
      <w:pPr>
        <w:pStyle w:val="Heading2"/>
      </w:pPr>
      <w:r>
        <w:t xml:space="preserve">19.3 Key rotation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62828" w:sz="24"/>
              <w:bottom w:val="none" w:color="FFFFFF" w:sz="0"/>
              <w:right w:val="none" w:color="FFFFFF" w:sz="0"/>
            </w:tcBorders>
            <w:shd w:fill="FDE8E8" w:color="auto" w:val="clear"/>
            <w:tcMar>
              <w:top w:type="dxa" w:w="100"/>
              <w:left w:type="dxa" w:w="160"/>
              <w:bottom w:type="dxa" w:w="100"/>
              <w:right w:type="dxa" w:w="160"/>
            </w:tcMar>
          </w:tcPr>
          <w:p>
            <w:pPr>
              <w:spacing w:after="60"/>
            </w:pPr>
            <w:r>
              <w:rPr>
                <w:b/>
                <w:bCs/>
                <w:color w:val="C62828"/>
                <w:sz w:val="20"/>
                <w:szCs w:val="20"/>
              </w:rPr>
              <w:t xml:space="preserve">TOKEN_ENCRYPTION_KEY cannot be rotated casually</w:t>
            </w:r>
          </w:p>
          <w:p>
            <w:pPr>
              <w:spacing w:after="60"/>
            </w:pPr>
            <w:r>
              <w:rPr>
                <w:sz w:val="19"/>
                <w:szCs w:val="19"/>
              </w:rPr>
              <w:t xml:space="preserve">Every stored social token is encrypted with it. Changing the value makes existing tokens undecryptable and every connected account will need reconnecting. If you must rotate, write a migration that decrypts with the old key and re-encrypts with the new one inside a single transaction, and run it with the worker stopped.</w:t>
            </w:r>
          </w:p>
        </w:tc>
      </w:tr>
    </w:tbl>
    <w:p>
      <w:pPr>
        <w:pStyle w:val="Heading1"/>
        <w:pageBreakBefore/>
      </w:pPr>
      <w:r>
        <w:t xml:space="preserve">20. Extending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Task</w:t>
            </w:r>
          </w:p>
        </w:tc>
        <w:tc>
          <w:tcPr>
            <w:tcW w:type="dxa" w:w="68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Where to start</w:t>
            </w:r>
          </w:p>
        </w:tc>
      </w:tr>
      <w:tr>
        <w:tc>
          <w:tcPr>
            <w:tcW w:type="dxa" w:w="2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Add a content format</w:t>
            </w:r>
          </w:p>
        </w:tc>
        <w:tc>
          <w:tcPr>
            <w:tcW w:type="dxa" w:w="6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Add the enum value in src/db/schema.ts, a brief in generation.ts formatBrief, a branch in render/pipeline.ts renderMedia, and a label in src/lib/api.ts FORMAT_LABEL.</w:t>
            </w:r>
          </w:p>
        </w:tc>
      </w:tr>
      <w:tr>
        <w:tc>
          <w:tcPr>
            <w:tcW w:type="dxa" w:w="2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Add a platform</w:t>
            </w:r>
          </w:p>
        </w:tc>
        <w:tc>
          <w:tcPr>
            <w:tcW w:type="dxa" w:w="6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Implement the Publisher interface in src/lib/publishers/index.ts (authUrl, exchange, refresh, validate, publish, metrics), add it to getPublisher and PLATFORMS, and add its env vars.</w:t>
            </w:r>
          </w:p>
        </w:tc>
      </w:tr>
      <w:tr>
        <w:tc>
          <w:tcPr>
            <w:tcW w:type="dxa" w:w="2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Change plans or limits</w:t>
            </w:r>
          </w:p>
        </w:tc>
        <w:tc>
          <w:tcPr>
            <w:tcW w:type="dxa" w:w="6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Edit src/lib/plans.ts only — pricing page, paywalls and server gates all read it. Add matching Stripe prices.</w:t>
            </w:r>
          </w:p>
        </w:tc>
      </w:tr>
      <w:tr>
        <w:tc>
          <w:tcPr>
            <w:tcW w:type="dxa" w:w="2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Add a webhook event</w:t>
            </w:r>
          </w:p>
        </w:tc>
        <w:tc>
          <w:tcPr>
            <w:tcW w:type="dxa" w:w="6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Add it to WEBHOOK_EVENTS in src/lib/webhooks.ts and call emitEvent() at the point it occurs.</w:t>
            </w:r>
          </w:p>
        </w:tc>
      </w:tr>
      <w:tr>
        <w:tc>
          <w:tcPr>
            <w:tcW w:type="dxa" w:w="2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Add a background job</w:t>
            </w:r>
          </w:p>
        </w:tc>
        <w:tc>
          <w:tcPr>
            <w:tcW w:type="dxa" w:w="6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Add the name to the job union in src/lib/queue.ts, a handler in src/workers/index.ts, and a scheduler entry if it is periodic.</w:t>
            </w:r>
          </w:p>
        </w:tc>
      </w:tr>
      <w:tr>
        <w:tc>
          <w:tcPr>
            <w:tcW w:type="dxa" w:w="22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Add an API endpoint</w:t>
            </w:r>
          </w:p>
        </w:tc>
        <w:tc>
          <w:tcPr>
            <w:tcW w:type="dxa" w:w="68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Create src/app/api/v1/&lt;path&gt;/route.ts using route() and parse(), enforce access with requireWorkspace(), then document it in /api/v1/openapi.</w:t>
            </w:r>
          </w:p>
        </w:tc>
      </w:tr>
      <w:tr>
        <w:tc>
          <w:tcPr>
            <w:tcW w:type="dxa" w:w="22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Swap an AI provider</w:t>
            </w:r>
          </w:p>
        </w:tc>
        <w:tc>
          <w:tcPr>
            <w:tcW w:type="dxa" w:w="68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Only src/lib/llm.ts, render/index.ts (tts, talkingHead, generateImage) and crawler.ts touch external AI services.</w:t>
            </w:r>
          </w:p>
        </w:tc>
      </w:tr>
    </w:tbl>
    <w:p>
      <w:pPr>
        <w:pStyle w:val="Heading1"/>
        <w:pageBreakBefore/>
      </w:pPr>
      <w:r>
        <w:t xml:space="preserve">21.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926"/>
      </w:tblGrid>
      <w:tr>
        <w:trPr>
          <w:tblHeader/>
        </w:trPr>
        <w:tc>
          <w:tcPr>
            <w:tcW w:type="dxa" w:w="25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Symptom</w:t>
            </w:r>
          </w:p>
        </w:tc>
        <w:tc>
          <w:tcPr>
            <w:tcW w:type="dxa" w:w="2600"/>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Likely cause</w:t>
            </w:r>
          </w:p>
        </w:tc>
        <w:tc>
          <w:tcPr>
            <w:tcW w:type="dxa" w:w="3926"/>
            <w:tcBorders>
              <w:top w:val="single" w:color="C9D1E3" w:sz="4"/>
              <w:left w:val="single" w:color="C9D1E3" w:sz="4"/>
              <w:bottom w:val="single" w:color="C9D1E3" w:sz="4"/>
              <w:right w:val="single" w:color="C9D1E3" w:sz="4"/>
            </w:tcBorders>
            <w:shd w:fill="1F3A93" w:color="auto" w:val="clear"/>
            <w:tcMar>
              <w:top w:type="dxa" w:w="60"/>
              <w:left w:type="dxa" w:w="90"/>
              <w:bottom w:type="dxa" w:w="60"/>
              <w:right w:type="dxa" w:w="90"/>
            </w:tcMar>
            <w:vAlign w:val="top"/>
          </w:tcPr>
          <w:p>
            <w:pPr>
              <w:spacing w:after="40"/>
            </w:pPr>
            <w:r>
              <w:rPr>
                <w:b/>
                <w:bCs/>
                <w:color w:val="FFFFFF"/>
                <w:sz w:val="18"/>
                <w:szCs w:val="18"/>
              </w:rPr>
              <w:t xml:space="preserve">Fix</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Sign-in returns 500 (UntrustedHost)</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AUTH_URL wrong or missing behind a proxy</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Set AUTH_URL to $APP/api/auth and APP_URL to the public origin; redeploy.</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Magic link never arrives</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No RESEND_API_KEY</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Set the key and a verified EMAIL_FROM. In development the link prints in the app log.</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Candidates stay "generating"</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Worker not running, Redis unreachable, or ffmpeg missing</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Check the worker process and its log; confirm ffmpeg -version inside the container.</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Publishing fails with a media error</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S3_PUBLIC_URL not publicly reachable</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Platforms fetch media by URL. Make the bucket or CDN public and re-test in an incognito window.</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TikTok/Instagram connect fails</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Redirect URI mismatch or app not approved</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The URI must match exactly, including scheme and trailing path. Unapproved apps only allow listed testers.</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Posts stuck in "publishing"</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Worker restarted mid-publish</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publish.dispatch recovers them after 15 minutes; check the worker is healthy.</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Analytics all zero</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Metrics not pulled yet, or LinkedIn</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First pull is one hour after publishing (METRICS_FIRST_PULL_DELAY_MS). LinkedIn member metrics need partner permissions.</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402 on a paid account</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Save cap or daily candidate cap reached</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Check Admin → Accounts for usage; the error code names the exact limit.</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429 from the API</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Plan rate limit</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Back off for retry_after seconds; upgrade the plan for a higher rpm.</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pgvector errors on migrate</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Extension unavailable on the instance</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Use a Postgres 16 image or provider with vector; run CREATE EXTENSION vector; manually if the role lacks permission.</w:t>
            </w:r>
          </w:p>
        </w:tc>
      </w:tr>
      <w:tr>
        <w:tc>
          <w:tcPr>
            <w:tcW w:type="dxa" w:w="25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Webhook rejected as http</w:t>
            </w:r>
          </w:p>
        </w:tc>
        <w:tc>
          <w:tcPr>
            <w:tcW w:type="dxa" w:w="2600"/>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Production requires https</w:t>
            </w:r>
          </w:p>
        </w:tc>
        <w:tc>
          <w:tcPr>
            <w:tcW w:type="dxa" w:w="3926"/>
            <w:tcBorders>
              <w:top w:val="single" w:color="C9D1E3" w:sz="4"/>
              <w:left w:val="single" w:color="C9D1E3" w:sz="4"/>
              <w:bottom w:val="single" w:color="C9D1E3" w:sz="4"/>
              <w:right w:val="single" w:color="C9D1E3" w:sz="4"/>
            </w:tcBorders>
            <w:tcMar>
              <w:top w:type="dxa" w:w="60"/>
              <w:left w:type="dxa" w:w="90"/>
              <w:bottom w:type="dxa" w:w="60"/>
              <w:right w:type="dxa" w:w="90"/>
            </w:tcMar>
            <w:vAlign w:val="top"/>
          </w:tcPr>
          <w:p>
            <w:pPr>
              <w:spacing w:after="40"/>
            </w:pPr>
            <w:r>
              <w:rPr>
                <w:sz w:val="18"/>
                <w:szCs w:val="18"/>
              </w:rPr>
              <w:t xml:space="preserve">Use an https endpoint, or set ALLOW_HTTP_WEBHOOKS=1 for local testing only.</w:t>
            </w:r>
          </w:p>
        </w:tc>
      </w:tr>
      <w:tr>
        <w:tc>
          <w:tcPr>
            <w:tcW w:type="dxa" w:w="25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Credits deducted but no video</w:t>
            </w:r>
          </w:p>
        </w:tc>
        <w:tc>
          <w:tcPr>
            <w:tcW w:type="dxa" w:w="2600"/>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Video provider failed after the charge</w:t>
            </w:r>
          </w:p>
        </w:tc>
        <w:tc>
          <w:tcPr>
            <w:tcW w:type="dxa" w:w="3926"/>
            <w:tcBorders>
              <w:top w:val="single" w:color="C9D1E3" w:sz="4"/>
              <w:left w:val="single" w:color="C9D1E3" w:sz="4"/>
              <w:bottom w:val="single" w:color="C9D1E3" w:sz="4"/>
              <w:right w:val="single" w:color="C9D1E3" w:sz="4"/>
            </w:tcBorders>
            <w:shd w:fill="F3F4F6" w:color="auto" w:val="clear"/>
            <w:tcMar>
              <w:top w:type="dxa" w:w="60"/>
              <w:left w:type="dxa" w:w="90"/>
              <w:bottom w:type="dxa" w:w="60"/>
              <w:right w:type="dxa" w:w="90"/>
            </w:tcMar>
            <w:vAlign w:val="top"/>
          </w:tcPr>
          <w:p>
            <w:pPr>
              <w:spacing w:after="40"/>
            </w:pPr>
            <w:r>
              <w:rPr>
                <w:sz w:val="18"/>
                <w:szCs w:val="18"/>
              </w:rPr>
              <w:t xml:space="preserve">The worker refunds automatically on final failure; check the credit_ledger for the refund row and the job error.</w:t>
            </w:r>
          </w:p>
        </w:tc>
      </w:tr>
    </w:tbl>
    <w:p>
      <w:pPr>
        <w:pStyle w:val="Heading1"/>
        <w:pageBreakBefore/>
      </w:pPr>
      <w:r>
        <w:t xml:space="preserve">22. Appendix: quick command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E3" w:sz="4"/>
              <w:left w:val="single" w:color="C9D1E3" w:sz="4"/>
              <w:bottom w:val="single" w:color="C9D1E3" w:sz="4"/>
              <w:right w:val="single" w:color="C9D1E3" w:sz="4"/>
            </w:tcBorders>
            <w:shd w:fill="F7F8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 local</w:t>
            </w:r>
          </w:p>
          <w:p>
            <w:pPr>
              <w:spacing w:after="0"/>
            </w:pPr>
            <w:r>
              <w:rPr>
                <w:rFonts w:ascii="Consolas" w:cs="Consolas" w:eastAsia="Consolas" w:hAnsi="Consolas"/>
                <w:sz w:val="16"/>
                <w:szCs w:val="16"/>
              </w:rPr>
              <w:t xml:space="preserve">docker compose up --build                       # full stack, mock providers</w:t>
            </w:r>
          </w:p>
          <w:p>
            <w:pPr>
              <w:spacing w:after="0"/>
            </w:pPr>
            <w:r>
              <w:rPr>
                <w:rFonts w:ascii="Consolas" w:cs="Consolas" w:eastAsia="Consolas" w:hAnsi="Consolas"/>
                <w:sz w:val="16"/>
                <w:szCs w:val="16"/>
              </w:rPr>
              <w:t xml:space="preserve">npm run dev / npm run worker                    # without Docker (two terminals)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database</w:t>
            </w:r>
          </w:p>
          <w:p>
            <w:pPr>
              <w:spacing w:after="0"/>
            </w:pPr>
            <w:r>
              <w:rPr>
                <w:rFonts w:ascii="Consolas" w:cs="Consolas" w:eastAsia="Consolas" w:hAnsi="Consolas"/>
                <w:sz w:val="16"/>
                <w:szCs w:val="16"/>
              </w:rPr>
              <w:t xml:space="preserve">npm run db:migrate &amp;&amp; npm run db:seed</w:t>
            </w:r>
          </w:p>
          <w:p>
            <w:pPr>
              <w:spacing w:after="0"/>
            </w:pPr>
            <w:r>
              <w:rPr>
                <w:rFonts w:ascii="Consolas" w:cs="Consolas" w:eastAsia="Consolas" w:hAnsi="Consolas"/>
                <w:sz w:val="16"/>
                <w:szCs w:val="16"/>
              </w:rPr>
              <w:t xml:space="preserve">npx drizzle-kit generate                        # after schema changes</w:t>
            </w:r>
          </w:p>
          <w:p>
            <w:pPr>
              <w:spacing w:after="0"/>
            </w:pPr>
            <w:r>
              <w:rPr>
                <w:rFonts w:ascii="Consolas" w:cs="Consolas" w:eastAsia="Consolas" w:hAnsi="Consolas"/>
                <w:sz w:val="16"/>
                <w:szCs w:val="16"/>
              </w:rPr>
              <w:t xml:space="preserve">npm run backup                                  # dump + media archive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quality gates</w:t>
            </w:r>
          </w:p>
          <w:p>
            <w:pPr>
              <w:spacing w:after="0"/>
            </w:pPr>
            <w:r>
              <w:rPr>
                <w:rFonts w:ascii="Consolas" w:cs="Consolas" w:eastAsia="Consolas" w:hAnsi="Consolas"/>
                <w:sz w:val="16"/>
                <w:szCs w:val="16"/>
              </w:rPr>
              <w:t xml:space="preserve">npm run typecheck &amp;&amp; npm run build</w:t>
            </w:r>
          </w:p>
          <w:p>
            <w:pPr>
              <w:spacing w:after="0"/>
            </w:pPr>
            <w:r>
              <w:rPr>
                <w:rFonts w:ascii="Consolas" w:cs="Consolas" w:eastAsia="Consolas" w:hAnsi="Consolas"/>
                <w:sz w:val="16"/>
                <w:szCs w:val="16"/>
              </w:rPr>
              <w:t xml:space="preserve">npm run test:e2e                                # 25 assertions, live stack</w:t>
            </w:r>
          </w:p>
          <w:p>
            <w:pPr>
              <w:spacing w:after="0"/>
            </w:pPr>
            <w:r>
              <w:rPr>
                <w:rFonts w:ascii="Consolas" w:cs="Consolas" w:eastAsia="Consolas" w:hAnsi="Consolas"/>
                <w:sz w:val="16"/>
                <w:szCs w:val="16"/>
              </w:rPr>
              <w:t xml:space="preserve">npm run test:stripe                             # billing state machine</w:t>
            </w:r>
          </w:p>
          <w:p>
            <w:pPr>
              <w:spacing w:after="0"/>
            </w:pPr>
            <w:r>
              <w:rPr>
                <w:rFonts w:ascii="Consolas" w:cs="Consolas" w:eastAsia="Consolas" w:hAnsi="Consolas"/>
                <w:sz w:val="16"/>
                <w:szCs w:val="16"/>
              </w:rPr>
              <w:t xml:space="preserve">npm run qa                                      # 99-route crawl → qa/index.html</w:t>
            </w:r>
          </w:p>
          <w:p>
            <w:pPr>
              <w:spacing w:after="0"/>
            </w:pPr>
            <w:r>
              <w:rPr>
                <w:rFonts w:ascii="Consolas" w:cs="Consolas" w:eastAsia="Consolas" w:hAnsi="Consolas"/>
                <w:sz w:val="16"/>
                <w:szCs w:val="16"/>
              </w:rPr>
              <w:t xml:space="preserve">npm run test:browser                            # Playwright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git</w:t>
            </w:r>
          </w:p>
          <w:p>
            <w:pPr>
              <w:spacing w:after="0"/>
            </w:pPr>
            <w:r>
              <w:rPr>
                <w:rFonts w:ascii="Consolas" w:cs="Consolas" w:eastAsia="Consolas" w:hAnsi="Consolas"/>
                <w:sz w:val="16"/>
                <w:szCs w:val="16"/>
              </w:rPr>
              <w:t xml:space="preserve">git pull --rebase origin main</w:t>
            </w:r>
          </w:p>
          <w:p>
            <w:pPr>
              <w:spacing w:after="0"/>
            </w:pPr>
            <w:r>
              <w:rPr>
                <w:rFonts w:ascii="Consolas" w:cs="Consolas" w:eastAsia="Consolas" w:hAnsi="Consolas"/>
                <w:sz w:val="16"/>
                <w:szCs w:val="16"/>
              </w:rPr>
              <w:t xml:space="preserve">git checkout -b feature/x &amp;&amp; git push -u origin feature/x</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deploy</w:t>
            </w:r>
          </w:p>
          <w:p>
            <w:pPr>
              <w:spacing w:after="0"/>
            </w:pPr>
            <w:r>
              <w:rPr>
                <w:rFonts w:ascii="Consolas" w:cs="Consolas" w:eastAsia="Consolas" w:hAnsi="Consolas"/>
                <w:sz w:val="16"/>
                <w:szCs w:val="16"/>
              </w:rPr>
              <w:t xml:space="preserve">render: push to main (blueprint autodeploys, migrations run pre-deploy)</w:t>
            </w:r>
          </w:p>
          <w:p>
            <w:pPr>
              <w:spacing w:after="0"/>
            </w:pPr>
            <w:r>
              <w:rPr>
                <w:rFonts w:ascii="Consolas" w:cs="Consolas" w:eastAsia="Consolas" w:hAnsi="Consolas"/>
                <w:sz w:val="16"/>
                <w:szCs w:val="16"/>
              </w:rPr>
              <w:t xml:space="preserve">fly:    fly deploy &amp;&amp; fly scale count app=1 worker=1</w:t>
            </w:r>
          </w:p>
          <w:p>
            <w:pPr>
              <w:spacing w:after="0"/>
            </w:pPr>
            <w:r>
              <w:rPr>
                <w:rFonts w:ascii="Consolas" w:cs="Consolas" w:eastAsia="Consolas" w:hAnsi="Consolas"/>
                <w:sz w:val="16"/>
                <w:szCs w:val="16"/>
              </w:rPr>
              <w:t xml:space="preserve">vm:     docker compose -f docker-compose.prod.yml up -d --build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verify</w:t>
            </w:r>
          </w:p>
          <w:p>
            <w:pPr>
              <w:spacing w:after="0"/>
            </w:pPr>
            <w:r>
              <w:rPr>
                <w:rFonts w:ascii="Consolas" w:cs="Consolas" w:eastAsia="Consolas" w:hAnsi="Consolas"/>
                <w:sz w:val="16"/>
                <w:szCs w:val="16"/>
              </w:rPr>
              <w:t xml:space="preserve">curl -s $APP/api/health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Velocity — Deployment &amp; Integration Runbook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F4B"/>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F3A93"/>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0B1F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Velocity — Deployment &amp; Integration Runbook</dc:title>
  <dc:creator>Velocity</dc:creator>
  <cp:lastModifiedBy>Un-named</cp:lastModifiedBy>
  <cp:revision>1</cp:revision>
  <dcterms:created xsi:type="dcterms:W3CDTF">2026-09-15T11:11:18.745Z</dcterms:created>
  <dcterms:modified xsi:type="dcterms:W3CDTF">2026-09-15T11:11:18.745Z</dcterms:modified>
</cp:coreProperties>
</file>

<file path=docProps/custom.xml><?xml version="1.0" encoding="utf-8"?>
<Properties xmlns="http://schemas.openxmlformats.org/officeDocument/2006/custom-properties" xmlns:vt="http://schemas.openxmlformats.org/officeDocument/2006/docPropsVTypes"/>
</file>