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5A18C" w14:textId="77777777" w:rsidR="00470C5A" w:rsidRDefault="00470C5A">
      <w:pPr>
        <w:spacing w:before="1000"/>
      </w:pPr>
    </w:p>
    <w:p w14:paraId="3175A18D" w14:textId="77777777" w:rsidR="00470C5A" w:rsidRDefault="008178EA">
      <w:pPr>
        <w:jc w:val="center"/>
      </w:pPr>
      <w:r>
        <w:rPr>
          <w:b/>
          <w:bCs/>
          <w:color w:val="1F3864"/>
          <w:sz w:val="32"/>
          <w:szCs w:val="32"/>
        </w:rPr>
        <w:t>INFOZIANT</w:t>
      </w:r>
    </w:p>
    <w:p w14:paraId="3175A18E" w14:textId="77777777" w:rsidR="00470C5A" w:rsidRDefault="008178EA">
      <w:pPr>
        <w:spacing w:after="600"/>
        <w:jc w:val="center"/>
      </w:pPr>
      <w:r>
        <w:rPr>
          <w:i/>
          <w:iCs/>
          <w:color w:val="0F6E6E"/>
          <w:sz w:val="20"/>
          <w:szCs w:val="20"/>
        </w:rPr>
        <w:t>Secure. Scalable. Innovative.</w:t>
      </w:r>
    </w:p>
    <w:p w14:paraId="3175A18F" w14:textId="77777777" w:rsidR="00470C5A" w:rsidRDefault="008178EA">
      <w:pPr>
        <w:spacing w:before="800"/>
        <w:jc w:val="center"/>
      </w:pPr>
      <w:r>
        <w:rPr>
          <w:b/>
          <w:bCs/>
          <w:color w:val="1F3864"/>
          <w:sz w:val="40"/>
          <w:szCs w:val="40"/>
        </w:rPr>
        <w:t>iPOMS</w:t>
      </w:r>
    </w:p>
    <w:p w14:paraId="3175A190" w14:textId="77777777" w:rsidR="00470C5A" w:rsidRDefault="008178EA">
      <w:pPr>
        <w:spacing w:after="100"/>
        <w:jc w:val="center"/>
      </w:pPr>
      <w:r>
        <w:rPr>
          <w:sz w:val="24"/>
          <w:szCs w:val="24"/>
        </w:rPr>
        <w:t>Infoziant Placement Operations Management System</w:t>
      </w:r>
    </w:p>
    <w:p w14:paraId="3175A191" w14:textId="77777777" w:rsidR="00470C5A" w:rsidRDefault="008178EA">
      <w:pPr>
        <w:spacing w:after="200"/>
        <w:jc w:val="center"/>
      </w:pPr>
      <w:r>
        <w:rPr>
          <w:i/>
          <w:iCs/>
          <w:color w:val="0F6E6E"/>
          <w:sz w:val="18"/>
          <w:szCs w:val="18"/>
        </w:rPr>
        <w:t>“Empowering Placement Teams with Intelligent Operations.”</w:t>
      </w:r>
    </w:p>
    <w:p w14:paraId="3175A192" w14:textId="77777777" w:rsidR="00470C5A" w:rsidRDefault="008178EA">
      <w:pPr>
        <w:spacing w:before="400"/>
        <w:jc w:val="center"/>
      </w:pPr>
      <w:r>
        <w:rPr>
          <w:b/>
          <w:bCs/>
          <w:color w:val="0F6E6E"/>
          <w:sz w:val="30"/>
          <w:szCs w:val="30"/>
        </w:rPr>
        <w:t>Design Foundation — UI / UX Design Standards</w:t>
      </w:r>
    </w:p>
    <w:p w14:paraId="3175A193" w14:textId="77777777" w:rsidR="00470C5A" w:rsidRDefault="008178EA">
      <w:pPr>
        <w:spacing w:before="600"/>
        <w:jc w:val="center"/>
      </w:pPr>
      <w:r>
        <w:t>Document Version: v1.0</w:t>
      </w:r>
    </w:p>
    <w:p w14:paraId="3175A194" w14:textId="77777777" w:rsidR="00470C5A" w:rsidRDefault="008178EA">
      <w:pPr>
        <w:jc w:val="center"/>
      </w:pPr>
      <w:r>
        <w:t>Status: Completed — Approved for Internal Review</w:t>
      </w:r>
    </w:p>
    <w:p w14:paraId="3175A195" w14:textId="77777777" w:rsidR="00470C5A" w:rsidRDefault="008178EA">
      <w:pPr>
        <w:jc w:val="center"/>
      </w:pPr>
      <w:r>
        <w:t>Prepared By: A. Mohanaradha, Infoziant</w:t>
      </w:r>
    </w:p>
    <w:p w14:paraId="3175A196" w14:textId="77777777" w:rsidR="00470C5A" w:rsidRDefault="008178EA">
      <w:pPr>
        <w:jc w:val="center"/>
      </w:pPr>
      <w:r>
        <w:t>Prepared for: Chief Executive Officer, Infoziant</w:t>
      </w:r>
    </w:p>
    <w:p w14:paraId="3175A197" w14:textId="77777777" w:rsidR="00470C5A" w:rsidRDefault="008178EA">
      <w:pPr>
        <w:spacing w:after="800"/>
        <w:jc w:val="center"/>
      </w:pPr>
      <w:r>
        <w:t>Date: 23 July 2026</w:t>
      </w:r>
    </w:p>
    <w:p w14:paraId="3175A198" w14:textId="77777777" w:rsidR="00470C5A" w:rsidRDefault="008178EA">
      <w:r>
        <w:br w:type="page"/>
      </w:r>
    </w:p>
    <w:p w14:paraId="3175A199" w14:textId="77777777" w:rsidR="00470C5A" w:rsidRDefault="00470C5A">
      <w:pPr>
        <w:sectPr w:rsidR="00470C5A">
          <w:headerReference w:type="default" r:id="rId7"/>
          <w:footerReference w:type="default" r:id="rId8"/>
          <w:pgSz w:w="11906" w:h="16838"/>
          <w:pgMar w:top="1080" w:right="1080" w:bottom="1080" w:left="1080" w:header="708" w:footer="708" w:gutter="0"/>
          <w:cols w:space="720"/>
          <w:docGrid w:linePitch="360"/>
        </w:sectPr>
      </w:pPr>
    </w:p>
    <w:p w14:paraId="3175A19A" w14:textId="77777777" w:rsidR="00470C5A" w:rsidRDefault="008178EA">
      <w:pPr>
        <w:pStyle w:val="Heading1"/>
      </w:pPr>
      <w:bookmarkStart w:id="0" w:name="_Toc235727280"/>
      <w:r>
        <w:lastRenderedPageBreak/>
        <w:t>Document Control</w:t>
      </w:r>
      <w:bookmarkEnd w:id="0"/>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3500"/>
        <w:gridCol w:w="2100"/>
        <w:gridCol w:w="2000"/>
      </w:tblGrid>
      <w:tr w:rsidR="00470C5A" w14:paraId="3175A1A0"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3175A19B" w14:textId="77777777" w:rsidR="00470C5A" w:rsidRDefault="008178EA">
            <w:r>
              <w:rPr>
                <w:b/>
                <w:bCs/>
                <w:color w:val="FFFFFF"/>
              </w:rPr>
              <w:t>Version</w:t>
            </w:r>
          </w:p>
        </w:tc>
        <w:tc>
          <w:tcPr>
            <w:tcW w:w="1500" w:type="dxa"/>
            <w:shd w:val="clear" w:color="auto" w:fill="1F3864"/>
            <w:tcMar>
              <w:top w:w="80" w:type="dxa"/>
              <w:left w:w="100" w:type="dxa"/>
              <w:bottom w:w="80" w:type="dxa"/>
              <w:right w:w="100" w:type="dxa"/>
            </w:tcMar>
            <w:vAlign w:val="center"/>
          </w:tcPr>
          <w:p w14:paraId="3175A19C" w14:textId="77777777" w:rsidR="00470C5A" w:rsidRDefault="008178EA">
            <w:r>
              <w:rPr>
                <w:b/>
                <w:bCs/>
                <w:color w:val="FFFFFF"/>
              </w:rPr>
              <w:t>Date</w:t>
            </w:r>
          </w:p>
        </w:tc>
        <w:tc>
          <w:tcPr>
            <w:tcW w:w="3500" w:type="dxa"/>
            <w:shd w:val="clear" w:color="auto" w:fill="1F3864"/>
            <w:tcMar>
              <w:top w:w="80" w:type="dxa"/>
              <w:left w:w="100" w:type="dxa"/>
              <w:bottom w:w="80" w:type="dxa"/>
              <w:right w:w="100" w:type="dxa"/>
            </w:tcMar>
            <w:vAlign w:val="center"/>
          </w:tcPr>
          <w:p w14:paraId="3175A19D" w14:textId="77777777" w:rsidR="00470C5A" w:rsidRDefault="008178EA">
            <w:r>
              <w:rPr>
                <w:b/>
                <w:bCs/>
                <w:color w:val="FFFFFF"/>
              </w:rPr>
              <w:t>Description</w:t>
            </w:r>
          </w:p>
        </w:tc>
        <w:tc>
          <w:tcPr>
            <w:tcW w:w="2100" w:type="dxa"/>
            <w:shd w:val="clear" w:color="auto" w:fill="1F3864"/>
            <w:tcMar>
              <w:top w:w="80" w:type="dxa"/>
              <w:left w:w="100" w:type="dxa"/>
              <w:bottom w:w="80" w:type="dxa"/>
              <w:right w:w="100" w:type="dxa"/>
            </w:tcMar>
            <w:vAlign w:val="center"/>
          </w:tcPr>
          <w:p w14:paraId="3175A19E" w14:textId="77777777" w:rsidR="00470C5A" w:rsidRDefault="008178EA">
            <w:r>
              <w:rPr>
                <w:b/>
                <w:bCs/>
                <w:color w:val="FFFFFF"/>
              </w:rPr>
              <w:t>Prepared By</w:t>
            </w:r>
          </w:p>
        </w:tc>
        <w:tc>
          <w:tcPr>
            <w:tcW w:w="2000" w:type="dxa"/>
            <w:shd w:val="clear" w:color="auto" w:fill="1F3864"/>
            <w:tcMar>
              <w:top w:w="80" w:type="dxa"/>
              <w:left w:w="100" w:type="dxa"/>
              <w:bottom w:w="80" w:type="dxa"/>
              <w:right w:w="100" w:type="dxa"/>
            </w:tcMar>
            <w:vAlign w:val="center"/>
          </w:tcPr>
          <w:p w14:paraId="3175A19F" w14:textId="77777777" w:rsidR="00470C5A" w:rsidRDefault="008178EA">
            <w:r>
              <w:rPr>
                <w:b/>
                <w:bCs/>
                <w:color w:val="FFFFFF"/>
              </w:rPr>
              <w:t>Approved By</w:t>
            </w:r>
          </w:p>
        </w:tc>
      </w:tr>
      <w:tr w:rsidR="00470C5A" w14:paraId="3175A1A6" w14:textId="77777777">
        <w:tblPrEx>
          <w:tblCellMar>
            <w:top w:w="0" w:type="dxa"/>
            <w:bottom w:w="0" w:type="dxa"/>
          </w:tblCellMar>
        </w:tblPrEx>
        <w:tc>
          <w:tcPr>
            <w:tcW w:w="1300" w:type="dxa"/>
            <w:tcMar>
              <w:top w:w="80" w:type="dxa"/>
              <w:left w:w="100" w:type="dxa"/>
              <w:bottom w:w="80" w:type="dxa"/>
              <w:right w:w="100" w:type="dxa"/>
            </w:tcMar>
            <w:vAlign w:val="center"/>
          </w:tcPr>
          <w:p w14:paraId="3175A1A1" w14:textId="77777777" w:rsidR="00470C5A" w:rsidRDefault="008178EA">
            <w:r>
              <w:t>v1.0</w:t>
            </w:r>
          </w:p>
        </w:tc>
        <w:tc>
          <w:tcPr>
            <w:tcW w:w="1500" w:type="dxa"/>
            <w:tcMar>
              <w:top w:w="80" w:type="dxa"/>
              <w:left w:w="100" w:type="dxa"/>
              <w:bottom w:w="80" w:type="dxa"/>
              <w:right w:w="100" w:type="dxa"/>
            </w:tcMar>
            <w:vAlign w:val="center"/>
          </w:tcPr>
          <w:p w14:paraId="3175A1A2" w14:textId="77777777" w:rsidR="00470C5A" w:rsidRDefault="008178EA">
            <w:r>
              <w:t>23-Jul-2026</w:t>
            </w:r>
          </w:p>
        </w:tc>
        <w:tc>
          <w:tcPr>
            <w:tcW w:w="3500" w:type="dxa"/>
            <w:tcMar>
              <w:top w:w="80" w:type="dxa"/>
              <w:left w:w="100" w:type="dxa"/>
              <w:bottom w:w="80" w:type="dxa"/>
              <w:right w:w="100" w:type="dxa"/>
            </w:tcMar>
            <w:vAlign w:val="center"/>
          </w:tcPr>
          <w:p w14:paraId="3175A1A3" w14:textId="77777777" w:rsidR="00470C5A" w:rsidRDefault="008178EA">
            <w:r>
              <w:t>Initial Version 1.0 Design Foundation, consolidating brand identity, layout, navigation, authentication, dashboard strategy, and component/UX standards finalized across the design discussion.</w:t>
            </w:r>
          </w:p>
        </w:tc>
        <w:tc>
          <w:tcPr>
            <w:tcW w:w="2100" w:type="dxa"/>
            <w:tcMar>
              <w:top w:w="80" w:type="dxa"/>
              <w:left w:w="100" w:type="dxa"/>
              <w:bottom w:w="80" w:type="dxa"/>
              <w:right w:w="100" w:type="dxa"/>
            </w:tcMar>
            <w:vAlign w:val="center"/>
          </w:tcPr>
          <w:p w14:paraId="3175A1A4" w14:textId="77777777" w:rsidR="00470C5A" w:rsidRDefault="008178EA">
            <w:r>
              <w:t>A. Mohanaradha, Infoziant</w:t>
            </w:r>
          </w:p>
        </w:tc>
        <w:tc>
          <w:tcPr>
            <w:tcW w:w="2000" w:type="dxa"/>
            <w:tcMar>
              <w:top w:w="80" w:type="dxa"/>
              <w:left w:w="100" w:type="dxa"/>
              <w:bottom w:w="80" w:type="dxa"/>
              <w:right w:w="100" w:type="dxa"/>
            </w:tcMar>
            <w:vAlign w:val="center"/>
          </w:tcPr>
          <w:p w14:paraId="3175A1A5" w14:textId="77777777" w:rsidR="00470C5A" w:rsidRDefault="008178EA">
            <w:r>
              <w:t>Pending</w:t>
            </w:r>
          </w:p>
        </w:tc>
      </w:tr>
    </w:tbl>
    <w:p w14:paraId="3175A1A7" w14:textId="77777777" w:rsidR="00470C5A" w:rsidRDefault="00470C5A">
      <w:pPr>
        <w:spacing w:after="200"/>
      </w:pPr>
    </w:p>
    <w:p w14:paraId="3175A1A8" w14:textId="77777777" w:rsidR="00470C5A" w:rsidRDefault="008178EA">
      <w:pPr>
        <w:pStyle w:val="Heading1"/>
      </w:pPr>
      <w:bookmarkStart w:id="1" w:name="_Toc235727281"/>
      <w:r>
        <w:t>Table of Contents</w:t>
      </w:r>
      <w:bookmarkEnd w:id="1"/>
    </w:p>
    <w:sdt>
      <w:sdtPr>
        <w:alias w:val="Table of Contents"/>
        <w:id w:val="990829998"/>
      </w:sdtPr>
      <w:sdtEndPr/>
      <w:sdtContent>
        <w:p w14:paraId="2C38BBD7" w14:textId="437C6641" w:rsidR="00284FC5" w:rsidRDefault="008178EA">
          <w:pPr>
            <w:pStyle w:val="TOC1"/>
            <w:tabs>
              <w:tab w:val="right" w:leader="dot" w:pos="9736"/>
            </w:tabs>
            <w:rPr>
              <w:noProof/>
            </w:rPr>
          </w:pPr>
          <w:r>
            <w:fldChar w:fldCharType="begin"/>
          </w:r>
          <w:r>
            <w:instrText>TOC \h \o "1-2"</w:instrText>
          </w:r>
          <w:r>
            <w:fldChar w:fldCharType="separate"/>
          </w:r>
          <w:hyperlink w:anchor="_Toc235727280" w:history="1">
            <w:r w:rsidR="00284FC5" w:rsidRPr="00644D1D">
              <w:rPr>
                <w:rStyle w:val="Hyperlink"/>
                <w:noProof/>
              </w:rPr>
              <w:t>Document Control</w:t>
            </w:r>
            <w:r w:rsidR="00284FC5">
              <w:rPr>
                <w:noProof/>
              </w:rPr>
              <w:tab/>
            </w:r>
            <w:r w:rsidR="00284FC5">
              <w:rPr>
                <w:noProof/>
              </w:rPr>
              <w:fldChar w:fldCharType="begin"/>
            </w:r>
            <w:r w:rsidR="00284FC5">
              <w:rPr>
                <w:noProof/>
              </w:rPr>
              <w:instrText xml:space="preserve"> PAGEREF _Toc235727280 \h </w:instrText>
            </w:r>
            <w:r w:rsidR="00284FC5">
              <w:rPr>
                <w:noProof/>
              </w:rPr>
            </w:r>
            <w:r w:rsidR="00284FC5">
              <w:rPr>
                <w:noProof/>
              </w:rPr>
              <w:fldChar w:fldCharType="separate"/>
            </w:r>
            <w:r w:rsidR="00284FC5">
              <w:rPr>
                <w:noProof/>
              </w:rPr>
              <w:t>2</w:t>
            </w:r>
            <w:r w:rsidR="00284FC5">
              <w:rPr>
                <w:noProof/>
              </w:rPr>
              <w:fldChar w:fldCharType="end"/>
            </w:r>
          </w:hyperlink>
        </w:p>
        <w:p w14:paraId="178AF449" w14:textId="3A49E9BA" w:rsidR="00284FC5" w:rsidRDefault="00284FC5">
          <w:pPr>
            <w:pStyle w:val="TOC1"/>
            <w:tabs>
              <w:tab w:val="right" w:leader="dot" w:pos="9736"/>
            </w:tabs>
            <w:rPr>
              <w:noProof/>
            </w:rPr>
          </w:pPr>
          <w:hyperlink w:anchor="_Toc235727281" w:history="1">
            <w:r w:rsidRPr="00644D1D">
              <w:rPr>
                <w:rStyle w:val="Hyperlink"/>
                <w:noProof/>
              </w:rPr>
              <w:t>Table of Contents</w:t>
            </w:r>
            <w:r>
              <w:rPr>
                <w:noProof/>
              </w:rPr>
              <w:tab/>
            </w:r>
            <w:r>
              <w:rPr>
                <w:noProof/>
              </w:rPr>
              <w:fldChar w:fldCharType="begin"/>
            </w:r>
            <w:r>
              <w:rPr>
                <w:noProof/>
              </w:rPr>
              <w:instrText xml:space="preserve"> PAGEREF _Toc235727281 \h </w:instrText>
            </w:r>
            <w:r>
              <w:rPr>
                <w:noProof/>
              </w:rPr>
            </w:r>
            <w:r>
              <w:rPr>
                <w:noProof/>
              </w:rPr>
              <w:fldChar w:fldCharType="separate"/>
            </w:r>
            <w:r>
              <w:rPr>
                <w:noProof/>
              </w:rPr>
              <w:t>2</w:t>
            </w:r>
            <w:r>
              <w:rPr>
                <w:noProof/>
              </w:rPr>
              <w:fldChar w:fldCharType="end"/>
            </w:r>
          </w:hyperlink>
        </w:p>
        <w:p w14:paraId="48CA4B71" w14:textId="30D22F29" w:rsidR="00284FC5" w:rsidRDefault="00284FC5">
          <w:pPr>
            <w:pStyle w:val="TOC1"/>
            <w:tabs>
              <w:tab w:val="right" w:leader="dot" w:pos="9736"/>
            </w:tabs>
            <w:rPr>
              <w:noProof/>
            </w:rPr>
          </w:pPr>
          <w:hyperlink w:anchor="_Toc235727282" w:history="1">
            <w:r w:rsidRPr="00644D1D">
              <w:rPr>
                <w:rStyle w:val="Hyperlink"/>
                <w:noProof/>
              </w:rPr>
              <w:t>1. Executive Summary</w:t>
            </w:r>
            <w:r>
              <w:rPr>
                <w:noProof/>
              </w:rPr>
              <w:tab/>
            </w:r>
            <w:r>
              <w:rPr>
                <w:noProof/>
              </w:rPr>
              <w:fldChar w:fldCharType="begin"/>
            </w:r>
            <w:r>
              <w:rPr>
                <w:noProof/>
              </w:rPr>
              <w:instrText xml:space="preserve"> PAGEREF _Toc235727282 \h </w:instrText>
            </w:r>
            <w:r>
              <w:rPr>
                <w:noProof/>
              </w:rPr>
            </w:r>
            <w:r>
              <w:rPr>
                <w:noProof/>
              </w:rPr>
              <w:fldChar w:fldCharType="separate"/>
            </w:r>
            <w:r>
              <w:rPr>
                <w:noProof/>
              </w:rPr>
              <w:t>4</w:t>
            </w:r>
            <w:r>
              <w:rPr>
                <w:noProof/>
              </w:rPr>
              <w:fldChar w:fldCharType="end"/>
            </w:r>
          </w:hyperlink>
        </w:p>
        <w:p w14:paraId="13BD0D5D" w14:textId="562F62F3" w:rsidR="00284FC5" w:rsidRDefault="00284FC5">
          <w:pPr>
            <w:pStyle w:val="TOC1"/>
            <w:tabs>
              <w:tab w:val="right" w:leader="dot" w:pos="9736"/>
            </w:tabs>
            <w:rPr>
              <w:noProof/>
            </w:rPr>
          </w:pPr>
          <w:hyperlink w:anchor="_Toc235727283" w:history="1">
            <w:r w:rsidRPr="00644D1D">
              <w:rPr>
                <w:rStyle w:val="Hyperlink"/>
                <w:noProof/>
              </w:rPr>
              <w:t>2. Purpose &amp; Scope</w:t>
            </w:r>
            <w:r>
              <w:rPr>
                <w:noProof/>
              </w:rPr>
              <w:tab/>
            </w:r>
            <w:r>
              <w:rPr>
                <w:noProof/>
              </w:rPr>
              <w:fldChar w:fldCharType="begin"/>
            </w:r>
            <w:r>
              <w:rPr>
                <w:noProof/>
              </w:rPr>
              <w:instrText xml:space="preserve"> PAGEREF _Toc235727283 \h </w:instrText>
            </w:r>
            <w:r>
              <w:rPr>
                <w:noProof/>
              </w:rPr>
            </w:r>
            <w:r>
              <w:rPr>
                <w:noProof/>
              </w:rPr>
              <w:fldChar w:fldCharType="separate"/>
            </w:r>
            <w:r>
              <w:rPr>
                <w:noProof/>
              </w:rPr>
              <w:t>4</w:t>
            </w:r>
            <w:r>
              <w:rPr>
                <w:noProof/>
              </w:rPr>
              <w:fldChar w:fldCharType="end"/>
            </w:r>
          </w:hyperlink>
        </w:p>
        <w:p w14:paraId="56B65E0F" w14:textId="127FE0D9" w:rsidR="00284FC5" w:rsidRDefault="00284FC5">
          <w:pPr>
            <w:pStyle w:val="TOC1"/>
            <w:tabs>
              <w:tab w:val="right" w:leader="dot" w:pos="9736"/>
            </w:tabs>
            <w:rPr>
              <w:noProof/>
            </w:rPr>
          </w:pPr>
          <w:hyperlink w:anchor="_Toc235727284" w:history="1">
            <w:r w:rsidRPr="00644D1D">
              <w:rPr>
                <w:rStyle w:val="Hyperlink"/>
                <w:noProof/>
              </w:rPr>
              <w:t>3. Brand Identity</w:t>
            </w:r>
            <w:r>
              <w:rPr>
                <w:noProof/>
              </w:rPr>
              <w:tab/>
            </w:r>
            <w:r>
              <w:rPr>
                <w:noProof/>
              </w:rPr>
              <w:fldChar w:fldCharType="begin"/>
            </w:r>
            <w:r>
              <w:rPr>
                <w:noProof/>
              </w:rPr>
              <w:instrText xml:space="preserve"> PAGEREF _Toc235727284 \h </w:instrText>
            </w:r>
            <w:r>
              <w:rPr>
                <w:noProof/>
              </w:rPr>
            </w:r>
            <w:r>
              <w:rPr>
                <w:noProof/>
              </w:rPr>
              <w:fldChar w:fldCharType="separate"/>
            </w:r>
            <w:r>
              <w:rPr>
                <w:noProof/>
              </w:rPr>
              <w:t>5</w:t>
            </w:r>
            <w:r>
              <w:rPr>
                <w:noProof/>
              </w:rPr>
              <w:fldChar w:fldCharType="end"/>
            </w:r>
          </w:hyperlink>
        </w:p>
        <w:p w14:paraId="2D4344E9" w14:textId="3F4C63FE" w:rsidR="00284FC5" w:rsidRDefault="00284FC5">
          <w:pPr>
            <w:pStyle w:val="TOC2"/>
            <w:tabs>
              <w:tab w:val="right" w:leader="dot" w:pos="9736"/>
            </w:tabs>
            <w:rPr>
              <w:noProof/>
            </w:rPr>
          </w:pPr>
          <w:hyperlink w:anchor="_Toc235727285" w:history="1">
            <w:r w:rsidRPr="00644D1D">
              <w:rPr>
                <w:rStyle w:val="Hyperlink"/>
                <w:noProof/>
              </w:rPr>
              <w:t>3.1 Product Naming</w:t>
            </w:r>
            <w:r>
              <w:rPr>
                <w:noProof/>
              </w:rPr>
              <w:tab/>
            </w:r>
            <w:r>
              <w:rPr>
                <w:noProof/>
              </w:rPr>
              <w:fldChar w:fldCharType="begin"/>
            </w:r>
            <w:r>
              <w:rPr>
                <w:noProof/>
              </w:rPr>
              <w:instrText xml:space="preserve"> PAGEREF _Toc235727285 \h </w:instrText>
            </w:r>
            <w:r>
              <w:rPr>
                <w:noProof/>
              </w:rPr>
            </w:r>
            <w:r>
              <w:rPr>
                <w:noProof/>
              </w:rPr>
              <w:fldChar w:fldCharType="separate"/>
            </w:r>
            <w:r>
              <w:rPr>
                <w:noProof/>
              </w:rPr>
              <w:t>5</w:t>
            </w:r>
            <w:r>
              <w:rPr>
                <w:noProof/>
              </w:rPr>
              <w:fldChar w:fldCharType="end"/>
            </w:r>
          </w:hyperlink>
        </w:p>
        <w:p w14:paraId="08B761DC" w14:textId="00572778" w:rsidR="00284FC5" w:rsidRDefault="00284FC5">
          <w:pPr>
            <w:pStyle w:val="TOC2"/>
            <w:tabs>
              <w:tab w:val="right" w:leader="dot" w:pos="9736"/>
            </w:tabs>
            <w:rPr>
              <w:noProof/>
            </w:rPr>
          </w:pPr>
          <w:hyperlink w:anchor="_Toc235727286" w:history="1">
            <w:r w:rsidRPr="00644D1D">
              <w:rPr>
                <w:rStyle w:val="Hyperlink"/>
                <w:noProof/>
              </w:rPr>
              <w:t>3.2 Logo</w:t>
            </w:r>
            <w:r>
              <w:rPr>
                <w:noProof/>
              </w:rPr>
              <w:tab/>
            </w:r>
            <w:r>
              <w:rPr>
                <w:noProof/>
              </w:rPr>
              <w:fldChar w:fldCharType="begin"/>
            </w:r>
            <w:r>
              <w:rPr>
                <w:noProof/>
              </w:rPr>
              <w:instrText xml:space="preserve"> PAGEREF _Toc235727286 \h </w:instrText>
            </w:r>
            <w:r>
              <w:rPr>
                <w:noProof/>
              </w:rPr>
            </w:r>
            <w:r>
              <w:rPr>
                <w:noProof/>
              </w:rPr>
              <w:fldChar w:fldCharType="separate"/>
            </w:r>
            <w:r>
              <w:rPr>
                <w:noProof/>
              </w:rPr>
              <w:t>5</w:t>
            </w:r>
            <w:r>
              <w:rPr>
                <w:noProof/>
              </w:rPr>
              <w:fldChar w:fldCharType="end"/>
            </w:r>
          </w:hyperlink>
        </w:p>
        <w:p w14:paraId="7E31E5C6" w14:textId="3992A8C3" w:rsidR="00284FC5" w:rsidRDefault="00284FC5">
          <w:pPr>
            <w:pStyle w:val="TOC1"/>
            <w:tabs>
              <w:tab w:val="right" w:leader="dot" w:pos="9736"/>
            </w:tabs>
            <w:rPr>
              <w:noProof/>
            </w:rPr>
          </w:pPr>
          <w:hyperlink w:anchor="_Toc235727287" w:history="1">
            <w:r w:rsidRPr="00644D1D">
              <w:rPr>
                <w:rStyle w:val="Hyperlink"/>
                <w:noProof/>
              </w:rPr>
              <w:t>4. Visual Identity</w:t>
            </w:r>
            <w:r>
              <w:rPr>
                <w:noProof/>
              </w:rPr>
              <w:tab/>
            </w:r>
            <w:r>
              <w:rPr>
                <w:noProof/>
              </w:rPr>
              <w:fldChar w:fldCharType="begin"/>
            </w:r>
            <w:r>
              <w:rPr>
                <w:noProof/>
              </w:rPr>
              <w:instrText xml:space="preserve"> PAGEREF _Toc235727287 \h </w:instrText>
            </w:r>
            <w:r>
              <w:rPr>
                <w:noProof/>
              </w:rPr>
            </w:r>
            <w:r>
              <w:rPr>
                <w:noProof/>
              </w:rPr>
              <w:fldChar w:fldCharType="separate"/>
            </w:r>
            <w:r>
              <w:rPr>
                <w:noProof/>
              </w:rPr>
              <w:t>5</w:t>
            </w:r>
            <w:r>
              <w:rPr>
                <w:noProof/>
              </w:rPr>
              <w:fldChar w:fldCharType="end"/>
            </w:r>
          </w:hyperlink>
        </w:p>
        <w:p w14:paraId="5B48C740" w14:textId="0B630A36" w:rsidR="00284FC5" w:rsidRDefault="00284FC5">
          <w:pPr>
            <w:pStyle w:val="TOC2"/>
            <w:tabs>
              <w:tab w:val="right" w:leader="dot" w:pos="9736"/>
            </w:tabs>
            <w:rPr>
              <w:noProof/>
            </w:rPr>
          </w:pPr>
          <w:hyperlink w:anchor="_Toc235727288" w:history="1">
            <w:r w:rsidRPr="00644D1D">
              <w:rPr>
                <w:rStyle w:val="Hyperlink"/>
                <w:noProof/>
              </w:rPr>
              <w:t>4.1 Colour Palette</w:t>
            </w:r>
            <w:r>
              <w:rPr>
                <w:noProof/>
              </w:rPr>
              <w:tab/>
            </w:r>
            <w:r>
              <w:rPr>
                <w:noProof/>
              </w:rPr>
              <w:fldChar w:fldCharType="begin"/>
            </w:r>
            <w:r>
              <w:rPr>
                <w:noProof/>
              </w:rPr>
              <w:instrText xml:space="preserve"> PAGEREF _Toc235727288 \h </w:instrText>
            </w:r>
            <w:r>
              <w:rPr>
                <w:noProof/>
              </w:rPr>
            </w:r>
            <w:r>
              <w:rPr>
                <w:noProof/>
              </w:rPr>
              <w:fldChar w:fldCharType="separate"/>
            </w:r>
            <w:r>
              <w:rPr>
                <w:noProof/>
              </w:rPr>
              <w:t>5</w:t>
            </w:r>
            <w:r>
              <w:rPr>
                <w:noProof/>
              </w:rPr>
              <w:fldChar w:fldCharType="end"/>
            </w:r>
          </w:hyperlink>
        </w:p>
        <w:p w14:paraId="1210D8DD" w14:textId="0F8B64DF" w:rsidR="00284FC5" w:rsidRDefault="00284FC5">
          <w:pPr>
            <w:pStyle w:val="TOC2"/>
            <w:tabs>
              <w:tab w:val="right" w:leader="dot" w:pos="9736"/>
            </w:tabs>
            <w:rPr>
              <w:noProof/>
            </w:rPr>
          </w:pPr>
          <w:hyperlink w:anchor="_Toc235727289" w:history="1">
            <w:r w:rsidRPr="00644D1D">
              <w:rPr>
                <w:rStyle w:val="Hyperlink"/>
                <w:noProof/>
              </w:rPr>
              <w:t>4.2 Typography</w:t>
            </w:r>
            <w:r>
              <w:rPr>
                <w:noProof/>
              </w:rPr>
              <w:tab/>
            </w:r>
            <w:r>
              <w:rPr>
                <w:noProof/>
              </w:rPr>
              <w:fldChar w:fldCharType="begin"/>
            </w:r>
            <w:r>
              <w:rPr>
                <w:noProof/>
              </w:rPr>
              <w:instrText xml:space="preserve"> PAGEREF _Toc235727289 \h </w:instrText>
            </w:r>
            <w:r>
              <w:rPr>
                <w:noProof/>
              </w:rPr>
            </w:r>
            <w:r>
              <w:rPr>
                <w:noProof/>
              </w:rPr>
              <w:fldChar w:fldCharType="separate"/>
            </w:r>
            <w:r>
              <w:rPr>
                <w:noProof/>
              </w:rPr>
              <w:t>5</w:t>
            </w:r>
            <w:r>
              <w:rPr>
                <w:noProof/>
              </w:rPr>
              <w:fldChar w:fldCharType="end"/>
            </w:r>
          </w:hyperlink>
        </w:p>
        <w:p w14:paraId="2B5C5E5E" w14:textId="1048CCAB" w:rsidR="00284FC5" w:rsidRDefault="00284FC5">
          <w:pPr>
            <w:pStyle w:val="TOC2"/>
            <w:tabs>
              <w:tab w:val="right" w:leader="dot" w:pos="9736"/>
            </w:tabs>
            <w:rPr>
              <w:noProof/>
            </w:rPr>
          </w:pPr>
          <w:hyperlink w:anchor="_Toc235727290" w:history="1">
            <w:r w:rsidRPr="00644D1D">
              <w:rPr>
                <w:rStyle w:val="Hyperlink"/>
                <w:noProof/>
              </w:rPr>
              <w:t>4.3 Corner Radius</w:t>
            </w:r>
            <w:r>
              <w:rPr>
                <w:noProof/>
              </w:rPr>
              <w:tab/>
            </w:r>
            <w:r>
              <w:rPr>
                <w:noProof/>
              </w:rPr>
              <w:fldChar w:fldCharType="begin"/>
            </w:r>
            <w:r>
              <w:rPr>
                <w:noProof/>
              </w:rPr>
              <w:instrText xml:space="preserve"> PAGEREF _Toc235727290 \h </w:instrText>
            </w:r>
            <w:r>
              <w:rPr>
                <w:noProof/>
              </w:rPr>
            </w:r>
            <w:r>
              <w:rPr>
                <w:noProof/>
              </w:rPr>
              <w:fldChar w:fldCharType="separate"/>
            </w:r>
            <w:r>
              <w:rPr>
                <w:noProof/>
              </w:rPr>
              <w:t>5</w:t>
            </w:r>
            <w:r>
              <w:rPr>
                <w:noProof/>
              </w:rPr>
              <w:fldChar w:fldCharType="end"/>
            </w:r>
          </w:hyperlink>
        </w:p>
        <w:p w14:paraId="119D0BF3" w14:textId="62C1A24A" w:rsidR="00284FC5" w:rsidRDefault="00284FC5">
          <w:pPr>
            <w:pStyle w:val="TOC2"/>
            <w:tabs>
              <w:tab w:val="right" w:leader="dot" w:pos="9736"/>
            </w:tabs>
            <w:rPr>
              <w:noProof/>
            </w:rPr>
          </w:pPr>
          <w:hyperlink w:anchor="_Toc235727291" w:history="1">
            <w:r w:rsidRPr="00644D1D">
              <w:rPr>
                <w:rStyle w:val="Hyperlink"/>
                <w:noProof/>
              </w:rPr>
              <w:t>4.4 Elevation</w:t>
            </w:r>
            <w:r>
              <w:rPr>
                <w:noProof/>
              </w:rPr>
              <w:tab/>
            </w:r>
            <w:r>
              <w:rPr>
                <w:noProof/>
              </w:rPr>
              <w:fldChar w:fldCharType="begin"/>
            </w:r>
            <w:r>
              <w:rPr>
                <w:noProof/>
              </w:rPr>
              <w:instrText xml:space="preserve"> PAGEREF _Toc235727291 \h </w:instrText>
            </w:r>
            <w:r>
              <w:rPr>
                <w:noProof/>
              </w:rPr>
            </w:r>
            <w:r>
              <w:rPr>
                <w:noProof/>
              </w:rPr>
              <w:fldChar w:fldCharType="separate"/>
            </w:r>
            <w:r>
              <w:rPr>
                <w:noProof/>
              </w:rPr>
              <w:t>5</w:t>
            </w:r>
            <w:r>
              <w:rPr>
                <w:noProof/>
              </w:rPr>
              <w:fldChar w:fldCharType="end"/>
            </w:r>
          </w:hyperlink>
        </w:p>
        <w:p w14:paraId="50E02DE9" w14:textId="5EE31872" w:rsidR="00284FC5" w:rsidRDefault="00284FC5">
          <w:pPr>
            <w:pStyle w:val="TOC2"/>
            <w:tabs>
              <w:tab w:val="right" w:leader="dot" w:pos="9736"/>
            </w:tabs>
            <w:rPr>
              <w:noProof/>
            </w:rPr>
          </w:pPr>
          <w:hyperlink w:anchor="_Toc235727292" w:history="1">
            <w:r w:rsidRPr="00644D1D">
              <w:rPr>
                <w:rStyle w:val="Hyperlink"/>
                <w:noProof/>
              </w:rPr>
              <w:t>4.5 Theme Strategy</w:t>
            </w:r>
            <w:r>
              <w:rPr>
                <w:noProof/>
              </w:rPr>
              <w:tab/>
            </w:r>
            <w:r>
              <w:rPr>
                <w:noProof/>
              </w:rPr>
              <w:fldChar w:fldCharType="begin"/>
            </w:r>
            <w:r>
              <w:rPr>
                <w:noProof/>
              </w:rPr>
              <w:instrText xml:space="preserve"> PAGEREF _Toc235727292 \h </w:instrText>
            </w:r>
            <w:r>
              <w:rPr>
                <w:noProof/>
              </w:rPr>
            </w:r>
            <w:r>
              <w:rPr>
                <w:noProof/>
              </w:rPr>
              <w:fldChar w:fldCharType="separate"/>
            </w:r>
            <w:r>
              <w:rPr>
                <w:noProof/>
              </w:rPr>
              <w:t>5</w:t>
            </w:r>
            <w:r>
              <w:rPr>
                <w:noProof/>
              </w:rPr>
              <w:fldChar w:fldCharType="end"/>
            </w:r>
          </w:hyperlink>
        </w:p>
        <w:p w14:paraId="434E2C2B" w14:textId="778D393F" w:rsidR="00284FC5" w:rsidRDefault="00284FC5">
          <w:pPr>
            <w:pStyle w:val="TOC2"/>
            <w:tabs>
              <w:tab w:val="right" w:leader="dot" w:pos="9736"/>
            </w:tabs>
            <w:rPr>
              <w:noProof/>
            </w:rPr>
          </w:pPr>
          <w:hyperlink w:anchor="_Toc235727293" w:history="1">
            <w:r w:rsidRPr="00644D1D">
              <w:rPr>
                <w:rStyle w:val="Hyperlink"/>
                <w:noProof/>
              </w:rPr>
              <w:t>4.6 Design Language</w:t>
            </w:r>
            <w:r>
              <w:rPr>
                <w:noProof/>
              </w:rPr>
              <w:tab/>
            </w:r>
            <w:r>
              <w:rPr>
                <w:noProof/>
              </w:rPr>
              <w:fldChar w:fldCharType="begin"/>
            </w:r>
            <w:r>
              <w:rPr>
                <w:noProof/>
              </w:rPr>
              <w:instrText xml:space="preserve"> PAGEREF _Toc235727293 \h </w:instrText>
            </w:r>
            <w:r>
              <w:rPr>
                <w:noProof/>
              </w:rPr>
            </w:r>
            <w:r>
              <w:rPr>
                <w:noProof/>
              </w:rPr>
              <w:fldChar w:fldCharType="separate"/>
            </w:r>
            <w:r>
              <w:rPr>
                <w:noProof/>
              </w:rPr>
              <w:t>6</w:t>
            </w:r>
            <w:r>
              <w:rPr>
                <w:noProof/>
              </w:rPr>
              <w:fldChar w:fldCharType="end"/>
            </w:r>
          </w:hyperlink>
        </w:p>
        <w:p w14:paraId="2901565F" w14:textId="6FB1C990" w:rsidR="00284FC5" w:rsidRDefault="00284FC5">
          <w:pPr>
            <w:pStyle w:val="TOC1"/>
            <w:tabs>
              <w:tab w:val="right" w:leader="dot" w:pos="9736"/>
            </w:tabs>
            <w:rPr>
              <w:noProof/>
            </w:rPr>
          </w:pPr>
          <w:hyperlink w:anchor="_Toc235727294" w:history="1">
            <w:r w:rsidRPr="00644D1D">
              <w:rPr>
                <w:rStyle w:val="Hyperlink"/>
                <w:noProof/>
              </w:rPr>
              <w:t>5. Application Shell / Global Layout</w:t>
            </w:r>
            <w:r>
              <w:rPr>
                <w:noProof/>
              </w:rPr>
              <w:tab/>
            </w:r>
            <w:r>
              <w:rPr>
                <w:noProof/>
              </w:rPr>
              <w:fldChar w:fldCharType="begin"/>
            </w:r>
            <w:r>
              <w:rPr>
                <w:noProof/>
              </w:rPr>
              <w:instrText xml:space="preserve"> PAGEREF _Toc235727294 \h </w:instrText>
            </w:r>
            <w:r>
              <w:rPr>
                <w:noProof/>
              </w:rPr>
            </w:r>
            <w:r>
              <w:rPr>
                <w:noProof/>
              </w:rPr>
              <w:fldChar w:fldCharType="separate"/>
            </w:r>
            <w:r>
              <w:rPr>
                <w:noProof/>
              </w:rPr>
              <w:t>7</w:t>
            </w:r>
            <w:r>
              <w:rPr>
                <w:noProof/>
              </w:rPr>
              <w:fldChar w:fldCharType="end"/>
            </w:r>
          </w:hyperlink>
        </w:p>
        <w:p w14:paraId="335B51CE" w14:textId="041CE946" w:rsidR="00284FC5" w:rsidRDefault="00284FC5">
          <w:pPr>
            <w:pStyle w:val="TOC2"/>
            <w:tabs>
              <w:tab w:val="right" w:leader="dot" w:pos="9736"/>
            </w:tabs>
            <w:rPr>
              <w:noProof/>
            </w:rPr>
          </w:pPr>
          <w:hyperlink w:anchor="_Toc235727295" w:history="1">
            <w:r w:rsidRPr="00644D1D">
              <w:rPr>
                <w:rStyle w:val="Hyperlink"/>
                <w:noProof/>
              </w:rPr>
              <w:t>5.1 Sidebar Behaviour</w:t>
            </w:r>
            <w:r>
              <w:rPr>
                <w:noProof/>
              </w:rPr>
              <w:tab/>
            </w:r>
            <w:r>
              <w:rPr>
                <w:noProof/>
              </w:rPr>
              <w:fldChar w:fldCharType="begin"/>
            </w:r>
            <w:r>
              <w:rPr>
                <w:noProof/>
              </w:rPr>
              <w:instrText xml:space="preserve"> PAGEREF _Toc235727295 \h </w:instrText>
            </w:r>
            <w:r>
              <w:rPr>
                <w:noProof/>
              </w:rPr>
            </w:r>
            <w:r>
              <w:rPr>
                <w:noProof/>
              </w:rPr>
              <w:fldChar w:fldCharType="separate"/>
            </w:r>
            <w:r>
              <w:rPr>
                <w:noProof/>
              </w:rPr>
              <w:t>7</w:t>
            </w:r>
            <w:r>
              <w:rPr>
                <w:noProof/>
              </w:rPr>
              <w:fldChar w:fldCharType="end"/>
            </w:r>
          </w:hyperlink>
        </w:p>
        <w:p w14:paraId="515E16C3" w14:textId="4B7CED96" w:rsidR="00284FC5" w:rsidRDefault="00284FC5">
          <w:pPr>
            <w:pStyle w:val="TOC1"/>
            <w:tabs>
              <w:tab w:val="right" w:leader="dot" w:pos="9736"/>
            </w:tabs>
            <w:rPr>
              <w:noProof/>
            </w:rPr>
          </w:pPr>
          <w:hyperlink w:anchor="_Toc235727296" w:history="1">
            <w:r w:rsidRPr="00644D1D">
              <w:rPr>
                <w:rStyle w:val="Hyperlink"/>
                <w:noProof/>
              </w:rPr>
              <w:t>6. Navigation</w:t>
            </w:r>
            <w:r>
              <w:rPr>
                <w:noProof/>
              </w:rPr>
              <w:tab/>
            </w:r>
            <w:r>
              <w:rPr>
                <w:noProof/>
              </w:rPr>
              <w:fldChar w:fldCharType="begin"/>
            </w:r>
            <w:r>
              <w:rPr>
                <w:noProof/>
              </w:rPr>
              <w:instrText xml:space="preserve"> PAGEREF _Toc235727296 \h </w:instrText>
            </w:r>
            <w:r>
              <w:rPr>
                <w:noProof/>
              </w:rPr>
            </w:r>
            <w:r>
              <w:rPr>
                <w:noProof/>
              </w:rPr>
              <w:fldChar w:fldCharType="separate"/>
            </w:r>
            <w:r>
              <w:rPr>
                <w:noProof/>
              </w:rPr>
              <w:t>7</w:t>
            </w:r>
            <w:r>
              <w:rPr>
                <w:noProof/>
              </w:rPr>
              <w:fldChar w:fldCharType="end"/>
            </w:r>
          </w:hyperlink>
        </w:p>
        <w:p w14:paraId="219C2942" w14:textId="073CD5A7" w:rsidR="00284FC5" w:rsidRDefault="00284FC5">
          <w:pPr>
            <w:pStyle w:val="TOC2"/>
            <w:tabs>
              <w:tab w:val="right" w:leader="dot" w:pos="9736"/>
            </w:tabs>
            <w:rPr>
              <w:noProof/>
            </w:rPr>
          </w:pPr>
          <w:hyperlink w:anchor="_Toc235727297" w:history="1">
            <w:r w:rsidRPr="00644D1D">
              <w:rPr>
                <w:rStyle w:val="Hyperlink"/>
                <w:noProof/>
              </w:rPr>
              <w:t>6.1 Command Palette — Rejected</w:t>
            </w:r>
            <w:r>
              <w:rPr>
                <w:noProof/>
              </w:rPr>
              <w:tab/>
            </w:r>
            <w:r>
              <w:rPr>
                <w:noProof/>
              </w:rPr>
              <w:fldChar w:fldCharType="begin"/>
            </w:r>
            <w:r>
              <w:rPr>
                <w:noProof/>
              </w:rPr>
              <w:instrText xml:space="preserve"> PAGEREF _Toc235727297 \h </w:instrText>
            </w:r>
            <w:r>
              <w:rPr>
                <w:noProof/>
              </w:rPr>
            </w:r>
            <w:r>
              <w:rPr>
                <w:noProof/>
              </w:rPr>
              <w:fldChar w:fldCharType="separate"/>
            </w:r>
            <w:r>
              <w:rPr>
                <w:noProof/>
              </w:rPr>
              <w:t>7</w:t>
            </w:r>
            <w:r>
              <w:rPr>
                <w:noProof/>
              </w:rPr>
              <w:fldChar w:fldCharType="end"/>
            </w:r>
          </w:hyperlink>
        </w:p>
        <w:p w14:paraId="7EE78A76" w14:textId="12A9A029" w:rsidR="00284FC5" w:rsidRDefault="00284FC5">
          <w:pPr>
            <w:pStyle w:val="TOC2"/>
            <w:tabs>
              <w:tab w:val="right" w:leader="dot" w:pos="9736"/>
            </w:tabs>
            <w:rPr>
              <w:noProof/>
            </w:rPr>
          </w:pPr>
          <w:hyperlink w:anchor="_Toc235727298" w:history="1">
            <w:r w:rsidRPr="00644D1D">
              <w:rPr>
                <w:rStyle w:val="Hyperlink"/>
                <w:noProof/>
              </w:rPr>
              <w:t>6.2 Recently Visited — Deferred</w:t>
            </w:r>
            <w:r>
              <w:rPr>
                <w:noProof/>
              </w:rPr>
              <w:tab/>
            </w:r>
            <w:r>
              <w:rPr>
                <w:noProof/>
              </w:rPr>
              <w:fldChar w:fldCharType="begin"/>
            </w:r>
            <w:r>
              <w:rPr>
                <w:noProof/>
              </w:rPr>
              <w:instrText xml:space="preserve"> PAGEREF _Toc235727298 \h </w:instrText>
            </w:r>
            <w:r>
              <w:rPr>
                <w:noProof/>
              </w:rPr>
            </w:r>
            <w:r>
              <w:rPr>
                <w:noProof/>
              </w:rPr>
              <w:fldChar w:fldCharType="separate"/>
            </w:r>
            <w:r>
              <w:rPr>
                <w:noProof/>
              </w:rPr>
              <w:t>7</w:t>
            </w:r>
            <w:r>
              <w:rPr>
                <w:noProof/>
              </w:rPr>
              <w:fldChar w:fldCharType="end"/>
            </w:r>
          </w:hyperlink>
        </w:p>
        <w:p w14:paraId="13B7C7A2" w14:textId="02FE1BE6" w:rsidR="00284FC5" w:rsidRDefault="00284FC5">
          <w:pPr>
            <w:pStyle w:val="TOC1"/>
            <w:tabs>
              <w:tab w:val="right" w:leader="dot" w:pos="9736"/>
            </w:tabs>
            <w:rPr>
              <w:noProof/>
            </w:rPr>
          </w:pPr>
          <w:hyperlink w:anchor="_Toc235727299" w:history="1">
            <w:r w:rsidRPr="00644D1D">
              <w:rPr>
                <w:rStyle w:val="Hyperlink"/>
                <w:noProof/>
              </w:rPr>
              <w:t>7. Authentication &amp; Login</w:t>
            </w:r>
            <w:r>
              <w:rPr>
                <w:noProof/>
              </w:rPr>
              <w:tab/>
            </w:r>
            <w:r>
              <w:rPr>
                <w:noProof/>
              </w:rPr>
              <w:fldChar w:fldCharType="begin"/>
            </w:r>
            <w:r>
              <w:rPr>
                <w:noProof/>
              </w:rPr>
              <w:instrText xml:space="preserve"> PAGEREF _Toc235727299 \h </w:instrText>
            </w:r>
            <w:r>
              <w:rPr>
                <w:noProof/>
              </w:rPr>
            </w:r>
            <w:r>
              <w:rPr>
                <w:noProof/>
              </w:rPr>
              <w:fldChar w:fldCharType="separate"/>
            </w:r>
            <w:r>
              <w:rPr>
                <w:noProof/>
              </w:rPr>
              <w:t>8</w:t>
            </w:r>
            <w:r>
              <w:rPr>
                <w:noProof/>
              </w:rPr>
              <w:fldChar w:fldCharType="end"/>
            </w:r>
          </w:hyperlink>
        </w:p>
        <w:p w14:paraId="0C724196" w14:textId="1338BFC4" w:rsidR="00284FC5" w:rsidRDefault="00284FC5">
          <w:pPr>
            <w:pStyle w:val="TOC2"/>
            <w:tabs>
              <w:tab w:val="right" w:leader="dot" w:pos="9736"/>
            </w:tabs>
            <w:rPr>
              <w:noProof/>
            </w:rPr>
          </w:pPr>
          <w:hyperlink w:anchor="_Toc235727300" w:history="1">
            <w:r w:rsidRPr="00644D1D">
              <w:rPr>
                <w:rStyle w:val="Hyperlink"/>
                <w:noProof/>
              </w:rPr>
              <w:t>7.1 Login Screen Layout</w:t>
            </w:r>
            <w:r>
              <w:rPr>
                <w:noProof/>
              </w:rPr>
              <w:tab/>
            </w:r>
            <w:r>
              <w:rPr>
                <w:noProof/>
              </w:rPr>
              <w:fldChar w:fldCharType="begin"/>
            </w:r>
            <w:r>
              <w:rPr>
                <w:noProof/>
              </w:rPr>
              <w:instrText xml:space="preserve"> PAGEREF _Toc235727300 \h </w:instrText>
            </w:r>
            <w:r>
              <w:rPr>
                <w:noProof/>
              </w:rPr>
            </w:r>
            <w:r>
              <w:rPr>
                <w:noProof/>
              </w:rPr>
              <w:fldChar w:fldCharType="separate"/>
            </w:r>
            <w:r>
              <w:rPr>
                <w:noProof/>
              </w:rPr>
              <w:t>8</w:t>
            </w:r>
            <w:r>
              <w:rPr>
                <w:noProof/>
              </w:rPr>
              <w:fldChar w:fldCharType="end"/>
            </w:r>
          </w:hyperlink>
        </w:p>
        <w:p w14:paraId="164ABFA8" w14:textId="36E897A8" w:rsidR="00284FC5" w:rsidRDefault="00284FC5">
          <w:pPr>
            <w:pStyle w:val="TOC2"/>
            <w:tabs>
              <w:tab w:val="right" w:leader="dot" w:pos="9736"/>
            </w:tabs>
            <w:rPr>
              <w:noProof/>
            </w:rPr>
          </w:pPr>
          <w:hyperlink w:anchor="_Toc235727301" w:history="1">
            <w:r w:rsidRPr="00644D1D">
              <w:rPr>
                <w:rStyle w:val="Hyperlink"/>
                <w:noProof/>
              </w:rPr>
              <w:t>7.2 Login Method (Final)</w:t>
            </w:r>
            <w:r>
              <w:rPr>
                <w:noProof/>
              </w:rPr>
              <w:tab/>
            </w:r>
            <w:r>
              <w:rPr>
                <w:noProof/>
              </w:rPr>
              <w:fldChar w:fldCharType="begin"/>
            </w:r>
            <w:r>
              <w:rPr>
                <w:noProof/>
              </w:rPr>
              <w:instrText xml:space="preserve"> PAGEREF _Toc235727301 \h </w:instrText>
            </w:r>
            <w:r>
              <w:rPr>
                <w:noProof/>
              </w:rPr>
            </w:r>
            <w:r>
              <w:rPr>
                <w:noProof/>
              </w:rPr>
              <w:fldChar w:fldCharType="separate"/>
            </w:r>
            <w:r>
              <w:rPr>
                <w:noProof/>
              </w:rPr>
              <w:t>8</w:t>
            </w:r>
            <w:r>
              <w:rPr>
                <w:noProof/>
              </w:rPr>
              <w:fldChar w:fldCharType="end"/>
            </w:r>
          </w:hyperlink>
        </w:p>
        <w:p w14:paraId="4CA7514B" w14:textId="1AF9054F" w:rsidR="00284FC5" w:rsidRDefault="00284FC5">
          <w:pPr>
            <w:pStyle w:val="TOC2"/>
            <w:tabs>
              <w:tab w:val="right" w:leader="dot" w:pos="9736"/>
            </w:tabs>
            <w:rPr>
              <w:noProof/>
            </w:rPr>
          </w:pPr>
          <w:hyperlink w:anchor="_Toc235727302" w:history="1">
            <w:r w:rsidRPr="00644D1D">
              <w:rPr>
                <w:rStyle w:val="Hyperlink"/>
                <w:noProof/>
              </w:rPr>
              <w:t>7.3 Forgot Password Workflow (Final)</w:t>
            </w:r>
            <w:r>
              <w:rPr>
                <w:noProof/>
              </w:rPr>
              <w:tab/>
            </w:r>
            <w:r>
              <w:rPr>
                <w:noProof/>
              </w:rPr>
              <w:fldChar w:fldCharType="begin"/>
            </w:r>
            <w:r>
              <w:rPr>
                <w:noProof/>
              </w:rPr>
              <w:instrText xml:space="preserve"> PAGEREF _Toc235727302 \h </w:instrText>
            </w:r>
            <w:r>
              <w:rPr>
                <w:noProof/>
              </w:rPr>
            </w:r>
            <w:r>
              <w:rPr>
                <w:noProof/>
              </w:rPr>
              <w:fldChar w:fldCharType="separate"/>
            </w:r>
            <w:r>
              <w:rPr>
                <w:noProof/>
              </w:rPr>
              <w:t>8</w:t>
            </w:r>
            <w:r>
              <w:rPr>
                <w:noProof/>
              </w:rPr>
              <w:fldChar w:fldCharType="end"/>
            </w:r>
          </w:hyperlink>
        </w:p>
        <w:p w14:paraId="49E68C1A" w14:textId="5A676B3B" w:rsidR="00284FC5" w:rsidRDefault="00284FC5">
          <w:pPr>
            <w:pStyle w:val="TOC1"/>
            <w:tabs>
              <w:tab w:val="right" w:leader="dot" w:pos="9736"/>
            </w:tabs>
            <w:rPr>
              <w:noProof/>
            </w:rPr>
          </w:pPr>
          <w:hyperlink w:anchor="_Toc235727303" w:history="1">
            <w:r w:rsidRPr="00644D1D">
              <w:rPr>
                <w:rStyle w:val="Hyperlink"/>
                <w:noProof/>
              </w:rPr>
              <w:t>8. User Profile &amp; Header</w:t>
            </w:r>
            <w:r>
              <w:rPr>
                <w:noProof/>
              </w:rPr>
              <w:tab/>
            </w:r>
            <w:r>
              <w:rPr>
                <w:noProof/>
              </w:rPr>
              <w:fldChar w:fldCharType="begin"/>
            </w:r>
            <w:r>
              <w:rPr>
                <w:noProof/>
              </w:rPr>
              <w:instrText xml:space="preserve"> PAGEREF _Toc235727303 \h </w:instrText>
            </w:r>
            <w:r>
              <w:rPr>
                <w:noProof/>
              </w:rPr>
            </w:r>
            <w:r>
              <w:rPr>
                <w:noProof/>
              </w:rPr>
              <w:fldChar w:fldCharType="separate"/>
            </w:r>
            <w:r>
              <w:rPr>
                <w:noProof/>
              </w:rPr>
              <w:t>8</w:t>
            </w:r>
            <w:r>
              <w:rPr>
                <w:noProof/>
              </w:rPr>
              <w:fldChar w:fldCharType="end"/>
            </w:r>
          </w:hyperlink>
        </w:p>
        <w:p w14:paraId="2C99A3D4" w14:textId="579E1A80" w:rsidR="00284FC5" w:rsidRDefault="00284FC5">
          <w:pPr>
            <w:pStyle w:val="TOC2"/>
            <w:tabs>
              <w:tab w:val="right" w:leader="dot" w:pos="9736"/>
            </w:tabs>
            <w:rPr>
              <w:noProof/>
            </w:rPr>
          </w:pPr>
          <w:hyperlink w:anchor="_Toc235727304" w:history="1">
            <w:r w:rsidRPr="00644D1D">
              <w:rPr>
                <w:rStyle w:val="Hyperlink"/>
                <w:noProof/>
              </w:rPr>
              <w:t>8.1 Header Profile Card</w:t>
            </w:r>
            <w:r>
              <w:rPr>
                <w:noProof/>
              </w:rPr>
              <w:tab/>
            </w:r>
            <w:r>
              <w:rPr>
                <w:noProof/>
              </w:rPr>
              <w:fldChar w:fldCharType="begin"/>
            </w:r>
            <w:r>
              <w:rPr>
                <w:noProof/>
              </w:rPr>
              <w:instrText xml:space="preserve"> PAGEREF _Toc235727304 \h </w:instrText>
            </w:r>
            <w:r>
              <w:rPr>
                <w:noProof/>
              </w:rPr>
            </w:r>
            <w:r>
              <w:rPr>
                <w:noProof/>
              </w:rPr>
              <w:fldChar w:fldCharType="separate"/>
            </w:r>
            <w:r>
              <w:rPr>
                <w:noProof/>
              </w:rPr>
              <w:t>8</w:t>
            </w:r>
            <w:r>
              <w:rPr>
                <w:noProof/>
              </w:rPr>
              <w:fldChar w:fldCharType="end"/>
            </w:r>
          </w:hyperlink>
        </w:p>
        <w:p w14:paraId="1D2EC273" w14:textId="24A2665A" w:rsidR="00284FC5" w:rsidRDefault="00284FC5">
          <w:pPr>
            <w:pStyle w:val="TOC2"/>
            <w:tabs>
              <w:tab w:val="right" w:leader="dot" w:pos="9736"/>
            </w:tabs>
            <w:rPr>
              <w:noProof/>
            </w:rPr>
          </w:pPr>
          <w:hyperlink w:anchor="_Toc235727305" w:history="1">
            <w:r w:rsidRPr="00644D1D">
              <w:rPr>
                <w:rStyle w:val="Hyperlink"/>
                <w:noProof/>
              </w:rPr>
              <w:t>8.2 Profile Dropdown Menu</w:t>
            </w:r>
            <w:r>
              <w:rPr>
                <w:noProof/>
              </w:rPr>
              <w:tab/>
            </w:r>
            <w:r>
              <w:rPr>
                <w:noProof/>
              </w:rPr>
              <w:fldChar w:fldCharType="begin"/>
            </w:r>
            <w:r>
              <w:rPr>
                <w:noProof/>
              </w:rPr>
              <w:instrText xml:space="preserve"> PAGEREF _Toc235727305 \h </w:instrText>
            </w:r>
            <w:r>
              <w:rPr>
                <w:noProof/>
              </w:rPr>
            </w:r>
            <w:r>
              <w:rPr>
                <w:noProof/>
              </w:rPr>
              <w:fldChar w:fldCharType="separate"/>
            </w:r>
            <w:r>
              <w:rPr>
                <w:noProof/>
              </w:rPr>
              <w:t>8</w:t>
            </w:r>
            <w:r>
              <w:rPr>
                <w:noProof/>
              </w:rPr>
              <w:fldChar w:fldCharType="end"/>
            </w:r>
          </w:hyperlink>
        </w:p>
        <w:p w14:paraId="25E685BA" w14:textId="1D49E456" w:rsidR="00284FC5" w:rsidRDefault="00284FC5">
          <w:pPr>
            <w:pStyle w:val="TOC2"/>
            <w:tabs>
              <w:tab w:val="right" w:leader="dot" w:pos="9736"/>
            </w:tabs>
            <w:rPr>
              <w:noProof/>
            </w:rPr>
          </w:pPr>
          <w:hyperlink w:anchor="_Toc235727306" w:history="1">
            <w:r w:rsidRPr="00644D1D">
              <w:rPr>
                <w:rStyle w:val="Hyperlink"/>
                <w:noProof/>
              </w:rPr>
              <w:t>8.3 Notifications</w:t>
            </w:r>
            <w:r>
              <w:rPr>
                <w:noProof/>
              </w:rPr>
              <w:tab/>
            </w:r>
            <w:r>
              <w:rPr>
                <w:noProof/>
              </w:rPr>
              <w:fldChar w:fldCharType="begin"/>
            </w:r>
            <w:r>
              <w:rPr>
                <w:noProof/>
              </w:rPr>
              <w:instrText xml:space="preserve"> PAGEREF _Toc235727306 \h </w:instrText>
            </w:r>
            <w:r>
              <w:rPr>
                <w:noProof/>
              </w:rPr>
            </w:r>
            <w:r>
              <w:rPr>
                <w:noProof/>
              </w:rPr>
              <w:fldChar w:fldCharType="separate"/>
            </w:r>
            <w:r>
              <w:rPr>
                <w:noProof/>
              </w:rPr>
              <w:t>8</w:t>
            </w:r>
            <w:r>
              <w:rPr>
                <w:noProof/>
              </w:rPr>
              <w:fldChar w:fldCharType="end"/>
            </w:r>
          </w:hyperlink>
        </w:p>
        <w:p w14:paraId="17A50325" w14:textId="6812C662" w:rsidR="00284FC5" w:rsidRDefault="00284FC5">
          <w:pPr>
            <w:pStyle w:val="TOC2"/>
            <w:tabs>
              <w:tab w:val="right" w:leader="dot" w:pos="9736"/>
            </w:tabs>
            <w:rPr>
              <w:noProof/>
            </w:rPr>
          </w:pPr>
          <w:hyperlink w:anchor="_Toc235727307" w:history="1">
            <w:r w:rsidRPr="00644D1D">
              <w:rPr>
                <w:rStyle w:val="Hyperlink"/>
                <w:noProof/>
              </w:rPr>
              <w:t>8.4 Global Search</w:t>
            </w:r>
            <w:r>
              <w:rPr>
                <w:noProof/>
              </w:rPr>
              <w:tab/>
            </w:r>
            <w:r>
              <w:rPr>
                <w:noProof/>
              </w:rPr>
              <w:fldChar w:fldCharType="begin"/>
            </w:r>
            <w:r>
              <w:rPr>
                <w:noProof/>
              </w:rPr>
              <w:instrText xml:space="preserve"> PAGEREF _Toc235727307 \h </w:instrText>
            </w:r>
            <w:r>
              <w:rPr>
                <w:noProof/>
              </w:rPr>
            </w:r>
            <w:r>
              <w:rPr>
                <w:noProof/>
              </w:rPr>
              <w:fldChar w:fldCharType="separate"/>
            </w:r>
            <w:r>
              <w:rPr>
                <w:noProof/>
              </w:rPr>
              <w:t>9</w:t>
            </w:r>
            <w:r>
              <w:rPr>
                <w:noProof/>
              </w:rPr>
              <w:fldChar w:fldCharType="end"/>
            </w:r>
          </w:hyperlink>
        </w:p>
        <w:p w14:paraId="30765C5D" w14:textId="5C706165" w:rsidR="00284FC5" w:rsidRDefault="00284FC5">
          <w:pPr>
            <w:pStyle w:val="TOC1"/>
            <w:tabs>
              <w:tab w:val="right" w:leader="dot" w:pos="9736"/>
            </w:tabs>
            <w:rPr>
              <w:noProof/>
            </w:rPr>
          </w:pPr>
          <w:hyperlink w:anchor="_Toc235727308" w:history="1">
            <w:r w:rsidRPr="00644D1D">
              <w:rPr>
                <w:rStyle w:val="Hyperlink"/>
                <w:noProof/>
              </w:rPr>
              <w:t>9. Dashboard Strategy</w:t>
            </w:r>
            <w:r>
              <w:rPr>
                <w:noProof/>
              </w:rPr>
              <w:tab/>
            </w:r>
            <w:r>
              <w:rPr>
                <w:noProof/>
              </w:rPr>
              <w:fldChar w:fldCharType="begin"/>
            </w:r>
            <w:r>
              <w:rPr>
                <w:noProof/>
              </w:rPr>
              <w:instrText xml:space="preserve"> PAGEREF _Toc235727308 \h </w:instrText>
            </w:r>
            <w:r>
              <w:rPr>
                <w:noProof/>
              </w:rPr>
            </w:r>
            <w:r>
              <w:rPr>
                <w:noProof/>
              </w:rPr>
              <w:fldChar w:fldCharType="separate"/>
            </w:r>
            <w:r>
              <w:rPr>
                <w:noProof/>
              </w:rPr>
              <w:t>10</w:t>
            </w:r>
            <w:r>
              <w:rPr>
                <w:noProof/>
              </w:rPr>
              <w:fldChar w:fldCharType="end"/>
            </w:r>
          </w:hyperlink>
        </w:p>
        <w:p w14:paraId="47C21EEC" w14:textId="09A92442" w:rsidR="00284FC5" w:rsidRDefault="00284FC5">
          <w:pPr>
            <w:pStyle w:val="TOC1"/>
            <w:tabs>
              <w:tab w:val="right" w:leader="dot" w:pos="9736"/>
            </w:tabs>
            <w:rPr>
              <w:noProof/>
            </w:rPr>
          </w:pPr>
          <w:hyperlink w:anchor="_Toc235727309" w:history="1">
            <w:r w:rsidRPr="00644D1D">
              <w:rPr>
                <w:rStyle w:val="Hyperlink"/>
                <w:noProof/>
              </w:rPr>
              <w:t>10. Component Library</w:t>
            </w:r>
            <w:r>
              <w:rPr>
                <w:noProof/>
              </w:rPr>
              <w:tab/>
            </w:r>
            <w:r>
              <w:rPr>
                <w:noProof/>
              </w:rPr>
              <w:fldChar w:fldCharType="begin"/>
            </w:r>
            <w:r>
              <w:rPr>
                <w:noProof/>
              </w:rPr>
              <w:instrText xml:space="preserve"> PAGEREF _Toc235727309 \h </w:instrText>
            </w:r>
            <w:r>
              <w:rPr>
                <w:noProof/>
              </w:rPr>
            </w:r>
            <w:r>
              <w:rPr>
                <w:noProof/>
              </w:rPr>
              <w:fldChar w:fldCharType="separate"/>
            </w:r>
            <w:r>
              <w:rPr>
                <w:noProof/>
              </w:rPr>
              <w:t>10</w:t>
            </w:r>
            <w:r>
              <w:rPr>
                <w:noProof/>
              </w:rPr>
              <w:fldChar w:fldCharType="end"/>
            </w:r>
          </w:hyperlink>
        </w:p>
        <w:p w14:paraId="7D2913FB" w14:textId="1F74636D" w:rsidR="00284FC5" w:rsidRDefault="00284FC5">
          <w:pPr>
            <w:pStyle w:val="TOC1"/>
            <w:tabs>
              <w:tab w:val="right" w:leader="dot" w:pos="9736"/>
            </w:tabs>
            <w:rPr>
              <w:noProof/>
            </w:rPr>
          </w:pPr>
          <w:hyperlink w:anchor="_Toc235727310" w:history="1">
            <w:r w:rsidRPr="00644D1D">
              <w:rPr>
                <w:rStyle w:val="Hyperlink"/>
                <w:noProof/>
              </w:rPr>
              <w:t>11. Data Grid Standards</w:t>
            </w:r>
            <w:r>
              <w:rPr>
                <w:noProof/>
              </w:rPr>
              <w:tab/>
            </w:r>
            <w:r>
              <w:rPr>
                <w:noProof/>
              </w:rPr>
              <w:fldChar w:fldCharType="begin"/>
            </w:r>
            <w:r>
              <w:rPr>
                <w:noProof/>
              </w:rPr>
              <w:instrText xml:space="preserve"> PAGEREF _Toc235727310 \h </w:instrText>
            </w:r>
            <w:r>
              <w:rPr>
                <w:noProof/>
              </w:rPr>
            </w:r>
            <w:r>
              <w:rPr>
                <w:noProof/>
              </w:rPr>
              <w:fldChar w:fldCharType="separate"/>
            </w:r>
            <w:r>
              <w:rPr>
                <w:noProof/>
              </w:rPr>
              <w:t>10</w:t>
            </w:r>
            <w:r>
              <w:rPr>
                <w:noProof/>
              </w:rPr>
              <w:fldChar w:fldCharType="end"/>
            </w:r>
          </w:hyperlink>
        </w:p>
        <w:p w14:paraId="2BF072A1" w14:textId="41987CFF" w:rsidR="00284FC5" w:rsidRDefault="00284FC5">
          <w:pPr>
            <w:pStyle w:val="TOC1"/>
            <w:tabs>
              <w:tab w:val="right" w:leader="dot" w:pos="9736"/>
            </w:tabs>
            <w:rPr>
              <w:noProof/>
            </w:rPr>
          </w:pPr>
          <w:hyperlink w:anchor="_Toc235727311" w:history="1">
            <w:r w:rsidRPr="00644D1D">
              <w:rPr>
                <w:rStyle w:val="Hyperlink"/>
                <w:noProof/>
              </w:rPr>
              <w:t>12. Status Colour System</w:t>
            </w:r>
            <w:r>
              <w:rPr>
                <w:noProof/>
              </w:rPr>
              <w:tab/>
            </w:r>
            <w:r>
              <w:rPr>
                <w:noProof/>
              </w:rPr>
              <w:fldChar w:fldCharType="begin"/>
            </w:r>
            <w:r>
              <w:rPr>
                <w:noProof/>
              </w:rPr>
              <w:instrText xml:space="preserve"> PAGEREF _Toc235727311 \h </w:instrText>
            </w:r>
            <w:r>
              <w:rPr>
                <w:noProof/>
              </w:rPr>
            </w:r>
            <w:r>
              <w:rPr>
                <w:noProof/>
              </w:rPr>
              <w:fldChar w:fldCharType="separate"/>
            </w:r>
            <w:r>
              <w:rPr>
                <w:noProof/>
              </w:rPr>
              <w:t>12</w:t>
            </w:r>
            <w:r>
              <w:rPr>
                <w:noProof/>
              </w:rPr>
              <w:fldChar w:fldCharType="end"/>
            </w:r>
          </w:hyperlink>
        </w:p>
        <w:p w14:paraId="426A5A70" w14:textId="27A4F943" w:rsidR="00284FC5" w:rsidRDefault="00284FC5">
          <w:pPr>
            <w:pStyle w:val="TOC1"/>
            <w:tabs>
              <w:tab w:val="right" w:leader="dot" w:pos="9736"/>
            </w:tabs>
            <w:rPr>
              <w:noProof/>
            </w:rPr>
          </w:pPr>
          <w:hyperlink w:anchor="_Toc235727312" w:history="1">
            <w:r w:rsidRPr="00644D1D">
              <w:rPr>
                <w:rStyle w:val="Hyperlink"/>
                <w:noProof/>
              </w:rPr>
              <w:t>13. UX Principles</w:t>
            </w:r>
            <w:r>
              <w:rPr>
                <w:noProof/>
              </w:rPr>
              <w:tab/>
            </w:r>
            <w:r>
              <w:rPr>
                <w:noProof/>
              </w:rPr>
              <w:fldChar w:fldCharType="begin"/>
            </w:r>
            <w:r>
              <w:rPr>
                <w:noProof/>
              </w:rPr>
              <w:instrText xml:space="preserve"> PAGEREF _Toc235727312 \h </w:instrText>
            </w:r>
            <w:r>
              <w:rPr>
                <w:noProof/>
              </w:rPr>
            </w:r>
            <w:r>
              <w:rPr>
                <w:noProof/>
              </w:rPr>
              <w:fldChar w:fldCharType="separate"/>
            </w:r>
            <w:r>
              <w:rPr>
                <w:noProof/>
              </w:rPr>
              <w:t>12</w:t>
            </w:r>
            <w:r>
              <w:rPr>
                <w:noProof/>
              </w:rPr>
              <w:fldChar w:fldCharType="end"/>
            </w:r>
          </w:hyperlink>
        </w:p>
        <w:p w14:paraId="051C4D43" w14:textId="0B906BC6" w:rsidR="00284FC5" w:rsidRDefault="00284FC5">
          <w:pPr>
            <w:pStyle w:val="TOC1"/>
            <w:tabs>
              <w:tab w:val="right" w:leader="dot" w:pos="9736"/>
            </w:tabs>
            <w:rPr>
              <w:noProof/>
            </w:rPr>
          </w:pPr>
          <w:hyperlink w:anchor="_Toc235727313" w:history="1">
            <w:r w:rsidRPr="00644D1D">
              <w:rPr>
                <w:rStyle w:val="Hyperlink"/>
                <w:noProof/>
              </w:rPr>
              <w:t>14. Deferred / Rejected Items</w:t>
            </w:r>
            <w:r>
              <w:rPr>
                <w:noProof/>
              </w:rPr>
              <w:tab/>
            </w:r>
            <w:r>
              <w:rPr>
                <w:noProof/>
              </w:rPr>
              <w:fldChar w:fldCharType="begin"/>
            </w:r>
            <w:r>
              <w:rPr>
                <w:noProof/>
              </w:rPr>
              <w:instrText xml:space="preserve"> PAGEREF _Toc235727313 \h </w:instrText>
            </w:r>
            <w:r>
              <w:rPr>
                <w:noProof/>
              </w:rPr>
            </w:r>
            <w:r>
              <w:rPr>
                <w:noProof/>
              </w:rPr>
              <w:fldChar w:fldCharType="separate"/>
            </w:r>
            <w:r>
              <w:rPr>
                <w:noProof/>
              </w:rPr>
              <w:t>12</w:t>
            </w:r>
            <w:r>
              <w:rPr>
                <w:noProof/>
              </w:rPr>
              <w:fldChar w:fldCharType="end"/>
            </w:r>
          </w:hyperlink>
        </w:p>
        <w:p w14:paraId="29CCBD43" w14:textId="4DC9D8C3" w:rsidR="00284FC5" w:rsidRDefault="00284FC5">
          <w:pPr>
            <w:pStyle w:val="TOC1"/>
            <w:tabs>
              <w:tab w:val="right" w:leader="dot" w:pos="9736"/>
            </w:tabs>
            <w:rPr>
              <w:noProof/>
            </w:rPr>
          </w:pPr>
          <w:hyperlink w:anchor="_Toc235727314" w:history="1">
            <w:r w:rsidRPr="00644D1D">
              <w:rPr>
                <w:rStyle w:val="Hyperlink"/>
                <w:noProof/>
              </w:rPr>
              <w:t>15. Design System Document Set</w:t>
            </w:r>
            <w:r>
              <w:rPr>
                <w:noProof/>
              </w:rPr>
              <w:tab/>
            </w:r>
            <w:r>
              <w:rPr>
                <w:noProof/>
              </w:rPr>
              <w:fldChar w:fldCharType="begin"/>
            </w:r>
            <w:r>
              <w:rPr>
                <w:noProof/>
              </w:rPr>
              <w:instrText xml:space="preserve"> PAGEREF _Toc235727314 \h </w:instrText>
            </w:r>
            <w:r>
              <w:rPr>
                <w:noProof/>
              </w:rPr>
            </w:r>
            <w:r>
              <w:rPr>
                <w:noProof/>
              </w:rPr>
              <w:fldChar w:fldCharType="separate"/>
            </w:r>
            <w:r>
              <w:rPr>
                <w:noProof/>
              </w:rPr>
              <w:t>12</w:t>
            </w:r>
            <w:r>
              <w:rPr>
                <w:noProof/>
              </w:rPr>
              <w:fldChar w:fldCharType="end"/>
            </w:r>
          </w:hyperlink>
        </w:p>
        <w:p w14:paraId="2E85767A" w14:textId="76E8D412" w:rsidR="00284FC5" w:rsidRDefault="00284FC5">
          <w:pPr>
            <w:pStyle w:val="TOC1"/>
            <w:tabs>
              <w:tab w:val="right" w:leader="dot" w:pos="9736"/>
            </w:tabs>
            <w:rPr>
              <w:noProof/>
            </w:rPr>
          </w:pPr>
          <w:hyperlink w:anchor="_Toc235727315" w:history="1">
            <w:r w:rsidRPr="00644D1D">
              <w:rPr>
                <w:rStyle w:val="Hyperlink"/>
                <w:noProof/>
              </w:rPr>
              <w:t>16. Governing Principle for Future Modules</w:t>
            </w:r>
            <w:r>
              <w:rPr>
                <w:noProof/>
              </w:rPr>
              <w:tab/>
            </w:r>
            <w:r>
              <w:rPr>
                <w:noProof/>
              </w:rPr>
              <w:fldChar w:fldCharType="begin"/>
            </w:r>
            <w:r>
              <w:rPr>
                <w:noProof/>
              </w:rPr>
              <w:instrText xml:space="preserve"> PAGEREF _Toc235727315 \h </w:instrText>
            </w:r>
            <w:r>
              <w:rPr>
                <w:noProof/>
              </w:rPr>
            </w:r>
            <w:r>
              <w:rPr>
                <w:noProof/>
              </w:rPr>
              <w:fldChar w:fldCharType="separate"/>
            </w:r>
            <w:r>
              <w:rPr>
                <w:noProof/>
              </w:rPr>
              <w:t>13</w:t>
            </w:r>
            <w:r>
              <w:rPr>
                <w:noProof/>
              </w:rPr>
              <w:fldChar w:fldCharType="end"/>
            </w:r>
          </w:hyperlink>
        </w:p>
        <w:p w14:paraId="511EF691" w14:textId="314AEC64" w:rsidR="00284FC5" w:rsidRDefault="00284FC5">
          <w:pPr>
            <w:pStyle w:val="TOC1"/>
            <w:tabs>
              <w:tab w:val="right" w:leader="dot" w:pos="9736"/>
            </w:tabs>
            <w:rPr>
              <w:noProof/>
            </w:rPr>
          </w:pPr>
          <w:hyperlink w:anchor="_Toc235727316" w:history="1">
            <w:r w:rsidRPr="00644D1D">
              <w:rPr>
                <w:rStyle w:val="Hyperlink"/>
                <w:noProof/>
              </w:rPr>
              <w:t>17. Conclusion</w:t>
            </w:r>
            <w:r>
              <w:rPr>
                <w:noProof/>
              </w:rPr>
              <w:tab/>
            </w:r>
            <w:r>
              <w:rPr>
                <w:noProof/>
              </w:rPr>
              <w:fldChar w:fldCharType="begin"/>
            </w:r>
            <w:r>
              <w:rPr>
                <w:noProof/>
              </w:rPr>
              <w:instrText xml:space="preserve"> PAGEREF _Toc235727316 \h </w:instrText>
            </w:r>
            <w:r>
              <w:rPr>
                <w:noProof/>
              </w:rPr>
            </w:r>
            <w:r>
              <w:rPr>
                <w:noProof/>
              </w:rPr>
              <w:fldChar w:fldCharType="separate"/>
            </w:r>
            <w:r>
              <w:rPr>
                <w:noProof/>
              </w:rPr>
              <w:t>13</w:t>
            </w:r>
            <w:r>
              <w:rPr>
                <w:noProof/>
              </w:rPr>
              <w:fldChar w:fldCharType="end"/>
            </w:r>
          </w:hyperlink>
        </w:p>
        <w:p w14:paraId="2BE6071F" w14:textId="2F08E187" w:rsidR="00284FC5" w:rsidRDefault="00284FC5">
          <w:pPr>
            <w:pStyle w:val="TOC1"/>
            <w:tabs>
              <w:tab w:val="right" w:leader="dot" w:pos="9736"/>
            </w:tabs>
            <w:rPr>
              <w:noProof/>
            </w:rPr>
          </w:pPr>
          <w:hyperlink w:anchor="_Toc235727317" w:history="1">
            <w:r w:rsidRPr="00644D1D">
              <w:rPr>
                <w:rStyle w:val="Hyperlink"/>
                <w:noProof/>
              </w:rPr>
              <w:t>18. Project Progress Snapshot</w:t>
            </w:r>
            <w:r>
              <w:rPr>
                <w:noProof/>
              </w:rPr>
              <w:tab/>
            </w:r>
            <w:r>
              <w:rPr>
                <w:noProof/>
              </w:rPr>
              <w:fldChar w:fldCharType="begin"/>
            </w:r>
            <w:r>
              <w:rPr>
                <w:noProof/>
              </w:rPr>
              <w:instrText xml:space="preserve"> PAGEREF _Toc235727317 \h </w:instrText>
            </w:r>
            <w:r>
              <w:rPr>
                <w:noProof/>
              </w:rPr>
            </w:r>
            <w:r>
              <w:rPr>
                <w:noProof/>
              </w:rPr>
              <w:fldChar w:fldCharType="separate"/>
            </w:r>
            <w:r>
              <w:rPr>
                <w:noProof/>
              </w:rPr>
              <w:t>13</w:t>
            </w:r>
            <w:r>
              <w:rPr>
                <w:noProof/>
              </w:rPr>
              <w:fldChar w:fldCharType="end"/>
            </w:r>
          </w:hyperlink>
        </w:p>
        <w:p w14:paraId="32AC0010" w14:textId="35BA30E5" w:rsidR="00284FC5" w:rsidRDefault="00284FC5">
          <w:pPr>
            <w:pStyle w:val="TOC1"/>
            <w:tabs>
              <w:tab w:val="right" w:leader="dot" w:pos="9736"/>
            </w:tabs>
            <w:rPr>
              <w:noProof/>
            </w:rPr>
          </w:pPr>
          <w:hyperlink w:anchor="_Toc235727318" w:history="1">
            <w:r w:rsidRPr="00644D1D">
              <w:rPr>
                <w:rStyle w:val="Hyperlink"/>
                <w:noProof/>
              </w:rPr>
              <w:t>19. Next Module</w:t>
            </w:r>
            <w:r>
              <w:rPr>
                <w:noProof/>
              </w:rPr>
              <w:tab/>
            </w:r>
            <w:r>
              <w:rPr>
                <w:noProof/>
              </w:rPr>
              <w:fldChar w:fldCharType="begin"/>
            </w:r>
            <w:r>
              <w:rPr>
                <w:noProof/>
              </w:rPr>
              <w:instrText xml:space="preserve"> PAGEREF _Toc235727318 \h </w:instrText>
            </w:r>
            <w:r>
              <w:rPr>
                <w:noProof/>
              </w:rPr>
            </w:r>
            <w:r>
              <w:rPr>
                <w:noProof/>
              </w:rPr>
              <w:fldChar w:fldCharType="separate"/>
            </w:r>
            <w:r>
              <w:rPr>
                <w:noProof/>
              </w:rPr>
              <w:t>13</w:t>
            </w:r>
            <w:r>
              <w:rPr>
                <w:noProof/>
              </w:rPr>
              <w:fldChar w:fldCharType="end"/>
            </w:r>
          </w:hyperlink>
        </w:p>
        <w:p w14:paraId="0B8B2A73" w14:textId="6C0DBA4D" w:rsidR="00284FC5" w:rsidRDefault="00284FC5">
          <w:pPr>
            <w:pStyle w:val="TOC1"/>
            <w:tabs>
              <w:tab w:val="right" w:leader="dot" w:pos="9736"/>
            </w:tabs>
            <w:rPr>
              <w:noProof/>
            </w:rPr>
          </w:pPr>
          <w:hyperlink w:anchor="_Toc235727319" w:history="1">
            <w:r w:rsidRPr="00644D1D">
              <w:rPr>
                <w:rStyle w:val="Hyperlink"/>
                <w:noProof/>
              </w:rPr>
              <w:t>20. Approval Sheet</w:t>
            </w:r>
            <w:r>
              <w:rPr>
                <w:noProof/>
              </w:rPr>
              <w:tab/>
            </w:r>
            <w:r>
              <w:rPr>
                <w:noProof/>
              </w:rPr>
              <w:fldChar w:fldCharType="begin"/>
            </w:r>
            <w:r>
              <w:rPr>
                <w:noProof/>
              </w:rPr>
              <w:instrText xml:space="preserve"> PAGEREF _Toc235727319 \h </w:instrText>
            </w:r>
            <w:r>
              <w:rPr>
                <w:noProof/>
              </w:rPr>
            </w:r>
            <w:r>
              <w:rPr>
                <w:noProof/>
              </w:rPr>
              <w:fldChar w:fldCharType="separate"/>
            </w:r>
            <w:r>
              <w:rPr>
                <w:noProof/>
              </w:rPr>
              <w:t>14</w:t>
            </w:r>
            <w:r>
              <w:rPr>
                <w:noProof/>
              </w:rPr>
              <w:fldChar w:fldCharType="end"/>
            </w:r>
          </w:hyperlink>
        </w:p>
        <w:p w14:paraId="3175A1AA" w14:textId="74E83FF0" w:rsidR="00470C5A" w:rsidRDefault="008178EA">
          <w:r>
            <w:fldChar w:fldCharType="end"/>
          </w:r>
        </w:p>
      </w:sdtContent>
    </w:sdt>
    <w:p w14:paraId="3175A1AB" w14:textId="77777777" w:rsidR="00470C5A" w:rsidRDefault="008178EA">
      <w:r>
        <w:br w:type="page"/>
      </w:r>
    </w:p>
    <w:p w14:paraId="3175A1AC" w14:textId="77777777" w:rsidR="00470C5A" w:rsidRDefault="008178EA">
      <w:pPr>
        <w:pStyle w:val="Heading1"/>
      </w:pPr>
      <w:bookmarkStart w:id="2" w:name="_Toc235727282"/>
      <w:r>
        <w:lastRenderedPageBreak/>
        <w:t>1. Executive Summary</w:t>
      </w:r>
      <w:bookmarkEnd w:id="2"/>
    </w:p>
    <w:p w14:paraId="3175A1AD" w14:textId="77777777" w:rsidR="00470C5A" w:rsidRDefault="008178EA">
      <w:pPr>
        <w:spacing w:after="120"/>
      </w:pPr>
      <w:r>
        <w:t>This document is the Design Foundation for iPOMS — the Infoziant Placement Operations Management System. It consolidates every branding, layout, navigation, authentication, dashboard, and component decision finalized during the design discussion that preceded Module 04, and follows the same documentation structure established for Modules 01–03.</w:t>
      </w:r>
    </w:p>
    <w:p w14:paraId="3175A1AE" w14:textId="77777777" w:rsidR="00470C5A" w:rsidRDefault="008178EA">
      <w:pPr>
        <w:spacing w:after="120"/>
      </w:pPr>
      <w:r>
        <w:t>The purpose of this foundation is stated plainly in the discussion that produced it: rather than designing each module's screens independently, iPOMS defines its visual and interaction rules once — colours, typography, layout, components, grids, dialogs, and UX principles — so that every module, from User Management to Reports, feels like part of the same product.</w:t>
      </w:r>
    </w:p>
    <w:p w14:paraId="3175A1AF" w14:textId="77777777" w:rsidR="00470C5A" w:rsidRDefault="008178EA">
      <w:pPr>
        <w:pStyle w:val="Heading1"/>
      </w:pPr>
      <w:bookmarkStart w:id="3" w:name="_Toc235727283"/>
      <w:r>
        <w:t>2. Purpose &amp; Scope</w:t>
      </w:r>
      <w:bookmarkEnd w:id="3"/>
    </w:p>
    <w:p w14:paraId="3175A1B0" w14:textId="77777777" w:rsidR="00470C5A" w:rsidRDefault="008178EA">
      <w:pPr>
        <w:spacing w:after="120"/>
      </w:pPr>
      <w:r>
        <w:t>This document does not describe a single module. It defines the reusable design language that all current and future modules (User Management, Master Company Database, Daily Tracker, Weekly Tracker, Monthly Tracker, Reports &amp; Analytics, Settings) must follow. Individual module specifications will reference this document rather than redefining colours, components, or layout rules.</w:t>
      </w:r>
    </w:p>
    <w:p w14:paraId="3175A1B2" w14:textId="50476747" w:rsidR="00470C5A" w:rsidRDefault="008178EA" w:rsidP="00284FC5">
      <w:pPr>
        <w:spacing w:after="120"/>
      </w:pPr>
      <w:r>
        <w:t>Business workflow is still designed first, module by module, exactly as it was for Modules 01–03; this document governs only how that workflow is presented, not what the workflow is.</w:t>
      </w:r>
    </w:p>
    <w:p w14:paraId="3175A1B3" w14:textId="77777777" w:rsidR="00470C5A" w:rsidRDefault="008178EA">
      <w:pPr>
        <w:pStyle w:val="Heading1"/>
      </w:pPr>
      <w:bookmarkStart w:id="4" w:name="_Toc235727284"/>
      <w:r>
        <w:lastRenderedPageBreak/>
        <w:t>3. Brand Identity</w:t>
      </w:r>
      <w:bookmarkEnd w:id="4"/>
    </w:p>
    <w:p w14:paraId="3175A1B4" w14:textId="77777777" w:rsidR="00470C5A" w:rsidRDefault="008178EA">
      <w:pPr>
        <w:pStyle w:val="Heading2"/>
        <w:spacing w:before="240" w:after="120"/>
      </w:pPr>
      <w:bookmarkStart w:id="5" w:name="_Toc235727285"/>
      <w:r>
        <w:t>3.1 Product Naming</w:t>
      </w:r>
      <w:bookmarkEnd w:id="5"/>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00"/>
      </w:tblGrid>
      <w:tr w:rsidR="00470C5A" w14:paraId="3175A1B7" w14:textId="77777777">
        <w:tblPrEx>
          <w:tblCellMar>
            <w:top w:w="0" w:type="dxa"/>
            <w:bottom w:w="0" w:type="dxa"/>
          </w:tblCellMar>
        </w:tblPrEx>
        <w:trPr>
          <w:tblHeader/>
        </w:trPr>
        <w:tc>
          <w:tcPr>
            <w:tcW w:w="3000" w:type="dxa"/>
            <w:shd w:val="clear" w:color="auto" w:fill="0F6E6E"/>
            <w:tcMar>
              <w:top w:w="80" w:type="dxa"/>
              <w:left w:w="100" w:type="dxa"/>
              <w:bottom w:w="80" w:type="dxa"/>
              <w:right w:w="100" w:type="dxa"/>
            </w:tcMar>
            <w:vAlign w:val="center"/>
          </w:tcPr>
          <w:p w14:paraId="3175A1B5" w14:textId="77777777" w:rsidR="00470C5A" w:rsidRDefault="008178EA">
            <w:r>
              <w:rPr>
                <w:b/>
                <w:bCs/>
                <w:color w:val="FFFFFF"/>
              </w:rPr>
              <w:t>Element</w:t>
            </w:r>
          </w:p>
        </w:tc>
        <w:tc>
          <w:tcPr>
            <w:tcW w:w="7400" w:type="dxa"/>
            <w:shd w:val="clear" w:color="auto" w:fill="0F6E6E"/>
            <w:tcMar>
              <w:top w:w="80" w:type="dxa"/>
              <w:left w:w="100" w:type="dxa"/>
              <w:bottom w:w="80" w:type="dxa"/>
              <w:right w:w="100" w:type="dxa"/>
            </w:tcMar>
            <w:vAlign w:val="center"/>
          </w:tcPr>
          <w:p w14:paraId="3175A1B6" w14:textId="77777777" w:rsidR="00470C5A" w:rsidRDefault="008178EA">
            <w:r>
              <w:rPr>
                <w:b/>
                <w:bCs/>
                <w:color w:val="FFFFFF"/>
              </w:rPr>
              <w:t>Final Value</w:t>
            </w:r>
          </w:p>
        </w:tc>
      </w:tr>
      <w:tr w:rsidR="00470C5A" w14:paraId="3175A1BA"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175A1B8" w14:textId="77777777" w:rsidR="00470C5A" w:rsidRDefault="008178EA">
            <w:r>
              <w:t>Application Name (Final)</w:t>
            </w:r>
          </w:p>
        </w:tc>
        <w:tc>
          <w:tcPr>
            <w:tcW w:w="7400" w:type="dxa"/>
            <w:shd w:val="clear" w:color="auto" w:fill="FFFFFF"/>
            <w:tcMar>
              <w:top w:w="80" w:type="dxa"/>
              <w:left w:w="100" w:type="dxa"/>
              <w:bottom w:w="80" w:type="dxa"/>
              <w:right w:w="100" w:type="dxa"/>
            </w:tcMar>
            <w:vAlign w:val="center"/>
          </w:tcPr>
          <w:p w14:paraId="3175A1B9" w14:textId="77777777" w:rsidR="00470C5A" w:rsidRDefault="008178EA">
            <w:r>
              <w:t>Infoziant Placement Operations Management System (iPOMS)</w:t>
            </w:r>
          </w:p>
        </w:tc>
      </w:tr>
      <w:tr w:rsidR="00470C5A" w14:paraId="3175A1BD" w14:textId="77777777">
        <w:tblPrEx>
          <w:tblCellMar>
            <w:top w:w="0" w:type="dxa"/>
            <w:bottom w:w="0" w:type="dxa"/>
          </w:tblCellMar>
        </w:tblPrEx>
        <w:tc>
          <w:tcPr>
            <w:tcW w:w="3000" w:type="dxa"/>
            <w:shd w:val="clear" w:color="auto" w:fill="EAF1F8"/>
            <w:tcMar>
              <w:top w:w="80" w:type="dxa"/>
              <w:left w:w="100" w:type="dxa"/>
              <w:bottom w:w="80" w:type="dxa"/>
              <w:right w:w="100" w:type="dxa"/>
            </w:tcMar>
            <w:vAlign w:val="center"/>
          </w:tcPr>
          <w:p w14:paraId="3175A1BB" w14:textId="77777777" w:rsidR="00470C5A" w:rsidRDefault="008178EA">
            <w:r>
              <w:t>Tagline</w:t>
            </w:r>
          </w:p>
        </w:tc>
        <w:tc>
          <w:tcPr>
            <w:tcW w:w="7400" w:type="dxa"/>
            <w:shd w:val="clear" w:color="auto" w:fill="EAF1F8"/>
            <w:tcMar>
              <w:top w:w="80" w:type="dxa"/>
              <w:left w:w="100" w:type="dxa"/>
              <w:bottom w:w="80" w:type="dxa"/>
              <w:right w:w="100" w:type="dxa"/>
            </w:tcMar>
            <w:vAlign w:val="center"/>
          </w:tcPr>
          <w:p w14:paraId="3175A1BC" w14:textId="77777777" w:rsidR="00470C5A" w:rsidRDefault="008178EA">
            <w:r>
              <w:t>“Empowering Placement Teams with Intelligent Operations.”</w:t>
            </w:r>
          </w:p>
        </w:tc>
      </w:tr>
      <w:tr w:rsidR="00470C5A" w14:paraId="3175A1C0"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175A1BE" w14:textId="77777777" w:rsidR="00470C5A" w:rsidRDefault="008178EA">
            <w:r>
              <w:t>Footer / Copyright</w:t>
            </w:r>
          </w:p>
        </w:tc>
        <w:tc>
          <w:tcPr>
            <w:tcW w:w="7400" w:type="dxa"/>
            <w:shd w:val="clear" w:color="auto" w:fill="FFFFFF"/>
            <w:tcMar>
              <w:top w:w="80" w:type="dxa"/>
              <w:left w:w="100" w:type="dxa"/>
              <w:bottom w:w="80" w:type="dxa"/>
              <w:right w:w="100" w:type="dxa"/>
            </w:tcMar>
            <w:vAlign w:val="center"/>
          </w:tcPr>
          <w:p w14:paraId="3175A1BF" w14:textId="77777777" w:rsidR="00470C5A" w:rsidRDefault="008178EA">
            <w:r>
              <w:t>© 2025 Infoziant IT Solutions Inc. All rights reserved.</w:t>
            </w:r>
          </w:p>
        </w:tc>
      </w:tr>
      <w:tr w:rsidR="00470C5A" w14:paraId="3175A1C3" w14:textId="77777777">
        <w:tblPrEx>
          <w:tblCellMar>
            <w:top w:w="0" w:type="dxa"/>
            <w:bottom w:w="0" w:type="dxa"/>
          </w:tblCellMar>
        </w:tblPrEx>
        <w:tc>
          <w:tcPr>
            <w:tcW w:w="3000" w:type="dxa"/>
            <w:shd w:val="clear" w:color="auto" w:fill="EAF1F8"/>
            <w:tcMar>
              <w:top w:w="80" w:type="dxa"/>
              <w:left w:w="100" w:type="dxa"/>
              <w:bottom w:w="80" w:type="dxa"/>
              <w:right w:w="100" w:type="dxa"/>
            </w:tcMar>
            <w:vAlign w:val="center"/>
          </w:tcPr>
          <w:p w14:paraId="3175A1C1" w14:textId="77777777" w:rsidR="00470C5A" w:rsidRDefault="008178EA">
            <w:r>
              <w:t>Certification Line</w:t>
            </w:r>
          </w:p>
        </w:tc>
        <w:tc>
          <w:tcPr>
            <w:tcW w:w="7400" w:type="dxa"/>
            <w:shd w:val="clear" w:color="auto" w:fill="EAF1F8"/>
            <w:tcMar>
              <w:top w:w="80" w:type="dxa"/>
              <w:left w:w="100" w:type="dxa"/>
              <w:bottom w:w="80" w:type="dxa"/>
              <w:right w:w="100" w:type="dxa"/>
            </w:tcMar>
            <w:vAlign w:val="center"/>
          </w:tcPr>
          <w:p w14:paraId="3175A1C2" w14:textId="77777777" w:rsidR="00470C5A" w:rsidRDefault="008178EA">
            <w:r>
              <w:t>A SOC 2 | ISO 27001:2022 Certified Company</w:t>
            </w:r>
          </w:p>
        </w:tc>
      </w:tr>
    </w:tbl>
    <w:p w14:paraId="3175A1C4" w14:textId="77777777" w:rsidR="00470C5A" w:rsidRDefault="008178EA">
      <w:pPr>
        <w:pStyle w:val="Heading2"/>
        <w:spacing w:before="240" w:after="120"/>
      </w:pPr>
      <w:bookmarkStart w:id="6" w:name="_Toc235727286"/>
      <w:r>
        <w:t>3.2 Logo</w:t>
      </w:r>
      <w:bookmarkEnd w:id="6"/>
    </w:p>
    <w:p w14:paraId="3175A1C5" w14:textId="77777777" w:rsidR="00470C5A" w:rsidRDefault="008178EA">
      <w:pPr>
        <w:spacing w:after="120"/>
      </w:pPr>
      <w:r>
        <w:t>The primary Infoziant logo has been received and is the source of the application's colour direction. Additional variants — a white/reversed logo for dark headers, an icon-only mark for the collapsed sidebar, and a favicon — are deferred to a future version and will be supplied later.</w:t>
      </w:r>
    </w:p>
    <w:p w14:paraId="3175A1C6" w14:textId="77777777" w:rsidR="00470C5A" w:rsidRDefault="008178EA">
      <w:pPr>
        <w:pStyle w:val="Heading1"/>
      </w:pPr>
      <w:bookmarkStart w:id="7" w:name="_Toc235727287"/>
      <w:r>
        <w:t>4. Visual Identity</w:t>
      </w:r>
      <w:bookmarkEnd w:id="7"/>
    </w:p>
    <w:p w14:paraId="3175A1C7" w14:textId="77777777" w:rsidR="00470C5A" w:rsidRDefault="008178EA">
      <w:pPr>
        <w:pStyle w:val="Heading2"/>
        <w:spacing w:before="240" w:after="120"/>
      </w:pPr>
      <w:bookmarkStart w:id="8" w:name="_Toc235727288"/>
      <w:r>
        <w:t>4.1 Colour Palette</w:t>
      </w:r>
      <w:bookmarkEnd w:id="8"/>
    </w:p>
    <w:p w14:paraId="3175A1C8" w14:textId="77777777" w:rsidR="00470C5A" w:rsidRDefault="008178EA">
      <w:pPr>
        <w:spacing w:after="120"/>
      </w:pPr>
      <w:r>
        <w:t>Colours are derived from the Infoziant brand rather than introducing a separate theme. Option A (Blue/Green/Orange/Red/Grey) was selected as the base structure: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600"/>
      </w:tblGrid>
      <w:tr w:rsidR="00470C5A" w14:paraId="3175A1CC"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175A1C9" w14:textId="77777777" w:rsidR="00470C5A" w:rsidRDefault="008178EA">
            <w:r>
              <w:rPr>
                <w:b/>
                <w:bCs/>
                <w:color w:val="FFFFFF"/>
              </w:rPr>
              <w:t>Role</w:t>
            </w:r>
          </w:p>
        </w:tc>
        <w:tc>
          <w:tcPr>
            <w:tcW w:w="2400" w:type="dxa"/>
            <w:shd w:val="clear" w:color="auto" w:fill="1F3864"/>
            <w:tcMar>
              <w:top w:w="80" w:type="dxa"/>
              <w:left w:w="100" w:type="dxa"/>
              <w:bottom w:w="80" w:type="dxa"/>
              <w:right w:w="100" w:type="dxa"/>
            </w:tcMar>
            <w:vAlign w:val="center"/>
          </w:tcPr>
          <w:p w14:paraId="3175A1CA" w14:textId="77777777" w:rsidR="00470C5A" w:rsidRDefault="008178EA">
            <w:r>
              <w:rPr>
                <w:b/>
                <w:bCs/>
                <w:color w:val="FFFFFF"/>
              </w:rPr>
              <w:t>Colour</w:t>
            </w:r>
          </w:p>
        </w:tc>
        <w:tc>
          <w:tcPr>
            <w:tcW w:w="5600" w:type="dxa"/>
            <w:shd w:val="clear" w:color="auto" w:fill="1F3864"/>
            <w:tcMar>
              <w:top w:w="80" w:type="dxa"/>
              <w:left w:w="100" w:type="dxa"/>
              <w:bottom w:w="80" w:type="dxa"/>
              <w:right w:w="100" w:type="dxa"/>
            </w:tcMar>
            <w:vAlign w:val="center"/>
          </w:tcPr>
          <w:p w14:paraId="3175A1CB" w14:textId="77777777" w:rsidR="00470C5A" w:rsidRDefault="008178EA">
            <w:r>
              <w:rPr>
                <w:b/>
                <w:bCs/>
                <w:color w:val="FFFFFF"/>
              </w:rPr>
              <w:t>Usage</w:t>
            </w:r>
          </w:p>
        </w:tc>
      </w:tr>
      <w:tr w:rsidR="00470C5A" w14:paraId="3175A1D0"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175A1CD" w14:textId="77777777" w:rsidR="00470C5A" w:rsidRDefault="008178EA">
            <w:r>
              <w:t>Primary</w:t>
            </w:r>
          </w:p>
        </w:tc>
        <w:tc>
          <w:tcPr>
            <w:tcW w:w="2400" w:type="dxa"/>
            <w:shd w:val="clear" w:color="auto" w:fill="FFFFFF"/>
            <w:tcMar>
              <w:top w:w="80" w:type="dxa"/>
              <w:left w:w="100" w:type="dxa"/>
              <w:bottom w:w="80" w:type="dxa"/>
              <w:right w:w="100" w:type="dxa"/>
            </w:tcMar>
            <w:vAlign w:val="center"/>
          </w:tcPr>
          <w:p w14:paraId="3175A1CE" w14:textId="77777777" w:rsidR="00470C5A" w:rsidRDefault="008178EA">
            <w:r>
              <w:t>Deep Blue</w:t>
            </w:r>
          </w:p>
        </w:tc>
        <w:tc>
          <w:tcPr>
            <w:tcW w:w="5600" w:type="dxa"/>
            <w:shd w:val="clear" w:color="auto" w:fill="FFFFFF"/>
            <w:tcMar>
              <w:top w:w="80" w:type="dxa"/>
              <w:left w:w="100" w:type="dxa"/>
              <w:bottom w:w="80" w:type="dxa"/>
              <w:right w:w="100" w:type="dxa"/>
            </w:tcMar>
            <w:vAlign w:val="center"/>
          </w:tcPr>
          <w:p w14:paraId="3175A1CF" w14:textId="77777777" w:rsidR="00470C5A" w:rsidRDefault="008178EA">
            <w:r>
              <w:t>Brand identity, headers, primary buttons, active nav items</w:t>
            </w:r>
          </w:p>
        </w:tc>
      </w:tr>
      <w:tr w:rsidR="00470C5A" w14:paraId="3175A1D4" w14:textId="77777777">
        <w:tblPrEx>
          <w:tblCellMar>
            <w:top w:w="0" w:type="dxa"/>
            <w:bottom w:w="0" w:type="dxa"/>
          </w:tblCellMar>
        </w:tblPrEx>
        <w:tc>
          <w:tcPr>
            <w:tcW w:w="2400" w:type="dxa"/>
            <w:shd w:val="clear" w:color="auto" w:fill="EAF1F8"/>
            <w:tcMar>
              <w:top w:w="80" w:type="dxa"/>
              <w:left w:w="100" w:type="dxa"/>
              <w:bottom w:w="80" w:type="dxa"/>
              <w:right w:w="100" w:type="dxa"/>
            </w:tcMar>
            <w:vAlign w:val="center"/>
          </w:tcPr>
          <w:p w14:paraId="3175A1D1" w14:textId="77777777" w:rsidR="00470C5A" w:rsidRDefault="008178EA">
            <w:r>
              <w:t>Secondary</w:t>
            </w:r>
          </w:p>
        </w:tc>
        <w:tc>
          <w:tcPr>
            <w:tcW w:w="2400" w:type="dxa"/>
            <w:shd w:val="clear" w:color="auto" w:fill="EAF1F8"/>
            <w:tcMar>
              <w:top w:w="80" w:type="dxa"/>
              <w:left w:w="100" w:type="dxa"/>
              <w:bottom w:w="80" w:type="dxa"/>
              <w:right w:w="100" w:type="dxa"/>
            </w:tcMar>
            <w:vAlign w:val="center"/>
          </w:tcPr>
          <w:p w14:paraId="3175A1D2" w14:textId="77777777" w:rsidR="00470C5A" w:rsidRDefault="008178EA">
            <w:r>
              <w:t>Cyan / Teal</w:t>
            </w:r>
          </w:p>
        </w:tc>
        <w:tc>
          <w:tcPr>
            <w:tcW w:w="5600" w:type="dxa"/>
            <w:shd w:val="clear" w:color="auto" w:fill="EAF1F8"/>
            <w:tcMar>
              <w:top w:w="80" w:type="dxa"/>
              <w:left w:w="100" w:type="dxa"/>
              <w:bottom w:w="80" w:type="dxa"/>
              <w:right w:w="100" w:type="dxa"/>
            </w:tcMar>
            <w:vAlign w:val="center"/>
          </w:tcPr>
          <w:p w14:paraId="3175A1D3" w14:textId="77777777" w:rsidR="00470C5A" w:rsidRDefault="008178EA">
            <w:r>
              <w:t>Accents, links, secondary highlights</w:t>
            </w:r>
          </w:p>
        </w:tc>
      </w:tr>
      <w:tr w:rsidR="00470C5A" w14:paraId="3175A1D8"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175A1D5" w14:textId="77777777" w:rsidR="00470C5A" w:rsidRDefault="008178EA">
            <w:r>
              <w:t>Success</w:t>
            </w:r>
          </w:p>
        </w:tc>
        <w:tc>
          <w:tcPr>
            <w:tcW w:w="2400" w:type="dxa"/>
            <w:shd w:val="clear" w:color="auto" w:fill="FFFFFF"/>
            <w:tcMar>
              <w:top w:w="80" w:type="dxa"/>
              <w:left w:w="100" w:type="dxa"/>
              <w:bottom w:w="80" w:type="dxa"/>
              <w:right w:w="100" w:type="dxa"/>
            </w:tcMar>
            <w:vAlign w:val="center"/>
          </w:tcPr>
          <w:p w14:paraId="3175A1D6" w14:textId="77777777" w:rsidR="00470C5A" w:rsidRDefault="008178EA">
            <w:r>
              <w:t>Green</w:t>
            </w:r>
          </w:p>
        </w:tc>
        <w:tc>
          <w:tcPr>
            <w:tcW w:w="5600" w:type="dxa"/>
            <w:shd w:val="clear" w:color="auto" w:fill="FFFFFF"/>
            <w:tcMar>
              <w:top w:w="80" w:type="dxa"/>
              <w:left w:w="100" w:type="dxa"/>
              <w:bottom w:w="80" w:type="dxa"/>
              <w:right w:w="100" w:type="dxa"/>
            </w:tcMar>
            <w:vAlign w:val="center"/>
          </w:tcPr>
          <w:p w14:paraId="3175A1D7" w14:textId="77777777" w:rsidR="00470C5A" w:rsidRDefault="008178EA">
            <w:r>
              <w:t>Completed, positive, active states</w:t>
            </w:r>
          </w:p>
        </w:tc>
      </w:tr>
      <w:tr w:rsidR="00470C5A" w14:paraId="3175A1DC" w14:textId="77777777">
        <w:tblPrEx>
          <w:tblCellMar>
            <w:top w:w="0" w:type="dxa"/>
            <w:bottom w:w="0" w:type="dxa"/>
          </w:tblCellMar>
        </w:tblPrEx>
        <w:tc>
          <w:tcPr>
            <w:tcW w:w="2400" w:type="dxa"/>
            <w:shd w:val="clear" w:color="auto" w:fill="EAF1F8"/>
            <w:tcMar>
              <w:top w:w="80" w:type="dxa"/>
              <w:left w:w="100" w:type="dxa"/>
              <w:bottom w:w="80" w:type="dxa"/>
              <w:right w:w="100" w:type="dxa"/>
            </w:tcMar>
            <w:vAlign w:val="center"/>
          </w:tcPr>
          <w:p w14:paraId="3175A1D9" w14:textId="77777777" w:rsidR="00470C5A" w:rsidRDefault="008178EA">
            <w:r>
              <w:t>Warning</w:t>
            </w:r>
          </w:p>
        </w:tc>
        <w:tc>
          <w:tcPr>
            <w:tcW w:w="2400" w:type="dxa"/>
            <w:shd w:val="clear" w:color="auto" w:fill="EAF1F8"/>
            <w:tcMar>
              <w:top w:w="80" w:type="dxa"/>
              <w:left w:w="100" w:type="dxa"/>
              <w:bottom w:w="80" w:type="dxa"/>
              <w:right w:w="100" w:type="dxa"/>
            </w:tcMar>
            <w:vAlign w:val="center"/>
          </w:tcPr>
          <w:p w14:paraId="3175A1DA" w14:textId="77777777" w:rsidR="00470C5A" w:rsidRDefault="008178EA">
            <w:r>
              <w:t>Amber</w:t>
            </w:r>
          </w:p>
        </w:tc>
        <w:tc>
          <w:tcPr>
            <w:tcW w:w="5600" w:type="dxa"/>
            <w:shd w:val="clear" w:color="auto" w:fill="EAF1F8"/>
            <w:tcMar>
              <w:top w:w="80" w:type="dxa"/>
              <w:left w:w="100" w:type="dxa"/>
              <w:bottom w:w="80" w:type="dxa"/>
              <w:right w:w="100" w:type="dxa"/>
            </w:tcMar>
            <w:vAlign w:val="center"/>
          </w:tcPr>
          <w:p w14:paraId="3175A1DB" w14:textId="77777777" w:rsidR="00470C5A" w:rsidRDefault="008178EA">
            <w:r>
              <w:t>Follow-up, pending, soft-validation alerts</w:t>
            </w:r>
          </w:p>
        </w:tc>
      </w:tr>
      <w:tr w:rsidR="00470C5A" w14:paraId="3175A1E0"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175A1DD" w14:textId="77777777" w:rsidR="00470C5A" w:rsidRDefault="008178EA">
            <w:r>
              <w:t>Error</w:t>
            </w:r>
          </w:p>
        </w:tc>
        <w:tc>
          <w:tcPr>
            <w:tcW w:w="2400" w:type="dxa"/>
            <w:shd w:val="clear" w:color="auto" w:fill="FFFFFF"/>
            <w:tcMar>
              <w:top w:w="80" w:type="dxa"/>
              <w:left w:w="100" w:type="dxa"/>
              <w:bottom w:w="80" w:type="dxa"/>
              <w:right w:w="100" w:type="dxa"/>
            </w:tcMar>
            <w:vAlign w:val="center"/>
          </w:tcPr>
          <w:p w14:paraId="3175A1DE" w14:textId="77777777" w:rsidR="00470C5A" w:rsidRDefault="008178EA">
            <w:r>
              <w:t>Red</w:t>
            </w:r>
          </w:p>
        </w:tc>
        <w:tc>
          <w:tcPr>
            <w:tcW w:w="5600" w:type="dxa"/>
            <w:shd w:val="clear" w:color="auto" w:fill="FFFFFF"/>
            <w:tcMar>
              <w:top w:w="80" w:type="dxa"/>
              <w:left w:w="100" w:type="dxa"/>
              <w:bottom w:w="80" w:type="dxa"/>
              <w:right w:w="100" w:type="dxa"/>
            </w:tcMar>
            <w:vAlign w:val="center"/>
          </w:tcPr>
          <w:p w14:paraId="3175A1DF" w14:textId="77777777" w:rsidR="00470C5A" w:rsidRDefault="008178EA">
            <w:r>
              <w:t>Critical states, blocking validation</w:t>
            </w:r>
          </w:p>
        </w:tc>
      </w:tr>
      <w:tr w:rsidR="00470C5A" w14:paraId="3175A1E4" w14:textId="77777777">
        <w:tblPrEx>
          <w:tblCellMar>
            <w:top w:w="0" w:type="dxa"/>
            <w:bottom w:w="0" w:type="dxa"/>
          </w:tblCellMar>
        </w:tblPrEx>
        <w:tc>
          <w:tcPr>
            <w:tcW w:w="2400" w:type="dxa"/>
            <w:shd w:val="clear" w:color="auto" w:fill="EAF1F8"/>
            <w:tcMar>
              <w:top w:w="80" w:type="dxa"/>
              <w:left w:w="100" w:type="dxa"/>
              <w:bottom w:w="80" w:type="dxa"/>
              <w:right w:w="100" w:type="dxa"/>
            </w:tcMar>
            <w:vAlign w:val="center"/>
          </w:tcPr>
          <w:p w14:paraId="3175A1E1" w14:textId="77777777" w:rsidR="00470C5A" w:rsidRDefault="008178EA">
            <w:r>
              <w:t>Neutral / Background</w:t>
            </w:r>
          </w:p>
        </w:tc>
        <w:tc>
          <w:tcPr>
            <w:tcW w:w="2400" w:type="dxa"/>
            <w:shd w:val="clear" w:color="auto" w:fill="EAF1F8"/>
            <w:tcMar>
              <w:top w:w="80" w:type="dxa"/>
              <w:left w:w="100" w:type="dxa"/>
              <w:bottom w:w="80" w:type="dxa"/>
              <w:right w:w="100" w:type="dxa"/>
            </w:tcMar>
            <w:vAlign w:val="center"/>
          </w:tcPr>
          <w:p w14:paraId="3175A1E2" w14:textId="77777777" w:rsidR="00470C5A" w:rsidRDefault="008178EA">
            <w:r>
              <w:t>White with light-grey sections</w:t>
            </w:r>
          </w:p>
        </w:tc>
        <w:tc>
          <w:tcPr>
            <w:tcW w:w="5600" w:type="dxa"/>
            <w:shd w:val="clear" w:color="auto" w:fill="EAF1F8"/>
            <w:tcMar>
              <w:top w:w="80" w:type="dxa"/>
              <w:left w:w="100" w:type="dxa"/>
              <w:bottom w:w="80" w:type="dxa"/>
              <w:right w:w="100" w:type="dxa"/>
            </w:tcMar>
            <w:vAlign w:val="center"/>
          </w:tcPr>
          <w:p w14:paraId="3175A1E3" w14:textId="77777777" w:rsidR="00470C5A" w:rsidRDefault="008178EA">
            <w:r>
              <w:t>Page background, card surfaces, dividers</w:t>
            </w:r>
          </w:p>
        </w:tc>
      </w:tr>
    </w:tbl>
    <w:p w14:paraId="3175A1E5" w14:textId="77777777" w:rsidR="00470C5A" w:rsidRDefault="008178EA">
      <w:pPr>
        <w:pStyle w:val="Heading2"/>
        <w:spacing w:before="240" w:after="120"/>
      </w:pPr>
      <w:bookmarkStart w:id="9" w:name="_Toc235727289"/>
      <w:r>
        <w:t>4.2 Typography</w:t>
      </w:r>
      <w:bookmarkEnd w:id="9"/>
    </w:p>
    <w:p w14:paraId="3175A1E6" w14:textId="77777777" w:rsidR="00470C5A" w:rsidRDefault="008178EA">
      <w:pPr>
        <w:spacing w:after="120"/>
      </w:pPr>
      <w:r>
        <w:t>Font: Inter — selected for its clean, modern appearance and strong legibility in dense data tables.</w:t>
      </w:r>
    </w:p>
    <w:p w14:paraId="3175A1E7" w14:textId="77777777" w:rsidR="00470C5A" w:rsidRDefault="008178EA">
      <w:pPr>
        <w:pStyle w:val="Heading2"/>
        <w:spacing w:before="240" w:after="120"/>
      </w:pPr>
      <w:bookmarkStart w:id="10" w:name="_Toc235727290"/>
      <w:r>
        <w:t>4.3 Corner Radius</w:t>
      </w:r>
      <w:bookmarkEnd w:id="10"/>
    </w:p>
    <w:p w14:paraId="3175A1E8" w14:textId="77777777" w:rsidR="00470C5A" w:rsidRDefault="008178EA">
      <w:pPr>
        <w:spacing w:after="120"/>
      </w:pPr>
      <w:r>
        <w:t>Medium — 8px — applied consistently to cards, buttons, inputs, and dialogs.</w:t>
      </w:r>
    </w:p>
    <w:p w14:paraId="3175A1E9" w14:textId="77777777" w:rsidR="00470C5A" w:rsidRDefault="008178EA">
      <w:pPr>
        <w:pStyle w:val="Heading2"/>
        <w:spacing w:before="240" w:after="120"/>
      </w:pPr>
      <w:bookmarkStart w:id="11" w:name="_Toc235727291"/>
      <w:r>
        <w:t>4.4 Elevation</w:t>
      </w:r>
      <w:bookmarkEnd w:id="11"/>
    </w:p>
    <w:p w14:paraId="3175A1EA" w14:textId="77777777" w:rsidR="00470C5A" w:rsidRDefault="008178EA">
      <w:pPr>
        <w:spacing w:after="120"/>
      </w:pPr>
      <w:r>
        <w:t>Soft shadows — used for cards, popups, and dropdowns; no flat or heavy-shadow styling.</w:t>
      </w:r>
    </w:p>
    <w:p w14:paraId="3175A1EB" w14:textId="77777777" w:rsidR="00470C5A" w:rsidRDefault="008178EA">
      <w:pPr>
        <w:pStyle w:val="Heading2"/>
        <w:spacing w:before="240" w:after="120"/>
      </w:pPr>
      <w:bookmarkStart w:id="12" w:name="_Toc235727292"/>
      <w:r>
        <w:t>4.5 Theme Strategy</w:t>
      </w:r>
      <w:bookmarkEnd w:id="12"/>
    </w:p>
    <w:p w14:paraId="3175A1EC" w14:textId="77777777" w:rsidR="00470C5A" w:rsidRDefault="008178EA">
      <w:pPr>
        <w:pStyle w:val="ListParagraph"/>
        <w:numPr>
          <w:ilvl w:val="0"/>
          <w:numId w:val="2"/>
        </w:numPr>
        <w:spacing w:after="60"/>
      </w:pPr>
      <w:r>
        <w:t>Light Mode is the default and only theme shipped in Version 1.</w:t>
      </w:r>
    </w:p>
    <w:p w14:paraId="3175A1ED" w14:textId="77777777" w:rsidR="00470C5A" w:rsidRDefault="008178EA">
      <w:pPr>
        <w:pStyle w:val="ListParagraph"/>
        <w:numPr>
          <w:ilvl w:val="0"/>
          <w:numId w:val="2"/>
        </w:numPr>
        <w:spacing w:after="60"/>
      </w:pPr>
      <w:r>
        <w:lastRenderedPageBreak/>
        <w:t>The colour system is being designed so that a Dark Mode toggle can be added later (in the profile/settings menu) without redesigning components — this is a forward-compatibility requirement, not a v1.0 feature.</w:t>
      </w:r>
    </w:p>
    <w:p w14:paraId="3175A1EE" w14:textId="77777777" w:rsidR="00470C5A" w:rsidRDefault="008178EA">
      <w:pPr>
        <w:pStyle w:val="Heading2"/>
        <w:spacing w:before="240" w:after="120"/>
      </w:pPr>
      <w:bookmarkStart w:id="13" w:name="_Toc235727293"/>
      <w:r>
        <w:t>4.6 Design Language</w:t>
      </w:r>
      <w:bookmarkEnd w:id="13"/>
    </w:p>
    <w:p w14:paraId="3175A1F1" w14:textId="56F7F954" w:rsidR="00470C5A" w:rsidRPr="00284FC5" w:rsidRDefault="008178EA" w:rsidP="00284FC5">
      <w:pPr>
        <w:spacing w:after="120"/>
        <w:rPr>
          <w:b/>
          <w:bCs/>
          <w:color w:val="0F6E6E"/>
          <w:sz w:val="25"/>
          <w:szCs w:val="25"/>
        </w:rPr>
      </w:pPr>
      <w:r>
        <w:t>Described during the discussion as: Microsoft 365 + Linear + Airtable + Modern CRM + Excel Productivity — clean spacing, rounded cards, premium CRM layouts, large data tables, soft shadows, and a professional enterprise look. Explicitly avoided: heavy dashboards, dark-only themes, glassmorphism, and decorative gradients.</w:t>
      </w:r>
      <w:bookmarkStart w:id="14" w:name="_Toc235727294"/>
      <w:r w:rsidR="00284FC5">
        <w:br/>
      </w:r>
      <w:r w:rsidR="00284FC5">
        <w:br/>
      </w:r>
      <w:r w:rsidRPr="00284FC5">
        <w:rPr>
          <w:b/>
          <w:bCs/>
          <w:color w:val="0F6E6E"/>
          <w:sz w:val="25"/>
          <w:szCs w:val="25"/>
        </w:rPr>
        <w:t>5. Application Shell / Global Layout</w:t>
      </w:r>
      <w:bookmarkEnd w:id="14"/>
    </w:p>
    <w:p w14:paraId="3175A1F2" w14:textId="77777777" w:rsidR="00470C5A" w:rsidRDefault="008178EA">
      <w:pPr>
        <w:spacing w:after="120"/>
      </w:pPr>
      <w:r>
        <w:t>E</w:t>
      </w:r>
      <w:r>
        <w:t>very module in iPOMS is built on the same shell:</w:t>
      </w:r>
    </w:p>
    <w:p w14:paraId="3175A1F3" w14:textId="77777777" w:rsidR="00470C5A" w:rsidRDefault="008178EA">
      <w:pPr>
        <w:pStyle w:val="ListParagraph"/>
        <w:numPr>
          <w:ilvl w:val="0"/>
          <w:numId w:val="2"/>
        </w:numPr>
        <w:spacing w:after="60"/>
      </w:pPr>
      <w:r>
        <w:t>Header (branding, global search, notifications, profile menu)</w:t>
      </w:r>
    </w:p>
    <w:p w14:paraId="3175A1F4" w14:textId="77777777" w:rsidR="00470C5A" w:rsidRDefault="008178EA">
      <w:pPr>
        <w:pStyle w:val="ListParagraph"/>
        <w:numPr>
          <w:ilvl w:val="0"/>
          <w:numId w:val="2"/>
        </w:numPr>
        <w:spacing w:after="60"/>
      </w:pPr>
      <w:r>
        <w:t>Sidebar (primary navigation)</w:t>
      </w:r>
    </w:p>
    <w:p w14:paraId="3175A1F5" w14:textId="77777777" w:rsidR="00470C5A" w:rsidRDefault="008178EA">
      <w:pPr>
        <w:pStyle w:val="ListParagraph"/>
        <w:numPr>
          <w:ilvl w:val="0"/>
          <w:numId w:val="2"/>
        </w:numPr>
        <w:spacing w:after="60"/>
      </w:pPr>
      <w:r>
        <w:t>Breadcrumb + Module Title</w:t>
      </w:r>
    </w:p>
    <w:p w14:paraId="3175A1F6" w14:textId="77777777" w:rsidR="00470C5A" w:rsidRDefault="008178EA">
      <w:pPr>
        <w:pStyle w:val="ListParagraph"/>
        <w:numPr>
          <w:ilvl w:val="0"/>
          <w:numId w:val="2"/>
        </w:numPr>
        <w:spacing w:after="60"/>
      </w:pPr>
      <w:r>
        <w:t>Toolbar (module-specific actions)</w:t>
      </w:r>
    </w:p>
    <w:p w14:paraId="3175A1F7" w14:textId="77777777" w:rsidR="00470C5A" w:rsidRDefault="008178EA">
      <w:pPr>
        <w:pStyle w:val="ListParagraph"/>
        <w:numPr>
          <w:ilvl w:val="0"/>
          <w:numId w:val="2"/>
        </w:numPr>
        <w:spacing w:after="60"/>
      </w:pPr>
      <w:r>
        <w:t>KPI Cards (optional, module-specific)</w:t>
      </w:r>
    </w:p>
    <w:p w14:paraId="3175A1F8" w14:textId="77777777" w:rsidR="00470C5A" w:rsidRDefault="008178EA">
      <w:pPr>
        <w:pStyle w:val="ListParagraph"/>
        <w:numPr>
          <w:ilvl w:val="0"/>
          <w:numId w:val="2"/>
        </w:numPr>
        <w:spacing w:after="60"/>
      </w:pPr>
      <w:r>
        <w:t>Main Data Grid (the primary working area for most modules)</w:t>
      </w:r>
    </w:p>
    <w:p w14:paraId="3175A1F9" w14:textId="77777777" w:rsidR="00470C5A" w:rsidRDefault="008178EA">
      <w:pPr>
        <w:pStyle w:val="ListParagraph"/>
        <w:numPr>
          <w:ilvl w:val="0"/>
          <w:numId w:val="2"/>
        </w:numPr>
        <w:spacing w:after="60"/>
      </w:pPr>
      <w:r>
        <w:t>Bottom Status Bar (save status, record counts, progress)</w:t>
      </w:r>
    </w:p>
    <w:p w14:paraId="3175A1FA" w14:textId="77777777" w:rsidR="00470C5A" w:rsidRDefault="008178EA">
      <w:pPr>
        <w:spacing w:after="120"/>
      </w:pPr>
      <w:r>
        <w:t>Design rationale: since iPOMS is table-first rather than dashboard-first, the sidebar is deliberately narrow so more horizontal space is available for data. Collapsed width: approximately 72–80px. Expanded width: approximately 240–260px.</w:t>
      </w:r>
    </w:p>
    <w:p w14:paraId="3175A1FB" w14:textId="77777777" w:rsidR="00470C5A" w:rsidRDefault="008178EA">
      <w:pPr>
        <w:pStyle w:val="Heading2"/>
        <w:spacing w:before="240" w:after="120"/>
      </w:pPr>
      <w:bookmarkStart w:id="15" w:name="_Toc235727295"/>
      <w:r>
        <w:t>5.1 Sidebar Behaviour</w:t>
      </w:r>
      <w:bookmarkEnd w:id="15"/>
    </w:p>
    <w:p w14:paraId="3175A1FC" w14:textId="77777777" w:rsidR="00470C5A" w:rsidRDefault="008178EA">
      <w:pPr>
        <w:spacing w:after="120"/>
      </w:pPr>
      <w:r>
        <w:t>The sidebar is collapsible — expanded or collapsed via a toggle icon — rather than permanently fixed or auto-collapsing based on screen size alone.</w:t>
      </w:r>
    </w:p>
    <w:p w14:paraId="453F3EF9" w14:textId="77777777" w:rsidR="00284FC5" w:rsidRDefault="00284FC5">
      <w:pPr>
        <w:spacing w:after="120"/>
      </w:pPr>
    </w:p>
    <w:p w14:paraId="3175A1FD" w14:textId="77777777" w:rsidR="00470C5A" w:rsidRDefault="008178EA">
      <w:pPr>
        <w:pStyle w:val="Heading1"/>
      </w:pPr>
      <w:bookmarkStart w:id="16" w:name="_Toc235727296"/>
      <w:r>
        <w:t>6. Navigation</w:t>
      </w:r>
      <w:bookmarkEnd w:id="16"/>
    </w:p>
    <w:p w14:paraId="3175A1FE" w14:textId="77777777" w:rsidR="00470C5A" w:rsidRDefault="008178EA">
      <w:pPr>
        <w:spacing w:after="120"/>
      </w:pPr>
      <w:r>
        <w:t>Final sidebar menu order:</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0"/>
      </w:tblGrid>
      <w:tr w:rsidR="00470C5A" w14:paraId="3175A201" w14:textId="77777777">
        <w:tblPrEx>
          <w:tblCellMar>
            <w:top w:w="0" w:type="dxa"/>
            <w:bottom w:w="0" w:type="dxa"/>
          </w:tblCellMar>
        </w:tblPrEx>
        <w:trPr>
          <w:tblHeader/>
        </w:trPr>
        <w:tc>
          <w:tcPr>
            <w:tcW w:w="1400" w:type="dxa"/>
            <w:shd w:val="clear" w:color="auto" w:fill="0F6E6E"/>
            <w:tcMar>
              <w:top w:w="80" w:type="dxa"/>
              <w:left w:w="100" w:type="dxa"/>
              <w:bottom w:w="80" w:type="dxa"/>
              <w:right w:w="100" w:type="dxa"/>
            </w:tcMar>
            <w:vAlign w:val="center"/>
          </w:tcPr>
          <w:p w14:paraId="3175A1FF" w14:textId="77777777" w:rsidR="00470C5A" w:rsidRDefault="008178EA">
            <w:r>
              <w:rPr>
                <w:b/>
                <w:bCs/>
                <w:color w:val="FFFFFF"/>
              </w:rPr>
              <w:t>Order</w:t>
            </w:r>
          </w:p>
        </w:tc>
        <w:tc>
          <w:tcPr>
            <w:tcW w:w="9000" w:type="dxa"/>
            <w:shd w:val="clear" w:color="auto" w:fill="0F6E6E"/>
            <w:tcMar>
              <w:top w:w="80" w:type="dxa"/>
              <w:left w:w="100" w:type="dxa"/>
              <w:bottom w:w="80" w:type="dxa"/>
              <w:right w:w="100" w:type="dxa"/>
            </w:tcMar>
            <w:vAlign w:val="center"/>
          </w:tcPr>
          <w:p w14:paraId="3175A200" w14:textId="77777777" w:rsidR="00470C5A" w:rsidRDefault="008178EA">
            <w:r>
              <w:rPr>
                <w:b/>
                <w:bCs/>
                <w:color w:val="FFFFFF"/>
              </w:rPr>
              <w:t>Menu Item</w:t>
            </w:r>
          </w:p>
        </w:tc>
      </w:tr>
      <w:tr w:rsidR="00470C5A" w14:paraId="3175A204"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3175A202" w14:textId="77777777" w:rsidR="00470C5A" w:rsidRDefault="008178EA">
            <w:pPr>
              <w:jc w:val="center"/>
            </w:pPr>
            <w:r>
              <w:t>1</w:t>
            </w:r>
          </w:p>
        </w:tc>
        <w:tc>
          <w:tcPr>
            <w:tcW w:w="9000" w:type="dxa"/>
            <w:shd w:val="clear" w:color="auto" w:fill="FFFFFF"/>
            <w:tcMar>
              <w:top w:w="80" w:type="dxa"/>
              <w:left w:w="100" w:type="dxa"/>
              <w:bottom w:w="80" w:type="dxa"/>
              <w:right w:w="100" w:type="dxa"/>
            </w:tcMar>
            <w:vAlign w:val="center"/>
          </w:tcPr>
          <w:p w14:paraId="3175A203" w14:textId="77777777" w:rsidR="00470C5A" w:rsidRDefault="008178EA">
            <w:r>
              <w:t>Dashboard</w:t>
            </w:r>
          </w:p>
        </w:tc>
      </w:tr>
      <w:tr w:rsidR="00470C5A" w14:paraId="3175A207" w14:textId="77777777">
        <w:tblPrEx>
          <w:tblCellMar>
            <w:top w:w="0" w:type="dxa"/>
            <w:bottom w:w="0" w:type="dxa"/>
          </w:tblCellMar>
        </w:tblPrEx>
        <w:tc>
          <w:tcPr>
            <w:tcW w:w="1400" w:type="dxa"/>
            <w:shd w:val="clear" w:color="auto" w:fill="EAF1F8"/>
            <w:tcMar>
              <w:top w:w="80" w:type="dxa"/>
              <w:left w:w="100" w:type="dxa"/>
              <w:bottom w:w="80" w:type="dxa"/>
              <w:right w:w="100" w:type="dxa"/>
            </w:tcMar>
            <w:vAlign w:val="center"/>
          </w:tcPr>
          <w:p w14:paraId="3175A205" w14:textId="77777777" w:rsidR="00470C5A" w:rsidRDefault="008178EA">
            <w:pPr>
              <w:jc w:val="center"/>
            </w:pPr>
            <w:r>
              <w:t>2</w:t>
            </w:r>
          </w:p>
        </w:tc>
        <w:tc>
          <w:tcPr>
            <w:tcW w:w="9000" w:type="dxa"/>
            <w:shd w:val="clear" w:color="auto" w:fill="EAF1F8"/>
            <w:tcMar>
              <w:top w:w="80" w:type="dxa"/>
              <w:left w:w="100" w:type="dxa"/>
              <w:bottom w:w="80" w:type="dxa"/>
              <w:right w:w="100" w:type="dxa"/>
            </w:tcMar>
            <w:vAlign w:val="center"/>
          </w:tcPr>
          <w:p w14:paraId="3175A206" w14:textId="77777777" w:rsidR="00470C5A" w:rsidRDefault="008178EA">
            <w:r>
              <w:t>User Management</w:t>
            </w:r>
          </w:p>
        </w:tc>
      </w:tr>
      <w:tr w:rsidR="00470C5A" w14:paraId="3175A20A"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3175A208" w14:textId="77777777" w:rsidR="00470C5A" w:rsidRDefault="008178EA">
            <w:pPr>
              <w:jc w:val="center"/>
            </w:pPr>
            <w:r>
              <w:t>3</w:t>
            </w:r>
          </w:p>
        </w:tc>
        <w:tc>
          <w:tcPr>
            <w:tcW w:w="9000" w:type="dxa"/>
            <w:shd w:val="clear" w:color="auto" w:fill="FFFFFF"/>
            <w:tcMar>
              <w:top w:w="80" w:type="dxa"/>
              <w:left w:w="100" w:type="dxa"/>
              <w:bottom w:w="80" w:type="dxa"/>
              <w:right w:w="100" w:type="dxa"/>
            </w:tcMar>
            <w:vAlign w:val="center"/>
          </w:tcPr>
          <w:p w14:paraId="3175A209" w14:textId="77777777" w:rsidR="00470C5A" w:rsidRDefault="008178EA">
            <w:r>
              <w:t>Master Company Database</w:t>
            </w:r>
          </w:p>
        </w:tc>
      </w:tr>
      <w:tr w:rsidR="00470C5A" w14:paraId="3175A20D" w14:textId="77777777">
        <w:tblPrEx>
          <w:tblCellMar>
            <w:top w:w="0" w:type="dxa"/>
            <w:bottom w:w="0" w:type="dxa"/>
          </w:tblCellMar>
        </w:tblPrEx>
        <w:tc>
          <w:tcPr>
            <w:tcW w:w="1400" w:type="dxa"/>
            <w:shd w:val="clear" w:color="auto" w:fill="EAF1F8"/>
            <w:tcMar>
              <w:top w:w="80" w:type="dxa"/>
              <w:left w:w="100" w:type="dxa"/>
              <w:bottom w:w="80" w:type="dxa"/>
              <w:right w:w="100" w:type="dxa"/>
            </w:tcMar>
            <w:vAlign w:val="center"/>
          </w:tcPr>
          <w:p w14:paraId="3175A20B" w14:textId="77777777" w:rsidR="00470C5A" w:rsidRDefault="008178EA">
            <w:pPr>
              <w:jc w:val="center"/>
            </w:pPr>
            <w:r>
              <w:t>4</w:t>
            </w:r>
          </w:p>
        </w:tc>
        <w:tc>
          <w:tcPr>
            <w:tcW w:w="9000" w:type="dxa"/>
            <w:shd w:val="clear" w:color="auto" w:fill="EAF1F8"/>
            <w:tcMar>
              <w:top w:w="80" w:type="dxa"/>
              <w:left w:w="100" w:type="dxa"/>
              <w:bottom w:w="80" w:type="dxa"/>
              <w:right w:w="100" w:type="dxa"/>
            </w:tcMar>
            <w:vAlign w:val="center"/>
          </w:tcPr>
          <w:p w14:paraId="3175A20C" w14:textId="77777777" w:rsidR="00470C5A" w:rsidRDefault="008178EA">
            <w:r>
              <w:t>Daily Tracker</w:t>
            </w:r>
          </w:p>
        </w:tc>
      </w:tr>
      <w:tr w:rsidR="00470C5A" w14:paraId="3175A210"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3175A20E" w14:textId="77777777" w:rsidR="00470C5A" w:rsidRDefault="008178EA">
            <w:pPr>
              <w:jc w:val="center"/>
            </w:pPr>
            <w:r>
              <w:t>5</w:t>
            </w:r>
          </w:p>
        </w:tc>
        <w:tc>
          <w:tcPr>
            <w:tcW w:w="9000" w:type="dxa"/>
            <w:shd w:val="clear" w:color="auto" w:fill="FFFFFF"/>
            <w:tcMar>
              <w:top w:w="80" w:type="dxa"/>
              <w:left w:w="100" w:type="dxa"/>
              <w:bottom w:w="80" w:type="dxa"/>
              <w:right w:w="100" w:type="dxa"/>
            </w:tcMar>
            <w:vAlign w:val="center"/>
          </w:tcPr>
          <w:p w14:paraId="3175A20F" w14:textId="77777777" w:rsidR="00470C5A" w:rsidRDefault="008178EA">
            <w:r>
              <w:t>Weekly Tracker</w:t>
            </w:r>
          </w:p>
        </w:tc>
      </w:tr>
      <w:tr w:rsidR="00470C5A" w14:paraId="3175A213" w14:textId="77777777">
        <w:tblPrEx>
          <w:tblCellMar>
            <w:top w:w="0" w:type="dxa"/>
            <w:bottom w:w="0" w:type="dxa"/>
          </w:tblCellMar>
        </w:tblPrEx>
        <w:tc>
          <w:tcPr>
            <w:tcW w:w="1400" w:type="dxa"/>
            <w:shd w:val="clear" w:color="auto" w:fill="EAF1F8"/>
            <w:tcMar>
              <w:top w:w="80" w:type="dxa"/>
              <w:left w:w="100" w:type="dxa"/>
              <w:bottom w:w="80" w:type="dxa"/>
              <w:right w:w="100" w:type="dxa"/>
            </w:tcMar>
            <w:vAlign w:val="center"/>
          </w:tcPr>
          <w:p w14:paraId="3175A211" w14:textId="77777777" w:rsidR="00470C5A" w:rsidRDefault="008178EA">
            <w:pPr>
              <w:jc w:val="center"/>
            </w:pPr>
            <w:r>
              <w:t>6</w:t>
            </w:r>
          </w:p>
        </w:tc>
        <w:tc>
          <w:tcPr>
            <w:tcW w:w="9000" w:type="dxa"/>
            <w:shd w:val="clear" w:color="auto" w:fill="EAF1F8"/>
            <w:tcMar>
              <w:top w:w="80" w:type="dxa"/>
              <w:left w:w="100" w:type="dxa"/>
              <w:bottom w:w="80" w:type="dxa"/>
              <w:right w:w="100" w:type="dxa"/>
            </w:tcMar>
            <w:vAlign w:val="center"/>
          </w:tcPr>
          <w:p w14:paraId="3175A212" w14:textId="77777777" w:rsidR="00470C5A" w:rsidRDefault="008178EA">
            <w:r>
              <w:t>Monthly Tracker</w:t>
            </w:r>
          </w:p>
        </w:tc>
      </w:tr>
      <w:tr w:rsidR="00470C5A" w14:paraId="3175A216"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3175A214" w14:textId="77777777" w:rsidR="00470C5A" w:rsidRDefault="008178EA">
            <w:pPr>
              <w:jc w:val="center"/>
            </w:pPr>
            <w:r>
              <w:t>7</w:t>
            </w:r>
          </w:p>
        </w:tc>
        <w:tc>
          <w:tcPr>
            <w:tcW w:w="9000" w:type="dxa"/>
            <w:shd w:val="clear" w:color="auto" w:fill="FFFFFF"/>
            <w:tcMar>
              <w:top w:w="80" w:type="dxa"/>
              <w:left w:w="100" w:type="dxa"/>
              <w:bottom w:w="80" w:type="dxa"/>
              <w:right w:w="100" w:type="dxa"/>
            </w:tcMar>
            <w:vAlign w:val="center"/>
          </w:tcPr>
          <w:p w14:paraId="3175A215" w14:textId="77777777" w:rsidR="00470C5A" w:rsidRDefault="008178EA">
            <w:r>
              <w:t>Reports &amp; Analytics</w:t>
            </w:r>
          </w:p>
        </w:tc>
      </w:tr>
      <w:tr w:rsidR="00470C5A" w14:paraId="3175A219" w14:textId="77777777">
        <w:tblPrEx>
          <w:tblCellMar>
            <w:top w:w="0" w:type="dxa"/>
            <w:bottom w:w="0" w:type="dxa"/>
          </w:tblCellMar>
        </w:tblPrEx>
        <w:tc>
          <w:tcPr>
            <w:tcW w:w="1400" w:type="dxa"/>
            <w:shd w:val="clear" w:color="auto" w:fill="EAF1F8"/>
            <w:tcMar>
              <w:top w:w="80" w:type="dxa"/>
              <w:left w:w="100" w:type="dxa"/>
              <w:bottom w:w="80" w:type="dxa"/>
              <w:right w:w="100" w:type="dxa"/>
            </w:tcMar>
            <w:vAlign w:val="center"/>
          </w:tcPr>
          <w:p w14:paraId="3175A217" w14:textId="77777777" w:rsidR="00470C5A" w:rsidRDefault="008178EA">
            <w:pPr>
              <w:jc w:val="center"/>
            </w:pPr>
            <w:r>
              <w:t>8</w:t>
            </w:r>
          </w:p>
        </w:tc>
        <w:tc>
          <w:tcPr>
            <w:tcW w:w="9000" w:type="dxa"/>
            <w:shd w:val="clear" w:color="auto" w:fill="EAF1F8"/>
            <w:tcMar>
              <w:top w:w="80" w:type="dxa"/>
              <w:left w:w="100" w:type="dxa"/>
              <w:bottom w:w="80" w:type="dxa"/>
              <w:right w:w="100" w:type="dxa"/>
            </w:tcMar>
            <w:vAlign w:val="center"/>
          </w:tcPr>
          <w:p w14:paraId="3175A218" w14:textId="77777777" w:rsidR="00470C5A" w:rsidRDefault="008178EA">
            <w:r>
              <w:t>Settings</w:t>
            </w:r>
          </w:p>
        </w:tc>
      </w:tr>
    </w:tbl>
    <w:p w14:paraId="3175A21A" w14:textId="77777777" w:rsidR="00470C5A" w:rsidRDefault="008178EA">
      <w:pPr>
        <w:pStyle w:val="Heading2"/>
        <w:spacing w:before="240" w:after="120"/>
      </w:pPr>
      <w:bookmarkStart w:id="17" w:name="_Toc235727297"/>
      <w:r>
        <w:t>6.1 Command Palette — Rejected</w:t>
      </w:r>
      <w:bookmarkEnd w:id="17"/>
    </w:p>
    <w:p w14:paraId="3175A21B" w14:textId="77777777" w:rsidR="00470C5A" w:rsidRDefault="008178EA">
      <w:pPr>
        <w:spacing w:after="120"/>
      </w:pPr>
      <w:r>
        <w:t>A Ctrl+K command palette (as used in VS Code, Notion, or Linear) was proposed but explicitly rejected. Rationale: coordinators and team leaders use the same modules every day, and a well-organized sidebar is more intuitive for repetitive daily use than requiring users to recall exact search terms. Navigation in v1.0 is through the sidebar only.</w:t>
      </w:r>
    </w:p>
    <w:p w14:paraId="3175A21C" w14:textId="77777777" w:rsidR="00470C5A" w:rsidRDefault="008178EA">
      <w:pPr>
        <w:pStyle w:val="Heading2"/>
        <w:spacing w:before="240" w:after="120"/>
      </w:pPr>
      <w:bookmarkStart w:id="18" w:name="_Toc235727298"/>
      <w:r>
        <w:t>6.2 Recently Visited — Deferred</w:t>
      </w:r>
      <w:bookmarkEnd w:id="18"/>
    </w:p>
    <w:p w14:paraId="3175A21D" w14:textId="77777777" w:rsidR="00470C5A" w:rsidRDefault="008178EA">
      <w:pPr>
        <w:spacing w:after="120"/>
      </w:pPr>
      <w:r>
        <w:t>A “Recently Visited” panel (last 5 modules / companies / reports) was proposed and deferred — not included in Version 1.</w:t>
      </w:r>
    </w:p>
    <w:p w14:paraId="3175A21F" w14:textId="77777777" w:rsidR="00470C5A" w:rsidRDefault="008178EA">
      <w:pPr>
        <w:pStyle w:val="Heading1"/>
      </w:pPr>
      <w:bookmarkStart w:id="19" w:name="_Toc235727299"/>
      <w:r>
        <w:t>7. Authentication &amp; Login</w:t>
      </w:r>
      <w:bookmarkEnd w:id="19"/>
    </w:p>
    <w:p w14:paraId="3175A220" w14:textId="77777777" w:rsidR="00470C5A" w:rsidRDefault="008178EA">
      <w:pPr>
        <w:pStyle w:val="Heading2"/>
        <w:spacing w:before="240" w:after="120"/>
      </w:pPr>
      <w:bookmarkStart w:id="20" w:name="_Toc235727300"/>
      <w:r>
        <w:t>7.1 Login Screen Layout</w:t>
      </w:r>
      <w:bookmarkEnd w:id="20"/>
    </w:p>
    <w:p w14:paraId="3175A221" w14:textId="77777777" w:rsidR="00470C5A" w:rsidRDefault="008178EA">
      <w:pPr>
        <w:spacing w:after="120"/>
      </w:pPr>
      <w:r>
        <w:t>A two-panel login screen was chosen over a plain two-field form, to create a stronger first impression for an enterprise product:</w:t>
      </w:r>
    </w:p>
    <w:p w14:paraId="3175A222" w14:textId="77777777" w:rsidR="00470C5A" w:rsidRDefault="008178EA">
      <w:pPr>
        <w:pStyle w:val="ListParagraph"/>
        <w:numPr>
          <w:ilvl w:val="0"/>
          <w:numId w:val="2"/>
        </w:numPr>
        <w:spacing w:after="60"/>
      </w:pPr>
      <w:r>
        <w:t>Left panel (branding): Infoziant logo, welcome message, product name, and tagline.</w:t>
      </w:r>
    </w:p>
    <w:p w14:paraId="3175A223" w14:textId="77777777" w:rsidR="00470C5A" w:rsidRDefault="008178EA">
      <w:pPr>
        <w:pStyle w:val="ListParagraph"/>
        <w:numPr>
          <w:ilvl w:val="0"/>
          <w:numId w:val="2"/>
        </w:numPr>
        <w:spacing w:after="60"/>
      </w:pPr>
      <w:r>
        <w:t>Right panel (authentication): Username, Password, Remember Me, Forgot Password, Sign In.</w:t>
      </w:r>
    </w:p>
    <w:p w14:paraId="3175A224" w14:textId="77777777" w:rsidR="00470C5A" w:rsidRDefault="008178EA">
      <w:pPr>
        <w:pStyle w:val="ListParagraph"/>
        <w:numPr>
          <w:ilvl w:val="0"/>
          <w:numId w:val="2"/>
        </w:numPr>
        <w:spacing w:after="60"/>
      </w:pPr>
      <w:r>
        <w:t>Footer: version number and copyright / certification line.</w:t>
      </w:r>
    </w:p>
    <w:p w14:paraId="3175A225" w14:textId="77777777" w:rsidR="00470C5A" w:rsidRDefault="008178EA">
      <w:pPr>
        <w:pStyle w:val="Heading2"/>
        <w:spacing w:before="240" w:after="120"/>
      </w:pPr>
      <w:bookmarkStart w:id="21" w:name="_Toc235727301"/>
      <w:r>
        <w:t>7.2 Login Method (Final)</w:t>
      </w:r>
      <w:bookmarkEnd w:id="21"/>
    </w:p>
    <w:p w14:paraId="3175A226" w14:textId="77777777" w:rsidR="00470C5A" w:rsidRDefault="008178EA">
      <w:pPr>
        <w:spacing w:after="120"/>
      </w:pPr>
      <w:r>
        <w:t>Username + Password only for Version 1 — there is no email-based login in this version.</w:t>
      </w:r>
    </w:p>
    <w:p w14:paraId="3175A227" w14:textId="77777777" w:rsidR="00470C5A" w:rsidRDefault="008178EA">
      <w:pPr>
        <w:pStyle w:val="Heading2"/>
        <w:spacing w:before="240" w:after="120"/>
      </w:pPr>
      <w:bookmarkStart w:id="22" w:name="_Toc235727302"/>
      <w:r>
        <w:t>7.3 Forgot Password Workflow (Final)</w:t>
      </w:r>
      <w:bookmarkEnd w:id="22"/>
    </w:p>
    <w:p w14:paraId="3175A228" w14:textId="77777777" w:rsidR="00470C5A" w:rsidRDefault="008178EA">
      <w:pPr>
        <w:spacing w:after="120"/>
      </w:pPr>
      <w:r>
        <w:t>Login Screen → Forgot Password → Enter Registered Email ID → Send OTP → OTP Verification Screen → OTP Valid?</w:t>
      </w:r>
    </w:p>
    <w:p w14:paraId="3175A229" w14:textId="77777777" w:rsidR="00470C5A" w:rsidRDefault="008178EA">
      <w:pPr>
        <w:pStyle w:val="ListParagraph"/>
        <w:numPr>
          <w:ilvl w:val="0"/>
          <w:numId w:val="2"/>
        </w:numPr>
        <w:spacing w:after="60"/>
      </w:pPr>
      <w:r>
        <w:t>If OTP is invalid: show an error and allow retry.</w:t>
      </w:r>
    </w:p>
    <w:p w14:paraId="3175A22A" w14:textId="77777777" w:rsidR="00470C5A" w:rsidRDefault="008178EA">
      <w:pPr>
        <w:pStyle w:val="ListParagraph"/>
        <w:numPr>
          <w:ilvl w:val="0"/>
          <w:numId w:val="2"/>
        </w:numPr>
        <w:spacing w:after="60"/>
      </w:pPr>
      <w:r>
        <w:t>If OTP is valid: open the Reset Password screen — New Password, Confirm Password.</w:t>
      </w:r>
    </w:p>
    <w:p w14:paraId="3175A22B" w14:textId="77777777" w:rsidR="00470C5A" w:rsidRDefault="008178EA">
      <w:pPr>
        <w:spacing w:after="120"/>
      </w:pPr>
      <w:r>
        <w:t>Reset Password screen behaviour:</w:t>
      </w:r>
    </w:p>
    <w:p w14:paraId="3175A22C" w14:textId="77777777" w:rsidR="00470C5A" w:rsidRDefault="008178EA">
      <w:pPr>
        <w:pStyle w:val="ListParagraph"/>
        <w:numPr>
          <w:ilvl w:val="0"/>
          <w:numId w:val="2"/>
        </w:numPr>
        <w:spacing w:after="60"/>
      </w:pPr>
      <w:r>
        <w:t>Save → validate → update password → success message → automatically redirect to the Login screen (no separate “Sign In” button is shown on this screen, since redirect is automatic).</w:t>
      </w:r>
    </w:p>
    <w:p w14:paraId="3175A22D" w14:textId="77777777" w:rsidR="00470C5A" w:rsidRDefault="008178EA">
      <w:pPr>
        <w:pStyle w:val="ListParagraph"/>
        <w:numPr>
          <w:ilvl w:val="0"/>
          <w:numId w:val="2"/>
        </w:numPr>
        <w:spacing w:after="60"/>
      </w:pPr>
      <w:r>
        <w:t>Cancel → return to Login without making changes.</w:t>
      </w:r>
    </w:p>
    <w:p w14:paraId="3175A22E" w14:textId="77777777" w:rsidR="00470C5A" w:rsidRDefault="008178EA">
      <w:pPr>
        <w:spacing w:after="120"/>
      </w:pPr>
      <w:r>
        <w:t>Only two buttons appear on the Reset Password screen: Save and Cancel.</w:t>
      </w:r>
    </w:p>
    <w:p w14:paraId="3175A22F" w14:textId="77777777" w:rsidR="00470C5A" w:rsidRDefault="008178EA">
      <w:pPr>
        <w:pStyle w:val="Heading1"/>
      </w:pPr>
      <w:bookmarkStart w:id="23" w:name="_Toc235727303"/>
      <w:r>
        <w:t>8. User Profile &amp; Header</w:t>
      </w:r>
      <w:bookmarkEnd w:id="23"/>
    </w:p>
    <w:p w14:paraId="3175A230" w14:textId="77777777" w:rsidR="00470C5A" w:rsidRDefault="008178EA">
      <w:pPr>
        <w:pStyle w:val="Heading2"/>
        <w:spacing w:before="240" w:after="120"/>
      </w:pPr>
      <w:bookmarkStart w:id="24" w:name="_Toc235727304"/>
      <w:r>
        <w:t>8.1 Header Profile Card</w:t>
      </w:r>
      <w:bookmarkEnd w:id="24"/>
    </w:p>
    <w:p w14:paraId="3175A231" w14:textId="77777777" w:rsidR="00470C5A" w:rsidRDefault="008178EA">
      <w:pPr>
        <w:pStyle w:val="ListParagraph"/>
        <w:numPr>
          <w:ilvl w:val="0"/>
          <w:numId w:val="2"/>
        </w:numPr>
        <w:spacing w:after="60"/>
      </w:pPr>
      <w:r>
        <w:t>Profile Photo (real photo if uploaded; otherwise an initials-based coloured avatar — profile image upload itself is deferred to a future version)</w:t>
      </w:r>
    </w:p>
    <w:p w14:paraId="3175A232" w14:textId="77777777" w:rsidR="00470C5A" w:rsidRDefault="008178EA">
      <w:pPr>
        <w:pStyle w:val="ListParagraph"/>
        <w:numPr>
          <w:ilvl w:val="0"/>
          <w:numId w:val="2"/>
        </w:numPr>
        <w:spacing w:after="60"/>
      </w:pPr>
      <w:r>
        <w:t>Full Name</w:t>
      </w:r>
    </w:p>
    <w:p w14:paraId="3175A233" w14:textId="77777777" w:rsidR="00470C5A" w:rsidRDefault="008178EA">
      <w:pPr>
        <w:pStyle w:val="ListParagraph"/>
        <w:numPr>
          <w:ilvl w:val="0"/>
          <w:numId w:val="2"/>
        </w:numPr>
        <w:spacing w:after="60"/>
      </w:pPr>
      <w:r>
        <w:t>Role</w:t>
      </w:r>
    </w:p>
    <w:p w14:paraId="3175A234" w14:textId="77777777" w:rsidR="00470C5A" w:rsidRDefault="008178EA">
      <w:pPr>
        <w:pStyle w:val="ListParagraph"/>
        <w:numPr>
          <w:ilvl w:val="0"/>
          <w:numId w:val="2"/>
        </w:numPr>
        <w:spacing w:after="60"/>
      </w:pPr>
      <w:r>
        <w:t>Assigned College(s)</w:t>
      </w:r>
    </w:p>
    <w:p w14:paraId="3175A235" w14:textId="77777777" w:rsidR="00470C5A" w:rsidRDefault="008178EA">
      <w:pPr>
        <w:pStyle w:val="ListParagraph"/>
        <w:numPr>
          <w:ilvl w:val="0"/>
          <w:numId w:val="2"/>
        </w:numPr>
        <w:spacing w:after="60"/>
      </w:pPr>
      <w:r>
        <w:t xml:space="preserve">Status indicator — </w:t>
      </w:r>
      <w:r>
        <w:t>🟢</w:t>
      </w:r>
      <w:r>
        <w:t xml:space="preserve"> Active / </w:t>
      </w:r>
      <w:r>
        <w:t>🟡</w:t>
      </w:r>
      <w:r>
        <w:t xml:space="preserve"> Away (included in Version 1)</w:t>
      </w:r>
    </w:p>
    <w:p w14:paraId="3175A236" w14:textId="77777777" w:rsidR="00470C5A" w:rsidRDefault="008178EA">
      <w:pPr>
        <w:pStyle w:val="Heading2"/>
        <w:spacing w:before="240" w:after="120"/>
      </w:pPr>
      <w:bookmarkStart w:id="25" w:name="_Toc235727305"/>
      <w:r>
        <w:t>8.2 Profile Dropdown Menu</w:t>
      </w:r>
      <w:bookmarkEnd w:id="25"/>
    </w:p>
    <w:p w14:paraId="3175A237" w14:textId="77777777" w:rsidR="00470C5A" w:rsidRDefault="008178EA">
      <w:pPr>
        <w:pStyle w:val="ListParagraph"/>
        <w:numPr>
          <w:ilvl w:val="0"/>
          <w:numId w:val="2"/>
        </w:numPr>
        <w:spacing w:after="60"/>
      </w:pPr>
      <w:r>
        <w:t>My Profile</w:t>
      </w:r>
    </w:p>
    <w:p w14:paraId="3175A238" w14:textId="77777777" w:rsidR="00470C5A" w:rsidRDefault="008178EA">
      <w:pPr>
        <w:pStyle w:val="ListParagraph"/>
        <w:numPr>
          <w:ilvl w:val="0"/>
          <w:numId w:val="2"/>
        </w:numPr>
        <w:spacing w:after="60"/>
      </w:pPr>
      <w:r>
        <w:t>Change Password</w:t>
      </w:r>
    </w:p>
    <w:p w14:paraId="3175A239" w14:textId="77777777" w:rsidR="00470C5A" w:rsidRDefault="008178EA">
      <w:pPr>
        <w:pStyle w:val="ListParagraph"/>
        <w:numPr>
          <w:ilvl w:val="0"/>
          <w:numId w:val="2"/>
        </w:numPr>
        <w:spacing w:after="60"/>
      </w:pPr>
      <w:r>
        <w:t>Dark/Light Theme Toggle</w:t>
      </w:r>
    </w:p>
    <w:p w14:paraId="3175A23A" w14:textId="77777777" w:rsidR="00470C5A" w:rsidRDefault="008178EA">
      <w:pPr>
        <w:pStyle w:val="ListParagraph"/>
        <w:numPr>
          <w:ilvl w:val="0"/>
          <w:numId w:val="2"/>
        </w:numPr>
        <w:spacing w:after="60"/>
      </w:pPr>
      <w:r>
        <w:t>Logout</w:t>
      </w:r>
    </w:p>
    <w:p w14:paraId="3175A23B" w14:textId="77777777" w:rsidR="00470C5A" w:rsidRDefault="008178EA">
      <w:pPr>
        <w:pStyle w:val="Heading2"/>
        <w:spacing w:before="240" w:after="120"/>
      </w:pPr>
      <w:bookmarkStart w:id="26" w:name="_Toc235727306"/>
      <w:r>
        <w:t>8.3 Notifications</w:t>
      </w:r>
      <w:bookmarkEnd w:id="26"/>
    </w:p>
    <w:p w14:paraId="3175A23C" w14:textId="77777777" w:rsidR="00470C5A" w:rsidRDefault="008178EA">
      <w:pPr>
        <w:spacing w:after="120"/>
      </w:pPr>
      <w:r>
        <w:t>The notification bell supports, in Version 1:</w:t>
      </w:r>
    </w:p>
    <w:p w14:paraId="3175A23D" w14:textId="77777777" w:rsidR="00470C5A" w:rsidRDefault="008178EA">
      <w:pPr>
        <w:pStyle w:val="ListParagraph"/>
        <w:numPr>
          <w:ilvl w:val="0"/>
          <w:numId w:val="2"/>
        </w:numPr>
        <w:spacing w:after="60"/>
      </w:pPr>
      <w:r>
        <w:t>Pending Follow-ups</w:t>
      </w:r>
    </w:p>
    <w:p w14:paraId="3175A23E" w14:textId="77777777" w:rsidR="00470C5A" w:rsidRDefault="008178EA">
      <w:pPr>
        <w:pStyle w:val="ListParagraph"/>
        <w:numPr>
          <w:ilvl w:val="0"/>
          <w:numId w:val="2"/>
        </w:numPr>
        <w:spacing w:after="60"/>
      </w:pPr>
      <w:r>
        <w:t>Missing Email Reminders</w:t>
      </w:r>
    </w:p>
    <w:p w14:paraId="3175A23F" w14:textId="77777777" w:rsidR="00470C5A" w:rsidRDefault="008178EA">
      <w:pPr>
        <w:pStyle w:val="ListParagraph"/>
        <w:numPr>
          <w:ilvl w:val="0"/>
          <w:numId w:val="2"/>
        </w:numPr>
        <w:spacing w:after="60"/>
      </w:pPr>
      <w:r>
        <w:t>Upcoming Drive Notifications</w:t>
      </w:r>
    </w:p>
    <w:p w14:paraId="3175A240" w14:textId="77777777" w:rsidR="00470C5A" w:rsidRDefault="008178EA">
      <w:pPr>
        <w:pStyle w:val="ListParagraph"/>
        <w:numPr>
          <w:ilvl w:val="0"/>
          <w:numId w:val="2"/>
        </w:numPr>
        <w:spacing w:after="60"/>
      </w:pPr>
      <w:r>
        <w:t>System Notifications</w:t>
      </w:r>
    </w:p>
    <w:p w14:paraId="3175A241" w14:textId="77777777" w:rsidR="00470C5A" w:rsidRDefault="008178EA">
      <w:pPr>
        <w:pStyle w:val="Heading2"/>
        <w:spacing w:before="240" w:after="120"/>
      </w:pPr>
      <w:bookmarkStart w:id="27" w:name="_Toc235727307"/>
      <w:r>
        <w:lastRenderedPageBreak/>
        <w:t>8.4 Global Search</w:t>
      </w:r>
      <w:bookmarkEnd w:id="27"/>
    </w:p>
    <w:p w14:paraId="3175A242" w14:textId="77777777" w:rsidR="00470C5A" w:rsidRDefault="008178EA">
      <w:pPr>
        <w:spacing w:after="120"/>
      </w:pPr>
      <w:r>
        <w:t>One unified search bar searches across Companies, HR Contacts, Colleges, Users (permission-based), and Reports (permission-based).</w:t>
      </w:r>
    </w:p>
    <w:p w14:paraId="3175A244" w14:textId="77777777" w:rsidR="00470C5A" w:rsidRDefault="008178EA">
      <w:pPr>
        <w:pStyle w:val="Heading1"/>
      </w:pPr>
      <w:bookmarkStart w:id="28" w:name="_Toc235727308"/>
      <w:r>
        <w:t>9. Dashboard Strategy</w:t>
      </w:r>
      <w:bookmarkEnd w:id="28"/>
    </w:p>
    <w:p w14:paraId="3175A245" w14:textId="77777777" w:rsidR="00470C5A" w:rsidRDefault="008178EA">
      <w:pPr>
        <w:spacing w:after="120"/>
      </w:pPr>
      <w:r>
        <w:t>Rather than maintaining separate Executive and Operational dashboards, iPOMS uses one dashboard framework whose widgets change based on the logged-in user's role — a single codebase with role-based visibility, not two different products.</w:t>
      </w:r>
    </w:p>
    <w:p w14:paraId="3175A246" w14:textId="77777777" w:rsidR="00470C5A" w:rsidRDefault="008178EA">
      <w:pPr>
        <w:spacing w:after="120"/>
      </w:pPr>
      <w:r>
        <w:t>Login routing: Login → Authenticate User → role-based dashboard (Placement Coordinator → Operational view; Team Leader → Executive view; Administrator → Executive view with full access; TPO → Executive view, read-only).</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6"/>
        <w:gridCol w:w="7904"/>
      </w:tblGrid>
      <w:tr w:rsidR="00470C5A" w14:paraId="3175A249"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175A247" w14:textId="77777777" w:rsidR="00470C5A" w:rsidRDefault="008178EA">
            <w:r>
              <w:rPr>
                <w:b/>
                <w:bCs/>
                <w:color w:val="FFFFFF"/>
              </w:rPr>
              <w:t>Role</w:t>
            </w:r>
          </w:p>
        </w:tc>
        <w:tc>
          <w:tcPr>
            <w:tcW w:w="7600" w:type="dxa"/>
            <w:shd w:val="clear" w:color="auto" w:fill="1F3864"/>
            <w:tcMar>
              <w:top w:w="80" w:type="dxa"/>
              <w:left w:w="100" w:type="dxa"/>
              <w:bottom w:w="80" w:type="dxa"/>
              <w:right w:w="100" w:type="dxa"/>
            </w:tcMar>
            <w:vAlign w:val="center"/>
          </w:tcPr>
          <w:p w14:paraId="3175A248" w14:textId="77777777" w:rsidR="00470C5A" w:rsidRDefault="008178EA">
            <w:r>
              <w:rPr>
                <w:b/>
                <w:bCs/>
                <w:color w:val="FFFFFF"/>
              </w:rPr>
              <w:t>Dashboard Widgets Shown</w:t>
            </w:r>
          </w:p>
        </w:tc>
      </w:tr>
      <w:tr w:rsidR="00470C5A" w14:paraId="3175A24C"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175A24A" w14:textId="77777777" w:rsidR="00470C5A" w:rsidRDefault="008178EA">
            <w:r>
              <w:t>Placement Coordinator</w:t>
            </w:r>
          </w:p>
        </w:tc>
        <w:tc>
          <w:tcPr>
            <w:tcW w:w="7600" w:type="dxa"/>
            <w:shd w:val="clear" w:color="auto" w:fill="FFFFFF"/>
            <w:tcMar>
              <w:top w:w="80" w:type="dxa"/>
              <w:left w:w="100" w:type="dxa"/>
              <w:bottom w:w="80" w:type="dxa"/>
              <w:right w:w="100" w:type="dxa"/>
            </w:tcMar>
            <w:vAlign w:val="center"/>
          </w:tcPr>
          <w:p w14:paraId="3175A24B" w14:textId="77777777" w:rsidR="00470C5A" w:rsidRDefault="008178EA">
            <w:r>
              <w:t>Operational Dashboard — Today's Calls, Positive Calls, Pending Follow-ups, Quick Actions, Daily Tracker snapshot. No unnecessary executive information.</w:t>
            </w:r>
          </w:p>
        </w:tc>
      </w:tr>
      <w:tr w:rsidR="00470C5A" w14:paraId="3175A24F" w14:textId="77777777">
        <w:tblPrEx>
          <w:tblCellMar>
            <w:top w:w="0" w:type="dxa"/>
            <w:bottom w:w="0" w:type="dxa"/>
          </w:tblCellMar>
        </w:tblPrEx>
        <w:tc>
          <w:tcPr>
            <w:tcW w:w="2400" w:type="dxa"/>
            <w:shd w:val="clear" w:color="auto" w:fill="EAF1F8"/>
            <w:tcMar>
              <w:top w:w="80" w:type="dxa"/>
              <w:left w:w="100" w:type="dxa"/>
              <w:bottom w:w="80" w:type="dxa"/>
              <w:right w:w="100" w:type="dxa"/>
            </w:tcMar>
            <w:vAlign w:val="center"/>
          </w:tcPr>
          <w:p w14:paraId="3175A24D" w14:textId="77777777" w:rsidR="00470C5A" w:rsidRDefault="008178EA">
            <w:r>
              <w:t>Team Leader</w:t>
            </w:r>
          </w:p>
        </w:tc>
        <w:tc>
          <w:tcPr>
            <w:tcW w:w="7600" w:type="dxa"/>
            <w:shd w:val="clear" w:color="auto" w:fill="EAF1F8"/>
            <w:tcMar>
              <w:top w:w="80" w:type="dxa"/>
              <w:left w:w="100" w:type="dxa"/>
              <w:bottom w:w="80" w:type="dxa"/>
              <w:right w:w="100" w:type="dxa"/>
            </w:tcMar>
            <w:vAlign w:val="center"/>
          </w:tcPr>
          <w:p w14:paraId="3175A24E" w14:textId="77777777" w:rsidR="00470C5A" w:rsidRDefault="008178EA">
            <w:r>
              <w:t>Everything above, plus Team Performance, Coordinator Performance, Weekly Pipeline, Pending Reviews.</w:t>
            </w:r>
          </w:p>
        </w:tc>
      </w:tr>
      <w:tr w:rsidR="00470C5A" w14:paraId="3175A252"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175A250" w14:textId="77777777" w:rsidR="00470C5A" w:rsidRDefault="008178EA">
            <w:r>
              <w:t>Administrator</w:t>
            </w:r>
          </w:p>
        </w:tc>
        <w:tc>
          <w:tcPr>
            <w:tcW w:w="7600" w:type="dxa"/>
            <w:shd w:val="clear" w:color="auto" w:fill="FFFFFF"/>
            <w:tcMar>
              <w:top w:w="80" w:type="dxa"/>
              <w:left w:w="100" w:type="dxa"/>
              <w:bottom w:w="80" w:type="dxa"/>
              <w:right w:w="100" w:type="dxa"/>
            </w:tcMar>
            <w:vAlign w:val="center"/>
          </w:tcPr>
          <w:p w14:paraId="3175A251" w14:textId="77777777" w:rsidR="00470C5A" w:rsidRDefault="008178EA">
            <w:r>
              <w:t>Everything above, plus User Statistics, Company Growth, Overall Analytics, System Health. Complete A–Z access to every module, report, configuration, and user.</w:t>
            </w:r>
          </w:p>
        </w:tc>
      </w:tr>
      <w:tr w:rsidR="00470C5A" w14:paraId="3175A255" w14:textId="77777777">
        <w:tblPrEx>
          <w:tblCellMar>
            <w:top w:w="0" w:type="dxa"/>
            <w:bottom w:w="0" w:type="dxa"/>
          </w:tblCellMar>
        </w:tblPrEx>
        <w:tc>
          <w:tcPr>
            <w:tcW w:w="2400" w:type="dxa"/>
            <w:shd w:val="clear" w:color="auto" w:fill="EAF1F8"/>
            <w:tcMar>
              <w:top w:w="80" w:type="dxa"/>
              <w:left w:w="100" w:type="dxa"/>
              <w:bottom w:w="80" w:type="dxa"/>
              <w:right w:w="100" w:type="dxa"/>
            </w:tcMar>
            <w:vAlign w:val="center"/>
          </w:tcPr>
          <w:p w14:paraId="3175A253" w14:textId="77777777" w:rsidR="00470C5A" w:rsidRDefault="008178EA">
            <w:r>
              <w:t>TPO</w:t>
            </w:r>
          </w:p>
        </w:tc>
        <w:tc>
          <w:tcPr>
            <w:tcW w:w="7600" w:type="dxa"/>
            <w:shd w:val="clear" w:color="auto" w:fill="EAF1F8"/>
            <w:tcMar>
              <w:top w:w="80" w:type="dxa"/>
              <w:left w:w="100" w:type="dxa"/>
              <w:bottom w:w="80" w:type="dxa"/>
              <w:right w:w="100" w:type="dxa"/>
            </w:tcMar>
            <w:vAlign w:val="center"/>
          </w:tcPr>
          <w:p w14:paraId="3175A254" w14:textId="77777777" w:rsidR="00470C5A" w:rsidRDefault="008178EA">
            <w:r>
              <w:t>Read-only Executive Dashboard — reports and placement statistics only.</w:t>
            </w:r>
          </w:p>
        </w:tc>
      </w:tr>
    </w:tbl>
    <w:p w14:paraId="3175A256" w14:textId="77777777" w:rsidR="00470C5A" w:rsidRDefault="008178EA">
      <w:pPr>
        <w:pStyle w:val="Heading1"/>
      </w:pPr>
      <w:bookmarkStart w:id="29" w:name="_Toc235727309"/>
      <w:r>
        <w:t>10. Component Library</w:t>
      </w:r>
      <w:bookmarkEnd w:id="29"/>
    </w:p>
    <w:p w14:paraId="3175A257" w14:textId="77777777" w:rsidR="00470C5A" w:rsidRDefault="008178EA">
      <w:pPr>
        <w:spacing w:after="120"/>
      </w:pPr>
      <w:r>
        <w:t>Components are designed once and reused across every module rather than being redesigned per screen:</w:t>
      </w:r>
    </w:p>
    <w:p w14:paraId="3175A258" w14:textId="77777777" w:rsidR="00470C5A" w:rsidRDefault="008178EA">
      <w:pPr>
        <w:pStyle w:val="ListParagraph"/>
        <w:numPr>
          <w:ilvl w:val="0"/>
          <w:numId w:val="2"/>
        </w:numPr>
        <w:spacing w:after="60"/>
      </w:pPr>
      <w:r>
        <w:t>Buttons — Primary, Secondary, Danger, Warning, Success</w:t>
      </w:r>
    </w:p>
    <w:p w14:paraId="3175A259" w14:textId="77777777" w:rsidR="00470C5A" w:rsidRDefault="008178EA">
      <w:pPr>
        <w:pStyle w:val="ListParagraph"/>
        <w:numPr>
          <w:ilvl w:val="0"/>
          <w:numId w:val="2"/>
        </w:numPr>
        <w:spacing w:after="60"/>
      </w:pPr>
      <w:r>
        <w:t>Text Fields / Textboxes</w:t>
      </w:r>
    </w:p>
    <w:p w14:paraId="3175A25A" w14:textId="77777777" w:rsidR="00470C5A" w:rsidRDefault="008178EA">
      <w:pPr>
        <w:pStyle w:val="ListParagraph"/>
        <w:numPr>
          <w:ilvl w:val="0"/>
          <w:numId w:val="2"/>
        </w:numPr>
        <w:spacing w:after="60"/>
      </w:pPr>
      <w:r>
        <w:t>Dropdowns</w:t>
      </w:r>
    </w:p>
    <w:p w14:paraId="3175A25B" w14:textId="77777777" w:rsidR="00470C5A" w:rsidRDefault="008178EA">
      <w:pPr>
        <w:pStyle w:val="ListParagraph"/>
        <w:numPr>
          <w:ilvl w:val="0"/>
          <w:numId w:val="2"/>
        </w:numPr>
        <w:spacing w:after="60"/>
      </w:pPr>
      <w:r>
        <w:t>Search Bars</w:t>
      </w:r>
    </w:p>
    <w:p w14:paraId="3175A25C" w14:textId="77777777" w:rsidR="00470C5A" w:rsidRDefault="008178EA">
      <w:pPr>
        <w:pStyle w:val="ListParagraph"/>
        <w:numPr>
          <w:ilvl w:val="0"/>
          <w:numId w:val="2"/>
        </w:numPr>
        <w:spacing w:after="60"/>
      </w:pPr>
      <w:r>
        <w:t>Tables (see Section 11)</w:t>
      </w:r>
    </w:p>
    <w:p w14:paraId="3175A25D" w14:textId="77777777" w:rsidR="00470C5A" w:rsidRDefault="008178EA">
      <w:pPr>
        <w:pStyle w:val="ListParagraph"/>
        <w:numPr>
          <w:ilvl w:val="0"/>
          <w:numId w:val="2"/>
        </w:numPr>
        <w:spacing w:after="60"/>
      </w:pPr>
      <w:r>
        <w:t>Cards &amp; KPI Cards</w:t>
      </w:r>
    </w:p>
    <w:p w14:paraId="3175A25E" w14:textId="77777777" w:rsidR="00470C5A" w:rsidRDefault="008178EA">
      <w:pPr>
        <w:pStyle w:val="ListParagraph"/>
        <w:numPr>
          <w:ilvl w:val="0"/>
          <w:numId w:val="2"/>
        </w:numPr>
        <w:spacing w:after="60"/>
      </w:pPr>
      <w:r>
        <w:t>Dialogs — Add, Edit, Delete, Confirmation, Warning, Success</w:t>
      </w:r>
    </w:p>
    <w:p w14:paraId="3175A25F" w14:textId="77777777" w:rsidR="00470C5A" w:rsidRDefault="008178EA">
      <w:pPr>
        <w:pStyle w:val="ListParagraph"/>
        <w:numPr>
          <w:ilvl w:val="0"/>
          <w:numId w:val="2"/>
        </w:numPr>
        <w:spacing w:after="60"/>
      </w:pPr>
      <w:r>
        <w:t>Toast Notifications</w:t>
      </w:r>
    </w:p>
    <w:p w14:paraId="3175A260" w14:textId="77777777" w:rsidR="00470C5A" w:rsidRDefault="008178EA">
      <w:pPr>
        <w:pStyle w:val="ListParagraph"/>
        <w:numPr>
          <w:ilvl w:val="0"/>
          <w:numId w:val="2"/>
        </w:numPr>
        <w:spacing w:after="60"/>
      </w:pPr>
      <w:r>
        <w:t>Status Chips</w:t>
      </w:r>
    </w:p>
    <w:p w14:paraId="3175A261" w14:textId="77777777" w:rsidR="00470C5A" w:rsidRDefault="008178EA">
      <w:pPr>
        <w:pStyle w:val="ListParagraph"/>
        <w:numPr>
          <w:ilvl w:val="0"/>
          <w:numId w:val="2"/>
        </w:numPr>
        <w:spacing w:after="60"/>
      </w:pPr>
      <w:r>
        <w:t>Progress Indicators</w:t>
      </w:r>
    </w:p>
    <w:p w14:paraId="3175A262" w14:textId="77777777" w:rsidR="00470C5A" w:rsidRDefault="008178EA">
      <w:pPr>
        <w:pStyle w:val="ListParagraph"/>
        <w:numPr>
          <w:ilvl w:val="0"/>
          <w:numId w:val="2"/>
        </w:numPr>
        <w:spacing w:after="60"/>
      </w:pPr>
      <w:r>
        <w:t>Date Pickers</w:t>
      </w:r>
    </w:p>
    <w:p w14:paraId="3175A263" w14:textId="77777777" w:rsidR="00470C5A" w:rsidRDefault="008178EA">
      <w:pPr>
        <w:pStyle w:val="ListParagraph"/>
        <w:numPr>
          <w:ilvl w:val="0"/>
          <w:numId w:val="2"/>
        </w:numPr>
        <w:spacing w:after="60"/>
      </w:pPr>
      <w:r>
        <w:t>Empty States</w:t>
      </w:r>
    </w:p>
    <w:p w14:paraId="3175A264" w14:textId="77777777" w:rsidR="00470C5A" w:rsidRDefault="008178EA">
      <w:pPr>
        <w:pStyle w:val="ListParagraph"/>
        <w:numPr>
          <w:ilvl w:val="0"/>
          <w:numId w:val="2"/>
        </w:numPr>
        <w:spacing w:after="60"/>
      </w:pPr>
      <w:r>
        <w:t>Loading Screens</w:t>
      </w:r>
    </w:p>
    <w:p w14:paraId="3175A265" w14:textId="77777777" w:rsidR="00470C5A" w:rsidRDefault="008178EA">
      <w:pPr>
        <w:pStyle w:val="Heading1"/>
      </w:pPr>
      <w:bookmarkStart w:id="30" w:name="_Toc235727310"/>
      <w:r>
        <w:t>11. Data Grid Standards</w:t>
      </w:r>
      <w:bookmarkEnd w:id="30"/>
    </w:p>
    <w:p w14:paraId="3175A266" w14:textId="77777777" w:rsidR="00470C5A" w:rsidRDefault="008178EA">
      <w:pPr>
        <w:spacing w:after="120"/>
      </w:pPr>
      <w:r>
        <w:t>Because iPOMS is data-heavy and table-first, every data grid in the application supports the same baseline behaviour:</w:t>
      </w:r>
    </w:p>
    <w:p w14:paraId="3175A267" w14:textId="77777777" w:rsidR="00470C5A" w:rsidRDefault="008178EA">
      <w:pPr>
        <w:pStyle w:val="ListParagraph"/>
        <w:numPr>
          <w:ilvl w:val="0"/>
          <w:numId w:val="2"/>
        </w:numPr>
        <w:spacing w:after="60"/>
      </w:pPr>
      <w:r>
        <w:t>Sticky header</w:t>
      </w:r>
    </w:p>
    <w:p w14:paraId="3175A268" w14:textId="77777777" w:rsidR="00470C5A" w:rsidRDefault="008178EA">
      <w:pPr>
        <w:pStyle w:val="ListParagraph"/>
        <w:numPr>
          <w:ilvl w:val="0"/>
          <w:numId w:val="2"/>
        </w:numPr>
        <w:spacing w:after="60"/>
      </w:pPr>
      <w:r>
        <w:t>Sort</w:t>
      </w:r>
    </w:p>
    <w:p w14:paraId="3175A269" w14:textId="77777777" w:rsidR="00470C5A" w:rsidRDefault="008178EA">
      <w:pPr>
        <w:pStyle w:val="ListParagraph"/>
        <w:numPr>
          <w:ilvl w:val="0"/>
          <w:numId w:val="2"/>
        </w:numPr>
        <w:spacing w:after="60"/>
      </w:pPr>
      <w:r>
        <w:t>Filter</w:t>
      </w:r>
    </w:p>
    <w:p w14:paraId="3175A26A" w14:textId="77777777" w:rsidR="00470C5A" w:rsidRDefault="008178EA">
      <w:pPr>
        <w:pStyle w:val="ListParagraph"/>
        <w:numPr>
          <w:ilvl w:val="0"/>
          <w:numId w:val="2"/>
        </w:numPr>
        <w:spacing w:after="60"/>
      </w:pPr>
      <w:r>
        <w:t>Column resize</w:t>
      </w:r>
    </w:p>
    <w:p w14:paraId="3175A26B" w14:textId="77777777" w:rsidR="00470C5A" w:rsidRDefault="008178EA">
      <w:pPr>
        <w:pStyle w:val="ListParagraph"/>
        <w:numPr>
          <w:ilvl w:val="0"/>
          <w:numId w:val="2"/>
        </w:numPr>
        <w:spacing w:after="60"/>
      </w:pPr>
      <w:r>
        <w:t>Freeze first column</w:t>
      </w:r>
    </w:p>
    <w:p w14:paraId="3175A26C" w14:textId="77777777" w:rsidR="00470C5A" w:rsidRDefault="008178EA">
      <w:pPr>
        <w:pStyle w:val="ListParagraph"/>
        <w:numPr>
          <w:ilvl w:val="0"/>
          <w:numId w:val="2"/>
        </w:numPr>
        <w:spacing w:after="60"/>
      </w:pPr>
      <w:r>
        <w:t>Keyboard navigation</w:t>
      </w:r>
    </w:p>
    <w:p w14:paraId="3175A26D" w14:textId="77777777" w:rsidR="00470C5A" w:rsidRDefault="008178EA">
      <w:pPr>
        <w:pStyle w:val="ListParagraph"/>
        <w:numPr>
          <w:ilvl w:val="0"/>
          <w:numId w:val="2"/>
        </w:numPr>
        <w:spacing w:after="60"/>
      </w:pPr>
      <w:r>
        <w:t>Row selection</w:t>
      </w:r>
    </w:p>
    <w:p w14:paraId="3175A26E" w14:textId="77777777" w:rsidR="00470C5A" w:rsidRDefault="008178EA">
      <w:pPr>
        <w:pStyle w:val="ListParagraph"/>
        <w:numPr>
          <w:ilvl w:val="0"/>
          <w:numId w:val="2"/>
        </w:numPr>
        <w:spacing w:after="60"/>
      </w:pPr>
      <w:r>
        <w:lastRenderedPageBreak/>
        <w:t>Export</w:t>
      </w:r>
    </w:p>
    <w:p w14:paraId="3175A26F" w14:textId="77777777" w:rsidR="00470C5A" w:rsidRDefault="008178EA">
      <w:pPr>
        <w:pStyle w:val="ListParagraph"/>
        <w:numPr>
          <w:ilvl w:val="0"/>
          <w:numId w:val="2"/>
        </w:numPr>
        <w:spacing w:after="60"/>
      </w:pPr>
      <w:r>
        <w:t>Search</w:t>
      </w:r>
    </w:p>
    <w:p w14:paraId="3175A270" w14:textId="77777777" w:rsidR="00470C5A" w:rsidRDefault="008178EA">
      <w:pPr>
        <w:pStyle w:val="ListParagraph"/>
        <w:numPr>
          <w:ilvl w:val="0"/>
          <w:numId w:val="2"/>
        </w:numPr>
        <w:spacing w:after="60"/>
      </w:pPr>
      <w:r>
        <w:t>Pagination — used only when needed, not forced on every grid</w:t>
      </w:r>
    </w:p>
    <w:p w14:paraId="3175A272" w14:textId="77777777" w:rsidR="00470C5A" w:rsidRDefault="008178EA">
      <w:pPr>
        <w:pStyle w:val="Heading1"/>
      </w:pPr>
      <w:bookmarkStart w:id="31" w:name="_Toc235727311"/>
      <w:r>
        <w:t>12. Status Colour System</w:t>
      </w:r>
      <w:bookmarkEnd w:id="31"/>
    </w:p>
    <w:p w14:paraId="3175A273" w14:textId="77777777" w:rsidR="00470C5A" w:rsidRDefault="008178EA">
      <w:pPr>
        <w:spacing w:after="120"/>
      </w:pPr>
      <w:r>
        <w:t>A single semantic colour system is applied consistently across the Daily Tracker, Weekly Tracker, Dashboard, Analytics, and Reports: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5000"/>
      </w:tblGrid>
      <w:tr w:rsidR="00470C5A" w14:paraId="3175A277" w14:textId="77777777">
        <w:tblPrEx>
          <w:tblCellMar>
            <w:top w:w="0" w:type="dxa"/>
            <w:bottom w:w="0" w:type="dxa"/>
          </w:tblCellMar>
        </w:tblPrEx>
        <w:trPr>
          <w:tblHeader/>
        </w:trPr>
        <w:tc>
          <w:tcPr>
            <w:tcW w:w="3000" w:type="dxa"/>
            <w:shd w:val="clear" w:color="auto" w:fill="0F6E6E"/>
            <w:tcMar>
              <w:top w:w="80" w:type="dxa"/>
              <w:left w:w="100" w:type="dxa"/>
              <w:bottom w:w="80" w:type="dxa"/>
              <w:right w:w="100" w:type="dxa"/>
            </w:tcMar>
            <w:vAlign w:val="center"/>
          </w:tcPr>
          <w:p w14:paraId="3175A274" w14:textId="77777777" w:rsidR="00470C5A" w:rsidRDefault="008178EA">
            <w:r>
              <w:rPr>
                <w:b/>
                <w:bCs/>
                <w:color w:val="FFFFFF"/>
              </w:rPr>
              <w:t>Colour</w:t>
            </w:r>
          </w:p>
        </w:tc>
        <w:tc>
          <w:tcPr>
            <w:tcW w:w="2400" w:type="dxa"/>
            <w:shd w:val="clear" w:color="auto" w:fill="0F6E6E"/>
            <w:tcMar>
              <w:top w:w="80" w:type="dxa"/>
              <w:left w:w="100" w:type="dxa"/>
              <w:bottom w:w="80" w:type="dxa"/>
              <w:right w:w="100" w:type="dxa"/>
            </w:tcMar>
            <w:vAlign w:val="center"/>
          </w:tcPr>
          <w:p w14:paraId="3175A275" w14:textId="77777777" w:rsidR="00470C5A" w:rsidRDefault="008178EA">
            <w:r>
              <w:rPr>
                <w:b/>
                <w:bCs/>
                <w:color w:val="FFFFFF"/>
              </w:rPr>
              <w:t>Meaning</w:t>
            </w:r>
          </w:p>
        </w:tc>
        <w:tc>
          <w:tcPr>
            <w:tcW w:w="5000" w:type="dxa"/>
            <w:shd w:val="clear" w:color="auto" w:fill="0F6E6E"/>
            <w:tcMar>
              <w:top w:w="80" w:type="dxa"/>
              <w:left w:w="100" w:type="dxa"/>
              <w:bottom w:w="80" w:type="dxa"/>
              <w:right w:w="100" w:type="dxa"/>
            </w:tcMar>
            <w:vAlign w:val="center"/>
          </w:tcPr>
          <w:p w14:paraId="3175A276" w14:textId="77777777" w:rsidR="00470C5A" w:rsidRDefault="008178EA">
            <w:r>
              <w:rPr>
                <w:b/>
                <w:bCs/>
                <w:color w:val="FFFFFF"/>
              </w:rPr>
              <w:t>Applied To</w:t>
            </w:r>
          </w:p>
        </w:tc>
      </w:tr>
      <w:tr w:rsidR="00470C5A" w14:paraId="3175A27B"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175A278" w14:textId="77777777" w:rsidR="00470C5A" w:rsidRDefault="008178EA">
            <w:r>
              <w:t>Green</w:t>
            </w:r>
          </w:p>
        </w:tc>
        <w:tc>
          <w:tcPr>
            <w:tcW w:w="2400" w:type="dxa"/>
            <w:shd w:val="clear" w:color="auto" w:fill="FFFFFF"/>
            <w:tcMar>
              <w:top w:w="80" w:type="dxa"/>
              <w:left w:w="100" w:type="dxa"/>
              <w:bottom w:w="80" w:type="dxa"/>
              <w:right w:w="100" w:type="dxa"/>
            </w:tcMar>
            <w:vAlign w:val="center"/>
          </w:tcPr>
          <w:p w14:paraId="3175A279" w14:textId="77777777" w:rsidR="00470C5A" w:rsidRDefault="008178EA">
            <w:r>
              <w:t>Success / Completed</w:t>
            </w:r>
          </w:p>
        </w:tc>
        <w:tc>
          <w:tcPr>
            <w:tcW w:w="5000" w:type="dxa"/>
            <w:shd w:val="clear" w:color="auto" w:fill="FFFFFF"/>
            <w:tcMar>
              <w:top w:w="80" w:type="dxa"/>
              <w:left w:w="100" w:type="dxa"/>
              <w:bottom w:w="80" w:type="dxa"/>
              <w:right w:w="100" w:type="dxa"/>
            </w:tcMar>
            <w:vAlign w:val="center"/>
          </w:tcPr>
          <w:p w14:paraId="3175A27A" w14:textId="77777777" w:rsidR="00470C5A" w:rsidRDefault="008178EA">
            <w:r>
              <w:t>Positive outcome, closed successfully</w:t>
            </w:r>
          </w:p>
        </w:tc>
      </w:tr>
      <w:tr w:rsidR="00470C5A" w14:paraId="3175A27F" w14:textId="77777777">
        <w:tblPrEx>
          <w:tblCellMar>
            <w:top w:w="0" w:type="dxa"/>
            <w:bottom w:w="0" w:type="dxa"/>
          </w:tblCellMar>
        </w:tblPrEx>
        <w:tc>
          <w:tcPr>
            <w:tcW w:w="3000" w:type="dxa"/>
            <w:shd w:val="clear" w:color="auto" w:fill="EAF1F8"/>
            <w:tcMar>
              <w:top w:w="80" w:type="dxa"/>
              <w:left w:w="100" w:type="dxa"/>
              <w:bottom w:w="80" w:type="dxa"/>
              <w:right w:w="100" w:type="dxa"/>
            </w:tcMar>
            <w:vAlign w:val="center"/>
          </w:tcPr>
          <w:p w14:paraId="3175A27C" w14:textId="77777777" w:rsidR="00470C5A" w:rsidRDefault="008178EA">
            <w:r>
              <w:t>Blue</w:t>
            </w:r>
          </w:p>
        </w:tc>
        <w:tc>
          <w:tcPr>
            <w:tcW w:w="2400" w:type="dxa"/>
            <w:shd w:val="clear" w:color="auto" w:fill="EAF1F8"/>
            <w:tcMar>
              <w:top w:w="80" w:type="dxa"/>
              <w:left w:w="100" w:type="dxa"/>
              <w:bottom w:w="80" w:type="dxa"/>
              <w:right w:w="100" w:type="dxa"/>
            </w:tcMar>
            <w:vAlign w:val="center"/>
          </w:tcPr>
          <w:p w14:paraId="3175A27D" w14:textId="77777777" w:rsidR="00470C5A" w:rsidRDefault="008178EA">
            <w:r>
              <w:t>Active / In Progress</w:t>
            </w:r>
          </w:p>
        </w:tc>
        <w:tc>
          <w:tcPr>
            <w:tcW w:w="5000" w:type="dxa"/>
            <w:shd w:val="clear" w:color="auto" w:fill="EAF1F8"/>
            <w:tcMar>
              <w:top w:w="80" w:type="dxa"/>
              <w:left w:w="100" w:type="dxa"/>
              <w:bottom w:w="80" w:type="dxa"/>
              <w:right w:w="100" w:type="dxa"/>
            </w:tcMar>
            <w:vAlign w:val="center"/>
          </w:tcPr>
          <w:p w14:paraId="3175A27E" w14:textId="77777777" w:rsidR="00470C5A" w:rsidRDefault="008178EA">
            <w:r>
              <w:t>Currently being worked</w:t>
            </w:r>
          </w:p>
        </w:tc>
      </w:tr>
      <w:tr w:rsidR="00470C5A" w14:paraId="3175A283"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175A280" w14:textId="77777777" w:rsidR="00470C5A" w:rsidRDefault="008178EA">
            <w:r>
              <w:t>Amber/Yellow</w:t>
            </w:r>
          </w:p>
        </w:tc>
        <w:tc>
          <w:tcPr>
            <w:tcW w:w="2400" w:type="dxa"/>
            <w:shd w:val="clear" w:color="auto" w:fill="FFFFFF"/>
            <w:tcMar>
              <w:top w:w="80" w:type="dxa"/>
              <w:left w:w="100" w:type="dxa"/>
              <w:bottom w:w="80" w:type="dxa"/>
              <w:right w:w="100" w:type="dxa"/>
            </w:tcMar>
            <w:vAlign w:val="center"/>
          </w:tcPr>
          <w:p w14:paraId="3175A281" w14:textId="77777777" w:rsidR="00470C5A" w:rsidRDefault="008178EA">
            <w:r>
              <w:t>Pending</w:t>
            </w:r>
          </w:p>
        </w:tc>
        <w:tc>
          <w:tcPr>
            <w:tcW w:w="5000" w:type="dxa"/>
            <w:shd w:val="clear" w:color="auto" w:fill="FFFFFF"/>
            <w:tcMar>
              <w:top w:w="80" w:type="dxa"/>
              <w:left w:w="100" w:type="dxa"/>
              <w:bottom w:w="80" w:type="dxa"/>
              <w:right w:w="100" w:type="dxa"/>
            </w:tcMar>
            <w:vAlign w:val="center"/>
          </w:tcPr>
          <w:p w14:paraId="3175A282" w14:textId="77777777" w:rsidR="00470C5A" w:rsidRDefault="008178EA">
            <w:r>
              <w:t>Awaiting action, not yet started</w:t>
            </w:r>
          </w:p>
        </w:tc>
      </w:tr>
      <w:tr w:rsidR="00470C5A" w14:paraId="3175A287" w14:textId="77777777">
        <w:tblPrEx>
          <w:tblCellMar>
            <w:top w:w="0" w:type="dxa"/>
            <w:bottom w:w="0" w:type="dxa"/>
          </w:tblCellMar>
        </w:tblPrEx>
        <w:tc>
          <w:tcPr>
            <w:tcW w:w="3000" w:type="dxa"/>
            <w:shd w:val="clear" w:color="auto" w:fill="EAF1F8"/>
            <w:tcMar>
              <w:top w:w="80" w:type="dxa"/>
              <w:left w:w="100" w:type="dxa"/>
              <w:bottom w:w="80" w:type="dxa"/>
              <w:right w:w="100" w:type="dxa"/>
            </w:tcMar>
            <w:vAlign w:val="center"/>
          </w:tcPr>
          <w:p w14:paraId="3175A284" w14:textId="77777777" w:rsidR="00470C5A" w:rsidRDefault="008178EA">
            <w:r>
              <w:t>Orange</w:t>
            </w:r>
          </w:p>
        </w:tc>
        <w:tc>
          <w:tcPr>
            <w:tcW w:w="2400" w:type="dxa"/>
            <w:shd w:val="clear" w:color="auto" w:fill="EAF1F8"/>
            <w:tcMar>
              <w:top w:w="80" w:type="dxa"/>
              <w:left w:w="100" w:type="dxa"/>
              <w:bottom w:w="80" w:type="dxa"/>
              <w:right w:w="100" w:type="dxa"/>
            </w:tcMar>
            <w:vAlign w:val="center"/>
          </w:tcPr>
          <w:p w14:paraId="3175A285" w14:textId="77777777" w:rsidR="00470C5A" w:rsidRDefault="008178EA">
            <w:r>
              <w:t>Follow-up / Warning</w:t>
            </w:r>
          </w:p>
        </w:tc>
        <w:tc>
          <w:tcPr>
            <w:tcW w:w="5000" w:type="dxa"/>
            <w:shd w:val="clear" w:color="auto" w:fill="EAF1F8"/>
            <w:tcMar>
              <w:top w:w="80" w:type="dxa"/>
              <w:left w:w="100" w:type="dxa"/>
              <w:bottom w:w="80" w:type="dxa"/>
              <w:right w:w="100" w:type="dxa"/>
            </w:tcMar>
            <w:vAlign w:val="center"/>
          </w:tcPr>
          <w:p w14:paraId="3175A286" w14:textId="77777777" w:rsidR="00470C5A" w:rsidRDefault="008178EA">
            <w:r>
              <w:t>Requires attention, soft-validation notices</w:t>
            </w:r>
          </w:p>
        </w:tc>
      </w:tr>
      <w:tr w:rsidR="00470C5A" w14:paraId="3175A28B"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175A288" w14:textId="77777777" w:rsidR="00470C5A" w:rsidRDefault="008178EA">
            <w:r>
              <w:t>Red</w:t>
            </w:r>
          </w:p>
        </w:tc>
        <w:tc>
          <w:tcPr>
            <w:tcW w:w="2400" w:type="dxa"/>
            <w:shd w:val="clear" w:color="auto" w:fill="FFFFFF"/>
            <w:tcMar>
              <w:top w:w="80" w:type="dxa"/>
              <w:left w:w="100" w:type="dxa"/>
              <w:bottom w:w="80" w:type="dxa"/>
              <w:right w:w="100" w:type="dxa"/>
            </w:tcMar>
            <w:vAlign w:val="center"/>
          </w:tcPr>
          <w:p w14:paraId="3175A289" w14:textId="77777777" w:rsidR="00470C5A" w:rsidRDefault="008178EA">
            <w:r>
              <w:t>Critical / Error</w:t>
            </w:r>
          </w:p>
        </w:tc>
        <w:tc>
          <w:tcPr>
            <w:tcW w:w="5000" w:type="dxa"/>
            <w:shd w:val="clear" w:color="auto" w:fill="FFFFFF"/>
            <w:tcMar>
              <w:top w:w="80" w:type="dxa"/>
              <w:left w:w="100" w:type="dxa"/>
              <w:bottom w:w="80" w:type="dxa"/>
              <w:right w:w="100" w:type="dxa"/>
            </w:tcMar>
            <w:vAlign w:val="center"/>
          </w:tcPr>
          <w:p w14:paraId="3175A28A" w14:textId="77777777" w:rsidR="00470C5A" w:rsidRDefault="008178EA">
            <w:r>
              <w:t>Blocking issue, invalid data, failure</w:t>
            </w:r>
          </w:p>
        </w:tc>
      </w:tr>
      <w:tr w:rsidR="00470C5A" w14:paraId="3175A28F" w14:textId="77777777">
        <w:tblPrEx>
          <w:tblCellMar>
            <w:top w:w="0" w:type="dxa"/>
            <w:bottom w:w="0" w:type="dxa"/>
          </w:tblCellMar>
        </w:tblPrEx>
        <w:tc>
          <w:tcPr>
            <w:tcW w:w="3000" w:type="dxa"/>
            <w:shd w:val="clear" w:color="auto" w:fill="EAF1F8"/>
            <w:tcMar>
              <w:top w:w="80" w:type="dxa"/>
              <w:left w:w="100" w:type="dxa"/>
              <w:bottom w:w="80" w:type="dxa"/>
              <w:right w:w="100" w:type="dxa"/>
            </w:tcMar>
            <w:vAlign w:val="center"/>
          </w:tcPr>
          <w:p w14:paraId="3175A28C" w14:textId="77777777" w:rsidR="00470C5A" w:rsidRDefault="008178EA">
            <w:r>
              <w:t>Grey</w:t>
            </w:r>
          </w:p>
        </w:tc>
        <w:tc>
          <w:tcPr>
            <w:tcW w:w="2400" w:type="dxa"/>
            <w:shd w:val="clear" w:color="auto" w:fill="EAF1F8"/>
            <w:tcMar>
              <w:top w:w="80" w:type="dxa"/>
              <w:left w:w="100" w:type="dxa"/>
              <w:bottom w:w="80" w:type="dxa"/>
              <w:right w:w="100" w:type="dxa"/>
            </w:tcMar>
            <w:vAlign w:val="center"/>
          </w:tcPr>
          <w:p w14:paraId="3175A28D" w14:textId="77777777" w:rsidR="00470C5A" w:rsidRDefault="008178EA">
            <w:r>
              <w:t>Inactive / Disabled</w:t>
            </w:r>
          </w:p>
        </w:tc>
        <w:tc>
          <w:tcPr>
            <w:tcW w:w="5000" w:type="dxa"/>
            <w:shd w:val="clear" w:color="auto" w:fill="EAF1F8"/>
            <w:tcMar>
              <w:top w:w="80" w:type="dxa"/>
              <w:left w:w="100" w:type="dxa"/>
              <w:bottom w:w="80" w:type="dxa"/>
              <w:right w:w="100" w:type="dxa"/>
            </w:tcMar>
            <w:vAlign w:val="center"/>
          </w:tcPr>
          <w:p w14:paraId="3175A28E" w14:textId="77777777" w:rsidR="00470C5A" w:rsidRDefault="008178EA">
            <w:r>
              <w:t>Not applicable, disabled, resigned/closed</w:t>
            </w:r>
          </w:p>
        </w:tc>
      </w:tr>
    </w:tbl>
    <w:p w14:paraId="3175A290" w14:textId="77777777" w:rsidR="00470C5A" w:rsidRDefault="008178EA">
      <w:pPr>
        <w:pStyle w:val="Heading1"/>
      </w:pPr>
      <w:bookmarkStart w:id="32" w:name="_Toc235727312"/>
      <w:r>
        <w:t>13. UX Principles</w:t>
      </w:r>
      <w:bookmarkEnd w:id="32"/>
    </w:p>
    <w:p w14:paraId="3175A291" w14:textId="77777777" w:rsidR="00470C5A" w:rsidRDefault="008178EA">
      <w:pPr>
        <w:spacing w:after="120"/>
      </w:pPr>
      <w:r>
        <w:t>Every screen in iPOMS, regardless of module, must follow these principles:</w:t>
      </w:r>
    </w:p>
    <w:p w14:paraId="3175A292" w14:textId="77777777" w:rsidR="00470C5A" w:rsidRDefault="008178EA">
      <w:pPr>
        <w:pStyle w:val="ListParagraph"/>
        <w:numPr>
          <w:ilvl w:val="0"/>
          <w:numId w:val="2"/>
        </w:numPr>
        <w:spacing w:after="60"/>
      </w:pPr>
      <w:r>
        <w:t>Minimize clicks.</w:t>
      </w:r>
    </w:p>
    <w:p w14:paraId="3175A293" w14:textId="77777777" w:rsidR="00470C5A" w:rsidRDefault="008178EA">
      <w:pPr>
        <w:pStyle w:val="ListParagraph"/>
        <w:numPr>
          <w:ilvl w:val="0"/>
          <w:numId w:val="2"/>
        </w:numPr>
        <w:spacing w:after="60"/>
      </w:pPr>
      <w:r>
        <w:t>Keyboard-first where appropriate (as established in Module 03's Daily Tracker interaction model).</w:t>
      </w:r>
    </w:p>
    <w:p w14:paraId="3175A294" w14:textId="77777777" w:rsidR="00470C5A" w:rsidRDefault="008178EA">
      <w:pPr>
        <w:pStyle w:val="ListParagraph"/>
        <w:numPr>
          <w:ilvl w:val="0"/>
          <w:numId w:val="2"/>
        </w:numPr>
        <w:spacing w:after="60"/>
      </w:pPr>
      <w:r>
        <w:t>Never block users unnecessarily — prefer soft validation (warn, don't block) wherever the business allows it.</w:t>
      </w:r>
    </w:p>
    <w:p w14:paraId="3175A295" w14:textId="77777777" w:rsidR="00470C5A" w:rsidRDefault="008178EA">
      <w:pPr>
        <w:pStyle w:val="ListParagraph"/>
        <w:numPr>
          <w:ilvl w:val="0"/>
          <w:numId w:val="2"/>
        </w:numPr>
        <w:spacing w:after="60"/>
      </w:pPr>
      <w:r>
        <w:t>Keep tables readable at high data density.</w:t>
      </w:r>
    </w:p>
    <w:p w14:paraId="3175A296" w14:textId="77777777" w:rsidR="00470C5A" w:rsidRDefault="008178EA">
      <w:pPr>
        <w:pStyle w:val="ListParagraph"/>
        <w:numPr>
          <w:ilvl w:val="0"/>
          <w:numId w:val="2"/>
        </w:numPr>
        <w:spacing w:after="60"/>
      </w:pPr>
      <w:r>
        <w:t>Maintain consistent button placement across modules.</w:t>
      </w:r>
    </w:p>
    <w:p w14:paraId="3175A297" w14:textId="77777777" w:rsidR="00470C5A" w:rsidRDefault="008178EA">
      <w:pPr>
        <w:pStyle w:val="ListParagraph"/>
        <w:numPr>
          <w:ilvl w:val="0"/>
          <w:numId w:val="2"/>
        </w:numPr>
        <w:spacing w:after="60"/>
      </w:pPr>
      <w:r>
        <w:t>Always show save status and progress clearly (auto-save indicators, last-saved time, completion progress).</w:t>
      </w:r>
    </w:p>
    <w:p w14:paraId="3175A298" w14:textId="77777777" w:rsidR="00470C5A" w:rsidRDefault="008178EA">
      <w:pPr>
        <w:pStyle w:val="Heading1"/>
      </w:pPr>
      <w:bookmarkStart w:id="33" w:name="_Toc235727313"/>
      <w:r>
        <w:t>14. Deferred / Rejected Items</w:t>
      </w:r>
      <w:bookmarkEnd w:id="33"/>
    </w:p>
    <w:p w14:paraId="3175A299" w14:textId="77777777" w:rsidR="00470C5A" w:rsidRDefault="008178EA">
      <w:pPr>
        <w:spacing w:after="120"/>
      </w:pPr>
      <w:r>
        <w:t>The following were explicitly discussed and either rejected or deferred, and should not be assumed to exist in Version 1:</w:t>
      </w:r>
    </w:p>
    <w:p w14:paraId="3175A29A" w14:textId="77777777" w:rsidR="00470C5A" w:rsidRDefault="008178EA">
      <w:pPr>
        <w:pStyle w:val="ListParagraph"/>
        <w:numPr>
          <w:ilvl w:val="0"/>
          <w:numId w:val="2"/>
        </w:numPr>
        <w:spacing w:after="60"/>
      </w:pPr>
      <w:r>
        <w:t>Command Palette (Ctrl+K) — rejected; sidebar-only navigation was chosen instead (Section 6.1).</w:t>
      </w:r>
    </w:p>
    <w:p w14:paraId="3175A29B" w14:textId="77777777" w:rsidR="00470C5A" w:rsidRDefault="008178EA">
      <w:pPr>
        <w:pStyle w:val="ListParagraph"/>
        <w:numPr>
          <w:ilvl w:val="0"/>
          <w:numId w:val="2"/>
        </w:numPr>
        <w:spacing w:after="60"/>
      </w:pPr>
      <w:r>
        <w:t>Recently Visited panel — deferred (Section 6.2).</w:t>
      </w:r>
    </w:p>
    <w:p w14:paraId="3175A29C" w14:textId="77777777" w:rsidR="00470C5A" w:rsidRDefault="008178EA">
      <w:pPr>
        <w:pStyle w:val="ListParagraph"/>
        <w:numPr>
          <w:ilvl w:val="0"/>
          <w:numId w:val="2"/>
        </w:numPr>
        <w:spacing w:after="60"/>
      </w:pPr>
      <w:r>
        <w:t>Additional logo variants (white/reversed, icon-only, favicon) — to be supplied later.</w:t>
      </w:r>
    </w:p>
    <w:p w14:paraId="3175A29D" w14:textId="77777777" w:rsidR="00470C5A" w:rsidRDefault="008178EA">
      <w:pPr>
        <w:pStyle w:val="ListParagraph"/>
        <w:numPr>
          <w:ilvl w:val="0"/>
          <w:numId w:val="2"/>
        </w:numPr>
        <w:spacing w:after="60"/>
      </w:pPr>
      <w:r>
        <w:t>Uploaded profile photos — deferred; initials-based avatars are the Version 1 fallback.</w:t>
      </w:r>
    </w:p>
    <w:p w14:paraId="3175A29E" w14:textId="77777777" w:rsidR="00470C5A" w:rsidRDefault="008178EA">
      <w:pPr>
        <w:pStyle w:val="ListParagraph"/>
        <w:numPr>
          <w:ilvl w:val="0"/>
          <w:numId w:val="2"/>
        </w:numPr>
        <w:spacing w:after="60"/>
      </w:pPr>
      <w:r>
        <w:t>Dark Mode — colour system is being designed to support it later, but only Light Mode ships in Version 1.</w:t>
      </w:r>
    </w:p>
    <w:p w14:paraId="3175A29F" w14:textId="77777777" w:rsidR="00470C5A" w:rsidRDefault="008178EA">
      <w:pPr>
        <w:pStyle w:val="Heading1"/>
      </w:pPr>
      <w:bookmarkStart w:id="34" w:name="_Toc235727314"/>
      <w:r>
        <w:t>15. Design System Document Set</w:t>
      </w:r>
      <w:bookmarkEnd w:id="34"/>
    </w:p>
    <w:p w14:paraId="3175A2A0" w14:textId="77777777" w:rsidR="00470C5A" w:rsidRDefault="008178EA">
      <w:pPr>
        <w:spacing w:after="120"/>
      </w:pPr>
      <w:r>
        <w:t>This Design Foundation is the first of three foundational documents proposed for iPOMS. The remaining two are planned, not yet written, and should not be assumed complete:</w:t>
      </w:r>
    </w:p>
    <w:p w14:paraId="3175A2A1" w14:textId="77777777" w:rsidR="00470C5A" w:rsidRDefault="008178EA">
      <w:pPr>
        <w:pStyle w:val="ListParagraph"/>
        <w:numPr>
          <w:ilvl w:val="0"/>
          <w:numId w:val="2"/>
        </w:numPr>
        <w:spacing w:after="60"/>
      </w:pPr>
      <w:r>
        <w:t>UI Design Standards Manual (this document) — visual language and reusable components. ✅ Complete.</w:t>
      </w:r>
    </w:p>
    <w:p w14:paraId="3175A2A2" w14:textId="77777777" w:rsidR="00470C5A" w:rsidRDefault="008178EA">
      <w:pPr>
        <w:pStyle w:val="ListParagraph"/>
        <w:numPr>
          <w:ilvl w:val="0"/>
          <w:numId w:val="2"/>
        </w:numPr>
        <w:spacing w:after="60"/>
      </w:pPr>
      <w:r>
        <w:t>UX &amp; Interaction Guidelines — navigation, workflows, validations, and user behaviour in detail. ⏳ Not yet started.</w:t>
      </w:r>
    </w:p>
    <w:p w14:paraId="3175A2A3" w14:textId="77777777" w:rsidR="00470C5A" w:rsidRDefault="008178EA">
      <w:pPr>
        <w:pStyle w:val="ListParagraph"/>
        <w:numPr>
          <w:ilvl w:val="0"/>
          <w:numId w:val="2"/>
        </w:numPr>
        <w:spacing w:after="60"/>
      </w:pPr>
      <w:r>
        <w:lastRenderedPageBreak/>
        <w:t>Technical Design Standards — naming conventions, page layouts, component hierarchy, responsiveness, and accessibility. ⏳ Not yet started.</w:t>
      </w:r>
    </w:p>
    <w:p w14:paraId="3175A2A4" w14:textId="77777777" w:rsidR="00470C5A" w:rsidRDefault="008178EA">
      <w:pPr>
        <w:pStyle w:val="Heading1"/>
      </w:pPr>
      <w:bookmarkStart w:id="35" w:name="_Toc235727315"/>
      <w:r>
        <w:t>16. Governing Principle for Future Modules</w:t>
      </w:r>
      <w:bookmarkEnd w:id="35"/>
    </w:p>
    <w:p w14:paraId="3175A2A5" w14:textId="77777777" w:rsidR="00470C5A" w:rsidRDefault="008178EA">
      <w:pPr>
        <w:spacing w:after="120"/>
      </w:pPr>
      <w:r>
        <w:t>Business workflow is always designed before the interface. For every future module, the business process is discussed and finalized first — exactly as was done for Modules 01, 02, and 03 — and only then is the interface designed, using the components and rules defined in this document. The UI is never allowed to force users to adapt to the software; the software adapts to how the placement team actually works.</w:t>
      </w:r>
    </w:p>
    <w:p w14:paraId="3175A2A6" w14:textId="77777777" w:rsidR="00470C5A" w:rsidRDefault="008178EA">
      <w:pPr>
        <w:pStyle w:val="Heading1"/>
      </w:pPr>
      <w:bookmarkStart w:id="36" w:name="_Toc235727316"/>
      <w:r>
        <w:t>17. Conclusion</w:t>
      </w:r>
      <w:bookmarkEnd w:id="36"/>
    </w:p>
    <w:p w14:paraId="3175A2A7" w14:textId="77777777" w:rsidR="00470C5A" w:rsidRDefault="008178EA">
      <w:pPr>
        <w:spacing w:after="120"/>
      </w:pPr>
      <w:r>
        <w:t>With this Design Foundation complete, iPOMS has an established brand identity, application shell, navigation model, authentication flow, dashboard strategy, component direction, and theme strategy. Every module built from this point forward — beginning with Module 04 — will be assembled from these same standards rather than being designed as an independent screen.</w:t>
      </w:r>
    </w:p>
    <w:p w14:paraId="3175A2A8" w14:textId="77777777" w:rsidR="00470C5A" w:rsidRDefault="008178EA">
      <w:pPr>
        <w:pStyle w:val="Heading1"/>
      </w:pPr>
      <w:bookmarkStart w:id="37" w:name="_Toc235727317"/>
      <w:r>
        <w:t>18. Project Progress Snapshot</w:t>
      </w:r>
      <w:bookmarkEnd w:id="37"/>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400"/>
      </w:tblGrid>
      <w:tr w:rsidR="00470C5A" w14:paraId="3175A2AB" w14:textId="77777777">
        <w:tblPrEx>
          <w:tblCellMar>
            <w:top w:w="0" w:type="dxa"/>
            <w:bottom w:w="0" w:type="dxa"/>
          </w:tblCellMar>
        </w:tblPrEx>
        <w:trPr>
          <w:tblHeader/>
        </w:trPr>
        <w:tc>
          <w:tcPr>
            <w:tcW w:w="7000" w:type="dxa"/>
            <w:shd w:val="clear" w:color="auto" w:fill="0F6E6E"/>
            <w:tcMar>
              <w:top w:w="80" w:type="dxa"/>
              <w:left w:w="100" w:type="dxa"/>
              <w:bottom w:w="80" w:type="dxa"/>
              <w:right w:w="100" w:type="dxa"/>
            </w:tcMar>
            <w:vAlign w:val="center"/>
          </w:tcPr>
          <w:p w14:paraId="3175A2A9" w14:textId="77777777" w:rsidR="00470C5A" w:rsidRDefault="008178EA">
            <w:r>
              <w:rPr>
                <w:b/>
                <w:bCs/>
                <w:color w:val="FFFFFF"/>
              </w:rPr>
              <w:t>Phase</w:t>
            </w:r>
          </w:p>
        </w:tc>
        <w:tc>
          <w:tcPr>
            <w:tcW w:w="3400" w:type="dxa"/>
            <w:shd w:val="clear" w:color="auto" w:fill="0F6E6E"/>
            <w:tcMar>
              <w:top w:w="80" w:type="dxa"/>
              <w:left w:w="100" w:type="dxa"/>
              <w:bottom w:w="80" w:type="dxa"/>
              <w:right w:w="100" w:type="dxa"/>
            </w:tcMar>
            <w:vAlign w:val="center"/>
          </w:tcPr>
          <w:p w14:paraId="3175A2AA" w14:textId="77777777" w:rsidR="00470C5A" w:rsidRDefault="008178EA">
            <w:r>
              <w:rPr>
                <w:b/>
                <w:bCs/>
                <w:color w:val="FFFFFF"/>
              </w:rPr>
              <w:t>Status</w:t>
            </w:r>
          </w:p>
        </w:tc>
      </w:tr>
      <w:tr w:rsidR="00470C5A" w14:paraId="3175A2AE" w14:textId="77777777">
        <w:tblPrEx>
          <w:tblCellMar>
            <w:top w:w="0" w:type="dxa"/>
            <w:bottom w:w="0" w:type="dxa"/>
          </w:tblCellMar>
        </w:tblPrEx>
        <w:tc>
          <w:tcPr>
            <w:tcW w:w="7000" w:type="dxa"/>
            <w:shd w:val="clear" w:color="auto" w:fill="FFFFFF"/>
            <w:tcMar>
              <w:top w:w="80" w:type="dxa"/>
              <w:left w:w="100" w:type="dxa"/>
              <w:bottom w:w="80" w:type="dxa"/>
              <w:right w:w="100" w:type="dxa"/>
            </w:tcMar>
            <w:vAlign w:val="center"/>
          </w:tcPr>
          <w:p w14:paraId="3175A2AC" w14:textId="77777777" w:rsidR="00470C5A" w:rsidRDefault="008178EA">
            <w:r>
              <w:t>Product Vision</w:t>
            </w:r>
          </w:p>
        </w:tc>
        <w:tc>
          <w:tcPr>
            <w:tcW w:w="3400" w:type="dxa"/>
            <w:shd w:val="clear" w:color="auto" w:fill="FFFFFF"/>
            <w:tcMar>
              <w:top w:w="80" w:type="dxa"/>
              <w:left w:w="100" w:type="dxa"/>
              <w:bottom w:w="80" w:type="dxa"/>
              <w:right w:w="100" w:type="dxa"/>
            </w:tcMar>
            <w:vAlign w:val="center"/>
          </w:tcPr>
          <w:p w14:paraId="3175A2AD" w14:textId="77777777" w:rsidR="00470C5A" w:rsidRDefault="008178EA">
            <w:r>
              <w:t>Completed</w:t>
            </w:r>
          </w:p>
        </w:tc>
      </w:tr>
      <w:tr w:rsidR="00470C5A" w14:paraId="3175A2B1" w14:textId="77777777">
        <w:tblPrEx>
          <w:tblCellMar>
            <w:top w:w="0" w:type="dxa"/>
            <w:bottom w:w="0" w:type="dxa"/>
          </w:tblCellMar>
        </w:tblPrEx>
        <w:tc>
          <w:tcPr>
            <w:tcW w:w="7000" w:type="dxa"/>
            <w:shd w:val="clear" w:color="auto" w:fill="EAF1F8"/>
            <w:tcMar>
              <w:top w:w="80" w:type="dxa"/>
              <w:left w:w="100" w:type="dxa"/>
              <w:bottom w:w="80" w:type="dxa"/>
              <w:right w:w="100" w:type="dxa"/>
            </w:tcMar>
            <w:vAlign w:val="center"/>
          </w:tcPr>
          <w:p w14:paraId="3175A2AF" w14:textId="77777777" w:rsidR="00470C5A" w:rsidRDefault="008178EA">
            <w:r>
              <w:t>Module 01 — User Management</w:t>
            </w:r>
          </w:p>
        </w:tc>
        <w:tc>
          <w:tcPr>
            <w:tcW w:w="3400" w:type="dxa"/>
            <w:shd w:val="clear" w:color="auto" w:fill="EAF1F8"/>
            <w:tcMar>
              <w:top w:w="80" w:type="dxa"/>
              <w:left w:w="100" w:type="dxa"/>
              <w:bottom w:w="80" w:type="dxa"/>
              <w:right w:w="100" w:type="dxa"/>
            </w:tcMar>
            <w:vAlign w:val="center"/>
          </w:tcPr>
          <w:p w14:paraId="3175A2B0" w14:textId="77777777" w:rsidR="00470C5A" w:rsidRDefault="008178EA">
            <w:r>
              <w:t>Completed</w:t>
            </w:r>
          </w:p>
        </w:tc>
      </w:tr>
      <w:tr w:rsidR="00470C5A" w14:paraId="3175A2B4" w14:textId="77777777">
        <w:tblPrEx>
          <w:tblCellMar>
            <w:top w:w="0" w:type="dxa"/>
            <w:bottom w:w="0" w:type="dxa"/>
          </w:tblCellMar>
        </w:tblPrEx>
        <w:tc>
          <w:tcPr>
            <w:tcW w:w="7000" w:type="dxa"/>
            <w:shd w:val="clear" w:color="auto" w:fill="FFFFFF"/>
            <w:tcMar>
              <w:top w:w="80" w:type="dxa"/>
              <w:left w:w="100" w:type="dxa"/>
              <w:bottom w:w="80" w:type="dxa"/>
              <w:right w:w="100" w:type="dxa"/>
            </w:tcMar>
            <w:vAlign w:val="center"/>
          </w:tcPr>
          <w:p w14:paraId="3175A2B2" w14:textId="77777777" w:rsidR="00470C5A" w:rsidRDefault="008178EA">
            <w:r>
              <w:t>Module 02 — Master Company Database</w:t>
            </w:r>
          </w:p>
        </w:tc>
        <w:tc>
          <w:tcPr>
            <w:tcW w:w="3400" w:type="dxa"/>
            <w:shd w:val="clear" w:color="auto" w:fill="FFFFFF"/>
            <w:tcMar>
              <w:top w:w="80" w:type="dxa"/>
              <w:left w:w="100" w:type="dxa"/>
              <w:bottom w:w="80" w:type="dxa"/>
              <w:right w:w="100" w:type="dxa"/>
            </w:tcMar>
            <w:vAlign w:val="center"/>
          </w:tcPr>
          <w:p w14:paraId="3175A2B3" w14:textId="77777777" w:rsidR="00470C5A" w:rsidRDefault="008178EA">
            <w:r>
              <w:t>Completed</w:t>
            </w:r>
          </w:p>
        </w:tc>
      </w:tr>
      <w:tr w:rsidR="00470C5A" w14:paraId="3175A2B7" w14:textId="77777777">
        <w:tblPrEx>
          <w:tblCellMar>
            <w:top w:w="0" w:type="dxa"/>
            <w:bottom w:w="0" w:type="dxa"/>
          </w:tblCellMar>
        </w:tblPrEx>
        <w:tc>
          <w:tcPr>
            <w:tcW w:w="7000" w:type="dxa"/>
            <w:shd w:val="clear" w:color="auto" w:fill="EAF1F8"/>
            <w:tcMar>
              <w:top w:w="80" w:type="dxa"/>
              <w:left w:w="100" w:type="dxa"/>
              <w:bottom w:w="80" w:type="dxa"/>
              <w:right w:w="100" w:type="dxa"/>
            </w:tcMar>
            <w:vAlign w:val="center"/>
          </w:tcPr>
          <w:p w14:paraId="3175A2B5" w14:textId="77777777" w:rsidR="00470C5A" w:rsidRDefault="008178EA">
            <w:r>
              <w:t>Module 03 — Daily Tracker</w:t>
            </w:r>
          </w:p>
        </w:tc>
        <w:tc>
          <w:tcPr>
            <w:tcW w:w="3400" w:type="dxa"/>
            <w:shd w:val="clear" w:color="auto" w:fill="EAF1F8"/>
            <w:tcMar>
              <w:top w:w="80" w:type="dxa"/>
              <w:left w:w="100" w:type="dxa"/>
              <w:bottom w:w="80" w:type="dxa"/>
              <w:right w:w="100" w:type="dxa"/>
            </w:tcMar>
            <w:vAlign w:val="center"/>
          </w:tcPr>
          <w:p w14:paraId="3175A2B6" w14:textId="77777777" w:rsidR="00470C5A" w:rsidRDefault="008178EA">
            <w:r>
              <w:t>Completed</w:t>
            </w:r>
          </w:p>
        </w:tc>
      </w:tr>
      <w:tr w:rsidR="00470C5A" w14:paraId="3175A2BA" w14:textId="77777777">
        <w:tblPrEx>
          <w:tblCellMar>
            <w:top w:w="0" w:type="dxa"/>
            <w:bottom w:w="0" w:type="dxa"/>
          </w:tblCellMar>
        </w:tblPrEx>
        <w:tc>
          <w:tcPr>
            <w:tcW w:w="7000" w:type="dxa"/>
            <w:shd w:val="clear" w:color="auto" w:fill="FFFFFF"/>
            <w:tcMar>
              <w:top w:w="80" w:type="dxa"/>
              <w:left w:w="100" w:type="dxa"/>
              <w:bottom w:w="80" w:type="dxa"/>
              <w:right w:w="100" w:type="dxa"/>
            </w:tcMar>
            <w:vAlign w:val="center"/>
          </w:tcPr>
          <w:p w14:paraId="3175A2B8" w14:textId="77777777" w:rsidR="00470C5A" w:rsidRDefault="008178EA">
            <w:r>
              <w:t>Design Foundation &amp; UI Standards</w:t>
            </w:r>
          </w:p>
        </w:tc>
        <w:tc>
          <w:tcPr>
            <w:tcW w:w="3400" w:type="dxa"/>
            <w:shd w:val="clear" w:color="auto" w:fill="FFFFFF"/>
            <w:tcMar>
              <w:top w:w="80" w:type="dxa"/>
              <w:left w:w="100" w:type="dxa"/>
              <w:bottom w:w="80" w:type="dxa"/>
              <w:right w:w="100" w:type="dxa"/>
            </w:tcMar>
            <w:vAlign w:val="center"/>
          </w:tcPr>
          <w:p w14:paraId="3175A2B9" w14:textId="77777777" w:rsidR="00470C5A" w:rsidRDefault="008178EA">
            <w:r>
              <w:t>Completed</w:t>
            </w:r>
          </w:p>
        </w:tc>
      </w:tr>
      <w:tr w:rsidR="00470C5A" w14:paraId="3175A2BD" w14:textId="77777777">
        <w:tblPrEx>
          <w:tblCellMar>
            <w:top w:w="0" w:type="dxa"/>
            <w:bottom w:w="0" w:type="dxa"/>
          </w:tblCellMar>
        </w:tblPrEx>
        <w:tc>
          <w:tcPr>
            <w:tcW w:w="7000" w:type="dxa"/>
            <w:shd w:val="clear" w:color="auto" w:fill="EAF1F8"/>
            <w:tcMar>
              <w:top w:w="80" w:type="dxa"/>
              <w:left w:w="100" w:type="dxa"/>
              <w:bottom w:w="80" w:type="dxa"/>
              <w:right w:w="100" w:type="dxa"/>
            </w:tcMar>
            <w:vAlign w:val="center"/>
          </w:tcPr>
          <w:p w14:paraId="3175A2BB" w14:textId="77777777" w:rsidR="00470C5A" w:rsidRDefault="008178EA">
            <w:r>
              <w:t>Module 04 — Weekly Tracker</w:t>
            </w:r>
          </w:p>
        </w:tc>
        <w:tc>
          <w:tcPr>
            <w:tcW w:w="3400" w:type="dxa"/>
            <w:shd w:val="clear" w:color="auto" w:fill="EAF1F8"/>
            <w:tcMar>
              <w:top w:w="80" w:type="dxa"/>
              <w:left w:w="100" w:type="dxa"/>
              <w:bottom w:w="80" w:type="dxa"/>
              <w:right w:w="100" w:type="dxa"/>
            </w:tcMar>
            <w:vAlign w:val="center"/>
          </w:tcPr>
          <w:p w14:paraId="3175A2BC" w14:textId="77777777" w:rsidR="00470C5A" w:rsidRDefault="008178EA">
            <w:r>
              <w:t>Next</w:t>
            </w:r>
          </w:p>
        </w:tc>
      </w:tr>
    </w:tbl>
    <w:p w14:paraId="3175A2BE" w14:textId="77777777" w:rsidR="00470C5A" w:rsidRDefault="008178EA">
      <w:pPr>
        <w:pStyle w:val="Heading1"/>
      </w:pPr>
      <w:bookmarkStart w:id="38" w:name="_Toc235727318"/>
      <w:r>
        <w:t>19. Next Module</w:t>
      </w:r>
      <w:bookmarkEnd w:id="38"/>
    </w:p>
    <w:p w14:paraId="3175A2BF" w14:textId="77777777" w:rsidR="00470C5A" w:rsidRDefault="008178EA">
      <w:pPr>
        <w:spacing w:after="120"/>
      </w:pPr>
      <w:r>
        <w:t>Module 04 – Weekly Tracker: unlike the Daily Tracker, this module does not record calls. It manages the complete lifecycle of every positive placement opportunity (Invite Sent, JD Requested/Received, Drive Scheduled, Drive In Progress, Interview Rounds, Awaiting Offers, Drive Completed), and will be designed business-workflow-first, then built using the components and standards defined in this document.</w:t>
      </w:r>
    </w:p>
    <w:p w14:paraId="3175A2C1" w14:textId="77777777" w:rsidR="00470C5A" w:rsidRDefault="008178EA">
      <w:pPr>
        <w:pStyle w:val="Heading1"/>
      </w:pPr>
      <w:bookmarkStart w:id="39" w:name="_Toc235727319"/>
      <w:r>
        <w:t>20. Approval Sheet</w:t>
      </w:r>
      <w:bookmarkEnd w:id="39"/>
    </w:p>
    <w:p w14:paraId="3175A2C2" w14:textId="77777777" w:rsidR="00470C5A" w:rsidRDefault="008178EA">
      <w:pPr>
        <w:spacing w:after="120"/>
      </w:pPr>
      <w:r>
        <w:t>This document requires review and sign-off before the Design Foundation is considered finalized and committed to the version-controlled repository as v1.0.</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600"/>
        <w:gridCol w:w="2600"/>
      </w:tblGrid>
      <w:tr w:rsidR="00470C5A" w14:paraId="3175A2C7"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175A2C3" w14:textId="77777777" w:rsidR="00470C5A" w:rsidRDefault="008178EA">
            <w:r>
              <w:rPr>
                <w:b/>
                <w:bCs/>
                <w:color w:val="FFFFFF"/>
              </w:rPr>
              <w:t>Role</w:t>
            </w:r>
          </w:p>
        </w:tc>
        <w:tc>
          <w:tcPr>
            <w:tcW w:w="2600" w:type="dxa"/>
            <w:shd w:val="clear" w:color="auto" w:fill="1F3864"/>
            <w:tcMar>
              <w:top w:w="80" w:type="dxa"/>
              <w:left w:w="100" w:type="dxa"/>
              <w:bottom w:w="80" w:type="dxa"/>
              <w:right w:w="100" w:type="dxa"/>
            </w:tcMar>
            <w:vAlign w:val="center"/>
          </w:tcPr>
          <w:p w14:paraId="3175A2C4" w14:textId="77777777" w:rsidR="00470C5A" w:rsidRDefault="008178EA">
            <w:r>
              <w:rPr>
                <w:b/>
                <w:bCs/>
                <w:color w:val="FFFFFF"/>
              </w:rPr>
              <w:t>Name</w:t>
            </w:r>
          </w:p>
        </w:tc>
        <w:tc>
          <w:tcPr>
            <w:tcW w:w="2600" w:type="dxa"/>
            <w:shd w:val="clear" w:color="auto" w:fill="1F3864"/>
            <w:tcMar>
              <w:top w:w="80" w:type="dxa"/>
              <w:left w:w="100" w:type="dxa"/>
              <w:bottom w:w="80" w:type="dxa"/>
              <w:right w:w="100" w:type="dxa"/>
            </w:tcMar>
            <w:vAlign w:val="center"/>
          </w:tcPr>
          <w:p w14:paraId="3175A2C5" w14:textId="77777777" w:rsidR="00470C5A" w:rsidRDefault="008178EA">
            <w:r>
              <w:rPr>
                <w:b/>
                <w:bCs/>
                <w:color w:val="FFFFFF"/>
              </w:rPr>
              <w:t>Signature</w:t>
            </w:r>
          </w:p>
        </w:tc>
        <w:tc>
          <w:tcPr>
            <w:tcW w:w="2600" w:type="dxa"/>
            <w:shd w:val="clear" w:color="auto" w:fill="1F3864"/>
            <w:tcMar>
              <w:top w:w="80" w:type="dxa"/>
              <w:left w:w="100" w:type="dxa"/>
              <w:bottom w:w="80" w:type="dxa"/>
              <w:right w:w="100" w:type="dxa"/>
            </w:tcMar>
            <w:vAlign w:val="center"/>
          </w:tcPr>
          <w:p w14:paraId="3175A2C6" w14:textId="77777777" w:rsidR="00470C5A" w:rsidRDefault="008178EA">
            <w:r>
              <w:rPr>
                <w:b/>
                <w:bCs/>
                <w:color w:val="FFFFFF"/>
              </w:rPr>
              <w:t>Date</w:t>
            </w:r>
          </w:p>
        </w:tc>
      </w:tr>
      <w:tr w:rsidR="00470C5A" w14:paraId="3175A2CC" w14:textId="77777777">
        <w:tblPrEx>
          <w:tblCellMar>
            <w:top w:w="0" w:type="dxa"/>
            <w:bottom w:w="0" w:type="dxa"/>
          </w:tblCellMar>
        </w:tblPrEx>
        <w:trPr>
          <w:trHeight w:val="700"/>
        </w:trPr>
        <w:tc>
          <w:tcPr>
            <w:tcW w:w="2600" w:type="dxa"/>
            <w:tcMar>
              <w:top w:w="80" w:type="dxa"/>
              <w:left w:w="100" w:type="dxa"/>
              <w:bottom w:w="80" w:type="dxa"/>
              <w:right w:w="100" w:type="dxa"/>
            </w:tcMar>
            <w:vAlign w:val="center"/>
          </w:tcPr>
          <w:p w14:paraId="3175A2C8" w14:textId="77777777" w:rsidR="00470C5A" w:rsidRDefault="008178EA">
            <w:r>
              <w:t>Prepared By — A. Mohanaradha</w:t>
            </w:r>
          </w:p>
        </w:tc>
        <w:tc>
          <w:tcPr>
            <w:tcW w:w="2600" w:type="dxa"/>
            <w:tcMar>
              <w:top w:w="80" w:type="dxa"/>
              <w:left w:w="100" w:type="dxa"/>
              <w:bottom w:w="80" w:type="dxa"/>
              <w:right w:w="100" w:type="dxa"/>
            </w:tcMar>
            <w:vAlign w:val="center"/>
          </w:tcPr>
          <w:p w14:paraId="3175A2C9" w14:textId="77777777" w:rsidR="00470C5A" w:rsidRDefault="00470C5A"/>
        </w:tc>
        <w:tc>
          <w:tcPr>
            <w:tcW w:w="2600" w:type="dxa"/>
            <w:tcMar>
              <w:top w:w="80" w:type="dxa"/>
              <w:left w:w="100" w:type="dxa"/>
              <w:bottom w:w="80" w:type="dxa"/>
              <w:right w:w="100" w:type="dxa"/>
            </w:tcMar>
            <w:vAlign w:val="center"/>
          </w:tcPr>
          <w:p w14:paraId="3175A2CA" w14:textId="77777777" w:rsidR="00470C5A" w:rsidRDefault="00470C5A"/>
        </w:tc>
        <w:tc>
          <w:tcPr>
            <w:tcW w:w="2600" w:type="dxa"/>
            <w:tcMar>
              <w:top w:w="80" w:type="dxa"/>
              <w:left w:w="100" w:type="dxa"/>
              <w:bottom w:w="80" w:type="dxa"/>
              <w:right w:w="100" w:type="dxa"/>
            </w:tcMar>
            <w:vAlign w:val="center"/>
          </w:tcPr>
          <w:p w14:paraId="3175A2CB" w14:textId="77777777" w:rsidR="00470C5A" w:rsidRDefault="00470C5A"/>
        </w:tc>
      </w:tr>
      <w:tr w:rsidR="00470C5A" w14:paraId="3175A2D1" w14:textId="77777777">
        <w:tblPrEx>
          <w:tblCellMar>
            <w:top w:w="0" w:type="dxa"/>
            <w:bottom w:w="0" w:type="dxa"/>
          </w:tblCellMar>
        </w:tblPrEx>
        <w:trPr>
          <w:trHeight w:val="700"/>
        </w:trPr>
        <w:tc>
          <w:tcPr>
            <w:tcW w:w="2600" w:type="dxa"/>
            <w:tcMar>
              <w:top w:w="80" w:type="dxa"/>
              <w:left w:w="100" w:type="dxa"/>
              <w:bottom w:w="80" w:type="dxa"/>
              <w:right w:w="100" w:type="dxa"/>
            </w:tcMar>
            <w:vAlign w:val="center"/>
          </w:tcPr>
          <w:p w14:paraId="3175A2CD" w14:textId="77777777" w:rsidR="00470C5A" w:rsidRDefault="008178EA">
            <w:r>
              <w:t>Reviewed By (Technical Lead)</w:t>
            </w:r>
          </w:p>
        </w:tc>
        <w:tc>
          <w:tcPr>
            <w:tcW w:w="2600" w:type="dxa"/>
            <w:tcMar>
              <w:top w:w="80" w:type="dxa"/>
              <w:left w:w="100" w:type="dxa"/>
              <w:bottom w:w="80" w:type="dxa"/>
              <w:right w:w="100" w:type="dxa"/>
            </w:tcMar>
            <w:vAlign w:val="center"/>
          </w:tcPr>
          <w:p w14:paraId="3175A2CE" w14:textId="77777777" w:rsidR="00470C5A" w:rsidRDefault="00470C5A"/>
        </w:tc>
        <w:tc>
          <w:tcPr>
            <w:tcW w:w="2600" w:type="dxa"/>
            <w:tcMar>
              <w:top w:w="80" w:type="dxa"/>
              <w:left w:w="100" w:type="dxa"/>
              <w:bottom w:w="80" w:type="dxa"/>
              <w:right w:w="100" w:type="dxa"/>
            </w:tcMar>
            <w:vAlign w:val="center"/>
          </w:tcPr>
          <w:p w14:paraId="3175A2CF" w14:textId="77777777" w:rsidR="00470C5A" w:rsidRDefault="00470C5A"/>
        </w:tc>
        <w:tc>
          <w:tcPr>
            <w:tcW w:w="2600" w:type="dxa"/>
            <w:tcMar>
              <w:top w:w="80" w:type="dxa"/>
              <w:left w:w="100" w:type="dxa"/>
              <w:bottom w:w="80" w:type="dxa"/>
              <w:right w:w="100" w:type="dxa"/>
            </w:tcMar>
            <w:vAlign w:val="center"/>
          </w:tcPr>
          <w:p w14:paraId="3175A2D0" w14:textId="77777777" w:rsidR="00470C5A" w:rsidRDefault="00470C5A"/>
        </w:tc>
      </w:tr>
      <w:tr w:rsidR="00470C5A" w14:paraId="3175A2D6" w14:textId="77777777">
        <w:tblPrEx>
          <w:tblCellMar>
            <w:top w:w="0" w:type="dxa"/>
            <w:bottom w:w="0" w:type="dxa"/>
          </w:tblCellMar>
        </w:tblPrEx>
        <w:trPr>
          <w:trHeight w:val="700"/>
        </w:trPr>
        <w:tc>
          <w:tcPr>
            <w:tcW w:w="2600" w:type="dxa"/>
            <w:tcMar>
              <w:top w:w="80" w:type="dxa"/>
              <w:left w:w="100" w:type="dxa"/>
              <w:bottom w:w="80" w:type="dxa"/>
              <w:right w:w="100" w:type="dxa"/>
            </w:tcMar>
            <w:vAlign w:val="center"/>
          </w:tcPr>
          <w:p w14:paraId="3175A2D2" w14:textId="77777777" w:rsidR="00470C5A" w:rsidRDefault="008178EA">
            <w:r>
              <w:t>Approved By (CEO / Director)</w:t>
            </w:r>
          </w:p>
        </w:tc>
        <w:tc>
          <w:tcPr>
            <w:tcW w:w="2600" w:type="dxa"/>
            <w:tcMar>
              <w:top w:w="80" w:type="dxa"/>
              <w:left w:w="100" w:type="dxa"/>
              <w:bottom w:w="80" w:type="dxa"/>
              <w:right w:w="100" w:type="dxa"/>
            </w:tcMar>
            <w:vAlign w:val="center"/>
          </w:tcPr>
          <w:p w14:paraId="3175A2D3" w14:textId="77777777" w:rsidR="00470C5A" w:rsidRDefault="00470C5A"/>
        </w:tc>
        <w:tc>
          <w:tcPr>
            <w:tcW w:w="2600" w:type="dxa"/>
            <w:tcMar>
              <w:top w:w="80" w:type="dxa"/>
              <w:left w:w="100" w:type="dxa"/>
              <w:bottom w:w="80" w:type="dxa"/>
              <w:right w:w="100" w:type="dxa"/>
            </w:tcMar>
            <w:vAlign w:val="center"/>
          </w:tcPr>
          <w:p w14:paraId="3175A2D4" w14:textId="77777777" w:rsidR="00470C5A" w:rsidRDefault="00470C5A"/>
        </w:tc>
        <w:tc>
          <w:tcPr>
            <w:tcW w:w="2600" w:type="dxa"/>
            <w:tcMar>
              <w:top w:w="80" w:type="dxa"/>
              <w:left w:w="100" w:type="dxa"/>
              <w:bottom w:w="80" w:type="dxa"/>
              <w:right w:w="100" w:type="dxa"/>
            </w:tcMar>
            <w:vAlign w:val="center"/>
          </w:tcPr>
          <w:p w14:paraId="3175A2D5" w14:textId="77777777" w:rsidR="00470C5A" w:rsidRDefault="00470C5A"/>
        </w:tc>
      </w:tr>
    </w:tbl>
    <w:p w14:paraId="3175A2D7" w14:textId="77777777" w:rsidR="008178EA" w:rsidRDefault="008178EA"/>
    <w:sectPr w:rsidR="0000000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5A2DD" w14:textId="77777777" w:rsidR="008178EA" w:rsidRDefault="008178EA">
      <w:r>
        <w:separator/>
      </w:r>
    </w:p>
  </w:endnote>
  <w:endnote w:type="continuationSeparator" w:id="0">
    <w:p w14:paraId="3175A2DF" w14:textId="77777777" w:rsidR="008178EA" w:rsidRDefault="00817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5A2D8" w14:textId="3114D1E3" w:rsidR="00470C5A" w:rsidRDefault="008178EA">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84FC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84FC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5A2D9" w14:textId="77777777" w:rsidR="008178EA" w:rsidRDefault="008178EA">
      <w:r>
        <w:separator/>
      </w:r>
    </w:p>
  </w:footnote>
  <w:footnote w:type="continuationSeparator" w:id="0">
    <w:p w14:paraId="3175A2DB" w14:textId="77777777" w:rsidR="008178EA" w:rsidRDefault="00817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5A2D7" w14:textId="77777777" w:rsidR="00470C5A" w:rsidRDefault="008178EA">
    <w:pPr>
      <w:jc w:val="right"/>
    </w:pPr>
    <w:r>
      <w:rPr>
        <w:color w:val="888888"/>
        <w:sz w:val="16"/>
        <w:szCs w:val="16"/>
      </w:rPr>
      <w:t>Infoziant — iPOMS | Design Foundation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4578"/>
    <w:multiLevelType w:val="hybridMultilevel"/>
    <w:tmpl w:val="2542BC56"/>
    <w:lvl w:ilvl="0" w:tplc="BA1EBE50">
      <w:start w:val="1"/>
      <w:numFmt w:val="bullet"/>
      <w:lvlText w:val="●"/>
      <w:lvlJc w:val="left"/>
      <w:pPr>
        <w:ind w:left="720" w:hanging="360"/>
      </w:pPr>
    </w:lvl>
    <w:lvl w:ilvl="1" w:tplc="8812BEE6">
      <w:start w:val="1"/>
      <w:numFmt w:val="bullet"/>
      <w:lvlText w:val="○"/>
      <w:lvlJc w:val="left"/>
      <w:pPr>
        <w:ind w:left="1440" w:hanging="360"/>
      </w:pPr>
    </w:lvl>
    <w:lvl w:ilvl="2" w:tplc="10166A00">
      <w:start w:val="1"/>
      <w:numFmt w:val="bullet"/>
      <w:lvlText w:val="■"/>
      <w:lvlJc w:val="left"/>
      <w:pPr>
        <w:ind w:left="2160" w:hanging="360"/>
      </w:pPr>
    </w:lvl>
    <w:lvl w:ilvl="3" w:tplc="141E1F24">
      <w:start w:val="1"/>
      <w:numFmt w:val="bullet"/>
      <w:lvlText w:val="●"/>
      <w:lvlJc w:val="left"/>
      <w:pPr>
        <w:ind w:left="2880" w:hanging="360"/>
      </w:pPr>
    </w:lvl>
    <w:lvl w:ilvl="4" w:tplc="331AD3E4">
      <w:start w:val="1"/>
      <w:numFmt w:val="bullet"/>
      <w:lvlText w:val="○"/>
      <w:lvlJc w:val="left"/>
      <w:pPr>
        <w:ind w:left="3600" w:hanging="360"/>
      </w:pPr>
    </w:lvl>
    <w:lvl w:ilvl="5" w:tplc="92AEA816">
      <w:start w:val="1"/>
      <w:numFmt w:val="bullet"/>
      <w:lvlText w:val="■"/>
      <w:lvlJc w:val="left"/>
      <w:pPr>
        <w:ind w:left="4320" w:hanging="360"/>
      </w:pPr>
    </w:lvl>
    <w:lvl w:ilvl="6" w:tplc="08FACD2E">
      <w:start w:val="1"/>
      <w:numFmt w:val="bullet"/>
      <w:lvlText w:val="●"/>
      <w:lvlJc w:val="left"/>
      <w:pPr>
        <w:ind w:left="5040" w:hanging="360"/>
      </w:pPr>
    </w:lvl>
    <w:lvl w:ilvl="7" w:tplc="D3A89304">
      <w:start w:val="1"/>
      <w:numFmt w:val="bullet"/>
      <w:lvlText w:val="●"/>
      <w:lvlJc w:val="left"/>
      <w:pPr>
        <w:ind w:left="5760" w:hanging="360"/>
      </w:pPr>
    </w:lvl>
    <w:lvl w:ilvl="8" w:tplc="75D4DDF6">
      <w:start w:val="1"/>
      <w:numFmt w:val="bullet"/>
      <w:lvlText w:val="●"/>
      <w:lvlJc w:val="left"/>
      <w:pPr>
        <w:ind w:left="6480" w:hanging="360"/>
      </w:pPr>
    </w:lvl>
  </w:abstractNum>
  <w:abstractNum w:abstractNumId="1" w15:restartNumberingAfterBreak="0">
    <w:nsid w:val="575D41D8"/>
    <w:multiLevelType w:val="hybridMultilevel"/>
    <w:tmpl w:val="817A87AE"/>
    <w:lvl w:ilvl="0" w:tplc="9C06271E">
      <w:start w:val="1"/>
      <w:numFmt w:val="bullet"/>
      <w:lvlText w:val="•"/>
      <w:lvlJc w:val="left"/>
      <w:pPr>
        <w:ind w:left="480" w:hanging="260"/>
      </w:pPr>
    </w:lvl>
    <w:lvl w:ilvl="1" w:tplc="EED617C0">
      <w:start w:val="1"/>
      <w:numFmt w:val="bullet"/>
      <w:lvlText w:val="◦"/>
      <w:lvlJc w:val="left"/>
      <w:pPr>
        <w:ind w:left="900" w:hanging="260"/>
      </w:pPr>
    </w:lvl>
    <w:lvl w:ilvl="2" w:tplc="6DE2EDB4">
      <w:numFmt w:val="decimal"/>
      <w:lvlText w:val=""/>
      <w:lvlJc w:val="left"/>
    </w:lvl>
    <w:lvl w:ilvl="3" w:tplc="DC5E8C2C">
      <w:numFmt w:val="decimal"/>
      <w:lvlText w:val=""/>
      <w:lvlJc w:val="left"/>
    </w:lvl>
    <w:lvl w:ilvl="4" w:tplc="EA348B78">
      <w:numFmt w:val="decimal"/>
      <w:lvlText w:val=""/>
      <w:lvlJc w:val="left"/>
    </w:lvl>
    <w:lvl w:ilvl="5" w:tplc="012EB280">
      <w:numFmt w:val="decimal"/>
      <w:lvlText w:val=""/>
      <w:lvlJc w:val="left"/>
    </w:lvl>
    <w:lvl w:ilvl="6" w:tplc="887C9858">
      <w:numFmt w:val="decimal"/>
      <w:lvlText w:val=""/>
      <w:lvlJc w:val="left"/>
    </w:lvl>
    <w:lvl w:ilvl="7" w:tplc="07CEACBE">
      <w:numFmt w:val="decimal"/>
      <w:lvlText w:val=""/>
      <w:lvlJc w:val="left"/>
    </w:lvl>
    <w:lvl w:ilvl="8" w:tplc="7DE8CA80">
      <w:numFmt w:val="decimal"/>
      <w:lvlText w:val=""/>
      <w:lvlJc w:val="left"/>
    </w:lvl>
  </w:abstractNum>
  <w:num w:numId="1" w16cid:durableId="393546937">
    <w:abstractNumId w:val="0"/>
    <w:lvlOverride w:ilvl="0">
      <w:startOverride w:val="1"/>
    </w:lvlOverride>
  </w:num>
  <w:num w:numId="2" w16cid:durableId="20639383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C5A"/>
    <w:rsid w:val="00093548"/>
    <w:rsid w:val="00284FC5"/>
    <w:rsid w:val="00470C5A"/>
    <w:rsid w:val="008178E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A18C"/>
  <w15:docId w15:val="{91437471-9E35-4B09-B9A5-77E4B720C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outlineLvl w:val="1"/>
    </w:pPr>
    <w:rPr>
      <w:b/>
      <w:bCs/>
      <w:color w:val="0F6E6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4FC5"/>
    <w:pPr>
      <w:spacing w:after="100"/>
    </w:pPr>
  </w:style>
  <w:style w:type="paragraph" w:styleId="TOC2">
    <w:name w:val="toc 2"/>
    <w:basedOn w:val="Normal"/>
    <w:next w:val="Normal"/>
    <w:autoRedefine/>
    <w:uiPriority w:val="39"/>
    <w:unhideWhenUsed/>
    <w:rsid w:val="00284FC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2533</Words>
  <Characters>14442</Characters>
  <Application>Microsoft Office Word</Application>
  <DocSecurity>0</DocSecurity>
  <Lines>120</Lines>
  <Paragraphs>33</Paragraphs>
  <ScaleCrop>false</ScaleCrop>
  <Company/>
  <LinksUpToDate>false</LinksUpToDate>
  <CharactersWithSpaces>16942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Mohanaradha A</cp:lastModifiedBy>
  <cp:revision>3</cp:revision>
  <dcterms:created xsi:type="dcterms:W3CDTF">2026-07-23T13:50:00Z</dcterms:created>
  <dcterms:modified xsi:type="dcterms:W3CDTF">2026-07-23T13:58:00Z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11b7a0cd-2494-4692-9b91-f8c1c4f5dc8a</vt:lpwstr>
  </property>
</Properties>
</file>