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B0BB" w14:textId="2C7BD013" w:rsidR="007F4128" w:rsidRDefault="42DB83DB" w:rsidP="17D81626">
      <w:pPr>
        <w:pStyle w:val="Ttulo1"/>
        <w:spacing w:before="322" w:after="322"/>
      </w:pPr>
      <w:r>
        <w:rPr>
          <w:rFonts w:ascii="Aptos" w:eastAsia="Aptos" w:hAnsi="Aptos" w:cs="Aptos"/>
          <w:b/>
          <w:bCs/>
          <w:sz w:val="48"/>
          <w:szCs w:val="48"/>
        </w:rPr>
        <w:t>SOLICITUD DE INICIO DE PROYECTO</w:t>
      </w:r>
    </w:p>
    <w:p w14:paraId="4AA31CD4" w14:textId="74F1A5F4" w:rsidR="007F4128" w:rsidRDefault="42DB83DB" w:rsidP="17D81626">
      <w:pPr>
        <w:pStyle w:val="Ttulo2"/>
        <w:spacing w:before="299" w:after="299"/>
      </w:pPr>
      <w:r>
        <w:rPr>
          <w:rFonts w:ascii="Aptos" w:eastAsia="Aptos" w:hAnsi="Aptos" w:cs="Aptos"/>
          <w:b/>
          <w:bCs/>
          <w:sz w:val="36"/>
          <w:szCs w:val="36"/>
        </w:rPr>
        <w:t>IntellOps — Módulo de Seguridad: Hardening CIS, Pipeline ELK y Dashboards de Eventos de Seguridad</w:t>
      </w:r>
    </w:p>
    <w:p w14:paraId="253C4870" w14:textId="20D5B187" w:rsidR="007F4128" w:rsidRDefault="007F4128"/>
    <w:p w14:paraId="66551D1F" w14:textId="57B5C9F4" w:rsidR="007F4128" w:rsidRDefault="42DB83DB" w:rsidP="17D81626">
      <w:pPr>
        <w:pStyle w:val="Ttulo2"/>
        <w:spacing w:before="299" w:after="299"/>
      </w:pPr>
      <w:r>
        <w:rPr>
          <w:rFonts w:ascii="Aptos" w:eastAsia="Aptos" w:hAnsi="Aptos" w:cs="Aptos"/>
          <w:b/>
          <w:bCs/>
          <w:sz w:val="36"/>
          <w:szCs w:val="36"/>
        </w:rPr>
        <w:t>INFORMACIÓN GENERAL</w:t>
      </w:r>
    </w:p>
    <w:tbl>
      <w:tblPr>
        <w:tblStyle w:val="Tablaconcuadrcula"/>
        <w:tblW w:w="9015" w:type="dxa"/>
        <w:tblLayout w:type="fixed"/>
        <w:tblLook w:val="06A0" w:firstRow="1" w:lastRow="0" w:firstColumn="1" w:lastColumn="0" w:noHBand="1" w:noVBand="1"/>
      </w:tblPr>
      <w:tblGrid>
        <w:gridCol w:w="1875"/>
        <w:gridCol w:w="1005"/>
        <w:gridCol w:w="915"/>
        <w:gridCol w:w="1200"/>
        <w:gridCol w:w="1005"/>
        <w:gridCol w:w="1455"/>
        <w:gridCol w:w="1560"/>
      </w:tblGrid>
      <w:tr w:rsidR="17D81626" w14:paraId="2C92C1FD" w14:textId="77777777" w:rsidTr="71C62689">
        <w:trPr>
          <w:trHeight w:val="300"/>
        </w:trPr>
        <w:tc>
          <w:tcPr>
            <w:tcW w:w="1875" w:type="dxa"/>
            <w:vAlign w:val="center"/>
          </w:tcPr>
          <w:p w14:paraId="2F3A9055" w14:textId="008E79D9" w:rsidR="17D81626" w:rsidRDefault="17D81626" w:rsidP="17D81626">
            <w:pPr>
              <w:jc w:val="center"/>
            </w:pPr>
            <w:r>
              <w:rPr>
                <w:b/>
                <w:bCs/>
              </w:rPr>
              <w:t>Campo</w:t>
            </w:r>
          </w:p>
        </w:tc>
        <w:tc>
          <w:tcPr>
            <w:tcW w:w="7140" w:type="dxa"/>
            <w:gridSpan w:val="6"/>
            <w:vAlign w:val="center"/>
          </w:tcPr>
          <w:p w14:paraId="5B45FB9B" w14:textId="75434DC1" w:rsidR="17D81626" w:rsidRDefault="17D81626" w:rsidP="17D81626">
            <w:pPr>
              <w:jc w:val="center"/>
            </w:pPr>
            <w:r>
              <w:rPr>
                <w:b/>
                <w:bCs/>
              </w:rPr>
              <w:t>Descripción</w:t>
            </w:r>
          </w:p>
        </w:tc>
      </w:tr>
      <w:tr w:rsidR="17D81626" w14:paraId="010F0CF5" w14:textId="77777777" w:rsidTr="71C62689">
        <w:trPr>
          <w:trHeight w:val="300"/>
        </w:trPr>
        <w:tc>
          <w:tcPr>
            <w:tcW w:w="1875" w:type="dxa"/>
            <w:vAlign w:val="center"/>
          </w:tcPr>
          <w:p w14:paraId="2B5B349C" w14:textId="19FE368B" w:rsidR="17D81626" w:rsidRDefault="17D81626" w:rsidP="17D81626">
            <w:r>
              <w:rPr>
                <w:b/>
                <w:bCs/>
              </w:rPr>
              <w:t>Nombre del Proyecto:</w:t>
            </w:r>
          </w:p>
        </w:tc>
        <w:tc>
          <w:tcPr>
            <w:tcW w:w="7140" w:type="dxa"/>
            <w:gridSpan w:val="6"/>
            <w:vAlign w:val="center"/>
          </w:tcPr>
          <w:p w14:paraId="2BD79725" w14:textId="3F33AA1B" w:rsidR="17D81626" w:rsidRDefault="17D81626" w:rsidP="17D81626"/>
        </w:tc>
      </w:tr>
      <w:tr w:rsidR="17D81626" w14:paraId="0DCC4C41" w14:textId="77777777" w:rsidTr="71C62689">
        <w:trPr>
          <w:trHeight w:val="300"/>
        </w:trPr>
        <w:tc>
          <w:tcPr>
            <w:tcW w:w="1875" w:type="dxa"/>
            <w:vAlign w:val="center"/>
          </w:tcPr>
          <w:p w14:paraId="79F6CCD6" w14:textId="3B3D1E13" w:rsidR="17D81626" w:rsidRDefault="17D81626" w:rsidP="17D81626">
            <w:r>
              <w:rPr>
                <w:b/>
                <w:bCs/>
              </w:rPr>
              <w:t>Iniciador:</w:t>
            </w:r>
          </w:p>
        </w:tc>
        <w:tc>
          <w:tcPr>
            <w:tcW w:w="7140" w:type="dxa"/>
            <w:gridSpan w:val="6"/>
            <w:vAlign w:val="center"/>
          </w:tcPr>
          <w:p w14:paraId="36308C06" w14:textId="660364F5" w:rsidR="17D81626" w:rsidRDefault="17D81626" w:rsidP="17D81626">
            <w:r>
              <w:t>Ing. Leopoldo Nahuel - Director Laboratorio GIDAS</w:t>
            </w:r>
          </w:p>
        </w:tc>
      </w:tr>
      <w:tr w:rsidR="17D81626" w14:paraId="16FE9435" w14:textId="77777777" w:rsidTr="71C62689">
        <w:trPr>
          <w:trHeight w:val="300"/>
        </w:trPr>
        <w:tc>
          <w:tcPr>
            <w:tcW w:w="1875" w:type="dxa"/>
            <w:vAlign w:val="center"/>
          </w:tcPr>
          <w:p w14:paraId="04D05462" w14:textId="143F64CF" w:rsidR="17D81626" w:rsidRDefault="17D81626" w:rsidP="17D81626">
            <w:r>
              <w:rPr>
                <w:b/>
                <w:bCs/>
              </w:rPr>
              <w:t>Organización / Unidad:</w:t>
            </w:r>
          </w:p>
        </w:tc>
        <w:tc>
          <w:tcPr>
            <w:tcW w:w="7140" w:type="dxa"/>
            <w:gridSpan w:val="6"/>
            <w:vAlign w:val="center"/>
          </w:tcPr>
          <w:p w14:paraId="2A952E82" w14:textId="54E972CA" w:rsidR="17D81626" w:rsidRDefault="17D81626" w:rsidP="17D81626">
            <w:r>
              <w:t xml:space="preserve">Grupo GIDAS - </w:t>
            </w:r>
            <w:r>
              <w:rPr>
                <w:rFonts w:ascii="Aptos" w:eastAsia="Aptos" w:hAnsi="Aptos" w:cs="Aptos"/>
              </w:rPr>
              <w:t>Grupo de Investigación &amp; Desarrollo Aplicado a Sistemas informáticos y computacionales</w:t>
            </w:r>
            <w:r>
              <w:t>, UTN Facultad Regional La Plata</w:t>
            </w:r>
          </w:p>
        </w:tc>
      </w:tr>
      <w:tr w:rsidR="17D81626" w14:paraId="1FA1B809" w14:textId="77777777" w:rsidTr="71C62689">
        <w:trPr>
          <w:trHeight w:val="300"/>
        </w:trPr>
        <w:tc>
          <w:tcPr>
            <w:tcW w:w="1875" w:type="dxa"/>
            <w:vAlign w:val="center"/>
          </w:tcPr>
          <w:p w14:paraId="680093DF" w14:textId="3CB5F490" w:rsidR="17D81626" w:rsidRDefault="17D81626" w:rsidP="17D81626">
            <w:r>
              <w:rPr>
                <w:b/>
                <w:bCs/>
              </w:rPr>
              <w:t>Propietario del Proyecto (PP):</w:t>
            </w:r>
          </w:p>
        </w:tc>
        <w:tc>
          <w:tcPr>
            <w:tcW w:w="7140" w:type="dxa"/>
            <w:gridSpan w:val="6"/>
            <w:vAlign w:val="center"/>
          </w:tcPr>
          <w:p w14:paraId="475EEF73" w14:textId="795EC68E" w:rsidR="17D81626" w:rsidRDefault="17D81626" w:rsidP="17D81626">
            <w:r>
              <w:t>Ing. Leopoldo Nahuel - Director Laboratorio GIDAS</w:t>
            </w:r>
          </w:p>
        </w:tc>
      </w:tr>
      <w:tr w:rsidR="17D81626" w14:paraId="66CF65DF" w14:textId="77777777" w:rsidTr="71C62689">
        <w:trPr>
          <w:trHeight w:val="300"/>
        </w:trPr>
        <w:tc>
          <w:tcPr>
            <w:tcW w:w="1875" w:type="dxa"/>
            <w:vAlign w:val="center"/>
          </w:tcPr>
          <w:p w14:paraId="64BE473A" w14:textId="46DAD8BF" w:rsidR="17D81626" w:rsidRDefault="17D81626" w:rsidP="17D81626">
            <w:r>
              <w:rPr>
                <w:b/>
                <w:bCs/>
              </w:rPr>
              <w:t>Fecha de Solicitud:</w:t>
            </w:r>
          </w:p>
        </w:tc>
        <w:tc>
          <w:tcPr>
            <w:tcW w:w="7140" w:type="dxa"/>
            <w:gridSpan w:val="6"/>
            <w:vAlign w:val="center"/>
          </w:tcPr>
          <w:p w14:paraId="74FA53D1" w14:textId="7A2632D6" w:rsidR="17D81626" w:rsidRDefault="003A2F3D" w:rsidP="17D81626">
            <w:r>
              <w:t>22 de abril de 2026</w:t>
            </w:r>
          </w:p>
        </w:tc>
      </w:tr>
      <w:tr w:rsidR="17D81626" w14:paraId="55CF9359" w14:textId="77777777" w:rsidTr="71C62689">
        <w:trPr>
          <w:trHeight w:val="300"/>
        </w:trPr>
        <w:tc>
          <w:tcPr>
            <w:tcW w:w="1875" w:type="dxa"/>
            <w:vAlign w:val="center"/>
          </w:tcPr>
          <w:p w14:paraId="44EEB38B" w14:textId="1B979AE7" w:rsidR="17D81626" w:rsidRDefault="17D81626" w:rsidP="17D81626">
            <w:r>
              <w:rPr>
                <w:b/>
                <w:bCs/>
              </w:rPr>
              <w:t>Proveedor de Soluciones (PS):</w:t>
            </w:r>
          </w:p>
        </w:tc>
        <w:tc>
          <w:tcPr>
            <w:tcW w:w="7140" w:type="dxa"/>
            <w:gridSpan w:val="6"/>
            <w:vAlign w:val="center"/>
          </w:tcPr>
          <w:p w14:paraId="4C6108F5" w14:textId="5E0CD13C" w:rsidR="17D81626" w:rsidRDefault="003A2F3D" w:rsidP="17D81626">
            <w:r>
              <w:t>Romeo Monfroglio</w:t>
              <w:br/>
              <w:t>Estudiante de Práctica Supervisada - Ingeniería en Sistemas de Información UTN FRLP</w:t>
            </w:r>
          </w:p>
        </w:tc>
      </w:tr>
      <w:tr w:rsidR="71C62689" w14:paraId="3DA9831E" w14:textId="77777777" w:rsidTr="71C62689">
        <w:trPr>
          <w:trHeight w:val="300"/>
        </w:trPr>
        <w:tc>
          <w:tcPr>
            <w:tcW w:w="1875" w:type="dxa"/>
            <w:vAlign w:val="center"/>
          </w:tcPr>
          <w:p w14:paraId="7839955E" w14:textId="610614B9" w:rsidR="12D8EADD" w:rsidRDefault="12D8EADD" w:rsidP="71C62689">
            <w:pPr>
              <w:rPr>
                <w:b/>
                <w:bCs/>
              </w:rPr>
            </w:pPr>
            <w:r>
              <w:rPr>
                <w:b/>
                <w:bCs/>
              </w:rPr>
              <w:t>Expediente PS</w:t>
            </w:r>
          </w:p>
        </w:tc>
        <w:tc>
          <w:tcPr>
            <w:tcW w:w="1005" w:type="dxa"/>
            <w:vAlign w:val="center"/>
          </w:tcPr>
          <w:p w14:paraId="43264CF0" w14:textId="4E406090" w:rsidR="4A79DD43" w:rsidRDefault="4A79DD43" w:rsidP="71C62689">
            <w:pPr>
              <w:jc w:val="center"/>
              <w:rPr>
                <w:b/>
                <w:bCs/>
              </w:rPr>
            </w:pPr>
            <w:r>
              <w:rPr>
                <w:b/>
                <w:bCs/>
              </w:rPr>
              <w:t>Dueño</w:t>
            </w:r>
          </w:p>
        </w:tc>
        <w:tc>
          <w:tcPr>
            <w:tcW w:w="915" w:type="dxa"/>
          </w:tcPr>
          <w:p w14:paraId="11C7C6FD" w14:textId="1D31F571" w:rsidR="4A79DD43" w:rsidRDefault="4A79DD43" w:rsidP="71C62689">
            <w:pPr>
              <w:jc w:val="center"/>
              <w:rPr>
                <w:b/>
                <w:bCs/>
              </w:rPr>
            </w:pPr>
            <w:r>
              <w:rPr>
                <w:b/>
                <w:bCs/>
              </w:rPr>
              <w:t>Rubro</w:t>
            </w:r>
          </w:p>
        </w:tc>
        <w:tc>
          <w:tcPr>
            <w:tcW w:w="1200" w:type="dxa"/>
          </w:tcPr>
          <w:p w14:paraId="3BC7ECBB" w14:textId="30B23E51" w:rsidR="4A79DD43" w:rsidRDefault="4A79DD43" w:rsidP="71C62689">
            <w:pPr>
              <w:jc w:val="center"/>
              <w:rPr>
                <w:b/>
                <w:bCs/>
              </w:rPr>
            </w:pPr>
            <w:r>
              <w:rPr>
                <w:b/>
                <w:bCs/>
              </w:rPr>
              <w:t>Número</w:t>
            </w:r>
          </w:p>
        </w:tc>
        <w:tc>
          <w:tcPr>
            <w:tcW w:w="1005" w:type="dxa"/>
          </w:tcPr>
          <w:p w14:paraId="5BDC42C1" w14:textId="394ECEAC" w:rsidR="4A79DD43" w:rsidRDefault="4A79DD43" w:rsidP="71C62689">
            <w:pPr>
              <w:jc w:val="center"/>
              <w:rPr>
                <w:b/>
                <w:bCs/>
              </w:rPr>
            </w:pPr>
            <w:r>
              <w:rPr>
                <w:b/>
                <w:bCs/>
              </w:rPr>
              <w:t>Año</w:t>
            </w:r>
          </w:p>
        </w:tc>
        <w:tc>
          <w:tcPr>
            <w:tcW w:w="1455" w:type="dxa"/>
          </w:tcPr>
          <w:p w14:paraId="107C48B8" w14:textId="4A6AEF2C" w:rsidR="4A79DD43" w:rsidRDefault="4A79DD43" w:rsidP="71C62689">
            <w:pPr>
              <w:jc w:val="center"/>
              <w:rPr>
                <w:b/>
                <w:bCs/>
              </w:rPr>
            </w:pPr>
            <w:r>
              <w:rPr>
                <w:b/>
                <w:bCs/>
              </w:rPr>
              <w:t>Copia o Desglose</w:t>
            </w:r>
          </w:p>
        </w:tc>
        <w:tc>
          <w:tcPr>
            <w:tcW w:w="1560" w:type="dxa"/>
          </w:tcPr>
          <w:p w14:paraId="7DDAB5ED" w14:textId="68AB5A67" w:rsidR="4A79DD43" w:rsidRDefault="4A79DD43" w:rsidP="71C62689">
            <w:pPr>
              <w:jc w:val="center"/>
              <w:rPr>
                <w:b/>
                <w:bCs/>
              </w:rPr>
            </w:pPr>
            <w:r>
              <w:rPr>
                <w:b/>
                <w:bCs/>
              </w:rPr>
              <w:t>Código Único</w:t>
            </w:r>
          </w:p>
        </w:tc>
      </w:tr>
      <w:tr w:rsidR="71C62689" w14:paraId="37B3E599" w14:textId="77777777" w:rsidTr="71C62689">
        <w:trPr>
          <w:trHeight w:val="300"/>
        </w:trPr>
        <w:tc>
          <w:tcPr>
            <w:tcW w:w="1875" w:type="dxa"/>
            <w:vAlign w:val="center"/>
          </w:tcPr>
          <w:p w14:paraId="69B14871" w14:textId="48F5287B" w:rsidR="4A79DD43" w:rsidRDefault="4A79DD43" w:rsidP="71C62689">
            <w:pPr>
              <w:rPr>
                <w:b/>
                <w:bCs/>
              </w:rPr>
            </w:pPr>
            <w:r>
              <w:rPr>
                <w:b/>
                <w:bCs/>
              </w:rPr>
              <w:t xml:space="preserve"> </w:t>
            </w:r>
          </w:p>
        </w:tc>
        <w:tc>
          <w:tcPr>
            <w:tcW w:w="1005" w:type="dxa"/>
            <w:vAlign w:val="center"/>
          </w:tcPr>
          <w:p w14:paraId="6614A784" w14:textId="2CC3D2E0" w:rsidR="4A79DD43" w:rsidRDefault="4A79DD43" w:rsidP="71C62689">
            <w:pPr>
              <w:jc w:val="center"/>
            </w:pPr>
          </w:p>
        </w:tc>
        <w:tc>
          <w:tcPr>
            <w:tcW w:w="915" w:type="dxa"/>
          </w:tcPr>
          <w:p w14:paraId="188C87BE" w14:textId="6F7D9A50" w:rsidR="4A79DD43" w:rsidRDefault="4A79DD43" w:rsidP="71C62689">
            <w:pPr>
              <w:jc w:val="center"/>
            </w:pPr>
          </w:p>
        </w:tc>
        <w:tc>
          <w:tcPr>
            <w:tcW w:w="1200" w:type="dxa"/>
          </w:tcPr>
          <w:p w14:paraId="0545B96E" w14:textId="4095DF15" w:rsidR="4A79DD43" w:rsidRDefault="4A79DD43" w:rsidP="71C62689">
            <w:pPr>
              <w:jc w:val="center"/>
            </w:pPr>
          </w:p>
        </w:tc>
        <w:tc>
          <w:tcPr>
            <w:tcW w:w="1005" w:type="dxa"/>
          </w:tcPr>
          <w:p w14:paraId="7279C6FC" w14:textId="509BF162" w:rsidR="4A79DD43" w:rsidRDefault="4A79DD43" w:rsidP="71C62689">
            <w:pPr>
              <w:jc w:val="center"/>
            </w:pPr>
          </w:p>
        </w:tc>
        <w:tc>
          <w:tcPr>
            <w:tcW w:w="1455" w:type="dxa"/>
          </w:tcPr>
          <w:p w14:paraId="4C04415F" w14:textId="10B5FEC8" w:rsidR="71C62689" w:rsidRDefault="71C62689" w:rsidP="71C62689">
            <w:pPr>
              <w:jc w:val="center"/>
            </w:pPr>
          </w:p>
        </w:tc>
        <w:tc>
          <w:tcPr>
            <w:tcW w:w="1560" w:type="dxa"/>
          </w:tcPr>
          <w:p w14:paraId="4112FFE1" w14:textId="098824C1" w:rsidR="4A79DD43" w:rsidRDefault="4A79DD43" w:rsidP="71C62689">
            <w:pPr>
              <w:jc w:val="center"/>
            </w:pPr>
          </w:p>
        </w:tc>
      </w:tr>
      <w:tr w:rsidR="17D81626" w14:paraId="5626A6CA" w14:textId="77777777" w:rsidTr="71C62689">
        <w:trPr>
          <w:trHeight w:val="300"/>
        </w:trPr>
        <w:tc>
          <w:tcPr>
            <w:tcW w:w="1875" w:type="dxa"/>
            <w:vAlign w:val="center"/>
          </w:tcPr>
          <w:p w14:paraId="0E4A14B5" w14:textId="105A1FB9" w:rsidR="17D81626" w:rsidRDefault="17D81626" w:rsidP="17D81626">
            <w:r>
              <w:rPr>
                <w:b/>
                <w:bCs/>
              </w:rPr>
              <w:t>Autoridad que aprueba:</w:t>
            </w:r>
          </w:p>
        </w:tc>
        <w:tc>
          <w:tcPr>
            <w:tcW w:w="7140" w:type="dxa"/>
            <w:gridSpan w:val="6"/>
            <w:vAlign w:val="center"/>
          </w:tcPr>
          <w:p w14:paraId="42BBBAAC" w14:textId="3006DA10" w:rsidR="17D81626" w:rsidRDefault="17D81626" w:rsidP="17D81626">
            <w:r>
              <w:t>Coordinación de Prácticas Supervisadas UTN FRLP</w:t>
            </w:r>
          </w:p>
        </w:tc>
      </w:tr>
      <w:tr w:rsidR="17D81626" w14:paraId="69A947D4" w14:textId="77777777" w:rsidTr="71C62689">
        <w:trPr>
          <w:trHeight w:val="300"/>
        </w:trPr>
        <w:tc>
          <w:tcPr>
            <w:tcW w:w="1875" w:type="dxa"/>
            <w:vAlign w:val="center"/>
          </w:tcPr>
          <w:p w14:paraId="77C4421F" w14:textId="76605C6D" w:rsidR="17D81626" w:rsidRDefault="17D81626" w:rsidP="17D81626">
            <w:r>
              <w:rPr>
                <w:b/>
                <w:bCs/>
              </w:rPr>
              <w:t>Esfuerzo Estimado (EE):</w:t>
            </w:r>
          </w:p>
        </w:tc>
        <w:tc>
          <w:tcPr>
            <w:tcW w:w="7140" w:type="dxa"/>
            <w:gridSpan w:val="6"/>
            <w:vAlign w:val="center"/>
          </w:tcPr>
          <w:p w14:paraId="4218FC58" w14:textId="1D28E20B" w:rsidR="17D81626" w:rsidRDefault="17D81626" w:rsidP="17D81626">
            <w:r>
              <w:t>200 horas académicas (equivalente a 25 persona-día)</w:t>
            </w:r>
          </w:p>
        </w:tc>
      </w:tr>
      <w:tr w:rsidR="17D81626" w14:paraId="77981C90" w14:textId="77777777" w:rsidTr="71C62689">
        <w:trPr>
          <w:trHeight w:val="300"/>
        </w:trPr>
        <w:tc>
          <w:tcPr>
            <w:tcW w:w="1875" w:type="dxa"/>
            <w:vAlign w:val="center"/>
          </w:tcPr>
          <w:p w14:paraId="1A9D2FB4" w14:textId="6E08A73E" w:rsidR="17D81626" w:rsidRDefault="17D81626" w:rsidP="17D81626">
            <w:r>
              <w:rPr>
                <w:b/>
                <w:bCs/>
              </w:rPr>
              <w:t>Fecha objetivo de entrega:</w:t>
            </w:r>
          </w:p>
        </w:tc>
        <w:tc>
          <w:tcPr>
            <w:tcW w:w="7140" w:type="dxa"/>
            <w:gridSpan w:val="6"/>
            <w:vAlign w:val="center"/>
          </w:tcPr>
          <w:p w14:paraId="443083A5" w14:textId="1887F6C1" w:rsidR="17D81626" w:rsidRDefault="003A2F3D" w:rsidP="17D81626">
            <w:r>
              <w:t>19 de Octubre de 2026</w:t>
            </w:r>
          </w:p>
        </w:tc>
      </w:tr>
      <w:tr w:rsidR="17D81626" w14:paraId="3157765F" w14:textId="77777777" w:rsidTr="71C62689">
        <w:trPr>
          <w:trHeight w:val="300"/>
        </w:trPr>
        <w:tc>
          <w:tcPr>
            <w:tcW w:w="1875" w:type="dxa"/>
            <w:vAlign w:val="center"/>
          </w:tcPr>
          <w:p w14:paraId="025EA682" w14:textId="0E37F674" w:rsidR="17D81626" w:rsidRDefault="17D81626" w:rsidP="17D81626">
            <w:r>
              <w:rPr>
                <w:b/>
                <w:bCs/>
              </w:rPr>
              <w:t>Tipo de Desarrollo:</w:t>
            </w:r>
          </w:p>
        </w:tc>
        <w:tc>
          <w:tcPr>
            <w:tcW w:w="7140" w:type="dxa"/>
            <w:gridSpan w:val="6"/>
            <w:vAlign w:val="center"/>
          </w:tcPr>
          <w:p w14:paraId="2D171EC9" w14:textId="12530634" w:rsidR="17D81626" w:rsidRDefault="17D81626" w:rsidP="17D81626">
            <w:r>
              <w:t>☑️ Interno ☐ Externalizado ☐ Mixto ☐ No conocido</w:t>
            </w:r>
          </w:p>
        </w:tc>
      </w:tr>
    </w:tbl>
    <w:p w14:paraId="02DE68DF" w14:textId="1EF3A91D" w:rsidR="007F4128" w:rsidRDefault="007F4128"/>
    <w:p w14:paraId="1887A4D2" w14:textId="233FC7D4" w:rsidR="007F4128" w:rsidRDefault="42DB83DB" w:rsidP="17D81626">
      <w:pPr>
        <w:pStyle w:val="Ttulo2"/>
        <w:spacing w:before="299" w:after="299"/>
      </w:pPr>
      <w:r>
        <w:rPr>
          <w:rFonts w:ascii="Aptos" w:eastAsia="Aptos" w:hAnsi="Aptos" w:cs="Aptos"/>
          <w:b/>
          <w:bCs/>
          <w:sz w:val="36"/>
          <w:szCs w:val="36"/>
        </w:rPr>
        <w:lastRenderedPageBreak/>
        <w:t>CONTEXTO / SITUACIÓN</w:t>
      </w:r>
    </w:p>
    <w:p w14:paraId="73BB54BF" w14:textId="6A47B0AC" w:rsidR="007F4128" w:rsidRDefault="42DB83DB" w:rsidP="17D81626">
      <w:pPr>
        <w:pStyle w:val="Ttulo3"/>
        <w:spacing w:before="281" w:after="281"/>
      </w:pPr>
      <w:r>
        <w:rPr>
          <w:rFonts w:ascii="Aptos" w:eastAsia="Aptos" w:hAnsi="Aptos" w:cs="Aptos"/>
          <w:b/>
          <w:bCs/>
        </w:rPr>
        <w:t>Necesidad de Negocio / Problema / Oportunidad</w:t>
      </w:r>
    </w:p>
    <w:p w14:paraId="043121A6" w14:textId="6D715046" w:rsidR="007F4128" w:rsidRDefault="42DB83DB" w:rsidP="17D81626">
      <w:pPr>
        <w:spacing w:before="240" w:after="240"/>
      </w:pPr>
      <w:r>
        <w:rPr>
          <w:rFonts w:ascii="Aptos" w:eastAsia="Aptos" w:hAnsi="Aptos" w:cs="Aptos"/>
          <w:b/>
          <w:bCs/>
        </w:rPr>
        <w:t>PROBLEMÁTICA ACTUAL:</w:t>
      </w:r>
    </w:p>
    <w:p w14:paraId="00CA0015" w14:textId="00CA0015" w:rsidR="007F4128" w:rsidRDefault="42DB83DB">
      <w:pPr>
        <w:spacing w:before="60" w:after="120"/>
      </w:pPr>
      <w:r>
        <w:rPr>
          <w:rFonts w:ascii="Aptos" w:hAnsi="Aptos" w:cs="Aptos"/>
          <w:sz w:val="20"/>
          <w:szCs w:val="20"/>
        </w:rPr>
        <w:t xml:space="preserve">El sistema IntellOps de observabilidad del laboratorio GIDAS carece del módulo de seguridad que toda plataforma de observabilidad completa requiere: sin visibilidad de eventos de seguridad, el sistema no puede responder a la pregunta ‘¿está siendo comprometido?’. Además, los servidores del laboratorio operan sin controles de hardening documentados, sin centralización de logs de seguridad y sin capacidad de detección temprana de accesos no autorizados o cambios críticos de configuración.</w:t>
      </w:r>
    </w:p>
    <w:p w14:paraId="1048C0FE" w14:textId="58594C10" w:rsidR="007F4128" w:rsidRDefault="42DB83DB" w:rsidP="003A2F3D">
      <w:pPr>
        <w:spacing w:before="240" w:after="240"/>
        <w:rPr>
          <w:rFonts w:ascii="Aptos" w:eastAsia="Aptos" w:hAnsi="Aptos" w:cs="Aptos"/>
        </w:rPr>
      </w:pPr>
      <w:r>
        <w:rPr>
          <w:rFonts w:ascii="Aptos" w:eastAsia="Aptos" w:hAnsi="Aptos" w:cs="Aptos"/>
          <w:b/>
          <w:bCs/>
        </w:rPr>
        <w:t>OPORTUNIDAD ESTRATÉGICA:</w:t>
      </w:r>
      <w:r>
        <w:rPr>
          <w:rFonts w:ascii="Aptos" w:eastAsia="Aptos" w:hAnsi="Aptos" w:cs="Aptos"/>
        </w:rPr>
        <w:t xml:space="preserve"> </w:t>
      </w:r>
    </w:p>
    <w:p w14:paraId="00CA0014" w14:textId="00CA0014" w:rsidR="007F4128" w:rsidRDefault="42DB83DB">
      <w:pPr>
        <w:spacing w:before="60" w:after="120"/>
      </w:pPr>
      <w:r>
        <w:rPr>
          <w:rFonts w:ascii="Aptos" w:hAnsi="Aptos" w:cs="Aptos"/>
          <w:sz w:val="20"/>
          <w:szCs w:val="20"/>
        </w:rPr>
        <w:t xml:space="preserve">El desarrollo del módulo de seguridad de IntellOps completa la plataforma con la dimensión de observabilidad de seguridad, aprovechando herramientas open source de referencia (CIS Benchmarks, ELK Stack) sin costos en USD. El trabajo produce un componente funcional integrado al producto IntellOps, genera un caso de estudio sobre seguridad en sistemas de observabilidad académicos y aporta una ventaja competitiva al producto cuando sea ofrecido como herramienta de extensión universitaria.</w:t>
      </w:r>
    </w:p>
    <w:p w14:paraId="6328BDF8" w14:textId="6B7F089C" w:rsidR="007F4128" w:rsidRDefault="007F4128"/>
    <w:p w14:paraId="6FCCC1A0" w14:textId="6B881F8F" w:rsidR="007F4128" w:rsidRDefault="42DB83DB" w:rsidP="17D81626">
      <w:pPr>
        <w:pStyle w:val="Ttulo2"/>
        <w:spacing w:before="299" w:after="299"/>
      </w:pPr>
      <w:r>
        <w:rPr>
          <w:rFonts w:ascii="Aptos" w:eastAsia="Aptos" w:hAnsi="Aptos" w:cs="Aptos"/>
          <w:b/>
          <w:bCs/>
          <w:sz w:val="36"/>
          <w:szCs w:val="36"/>
        </w:rPr>
        <w:t>BASE LEGAL</w:t>
      </w:r>
    </w:p>
    <w:p w14:paraId="21D9CB6B" w14:textId="2288CA91" w:rsidR="007F4128" w:rsidRDefault="42DB83DB" w:rsidP="17D81626">
      <w:pPr>
        <w:spacing w:before="240" w:after="240"/>
      </w:pPr>
      <w:r>
        <w:rPr>
          <w:rFonts w:ascii="Aptos" w:eastAsia="Aptos" w:hAnsi="Aptos" w:cs="Aptos"/>
          <w:b/>
          <w:bCs/>
        </w:rPr>
        <w:t>MARCO NORMATIVO:</w:t>
      </w:r>
    </w:p>
    <w:p w14:paraId="00CA0013" w14:textId="00CA0013" w:rsidR="007F4128" w:rsidRDefault="42DB83DB">
      <w:pPr>
        <w:spacing w:before="60" w:after="120"/>
      </w:pPr>
      <w:r>
        <w:rPr>
          <w:rFonts w:ascii="Aptos" w:hAnsi="Aptos" w:cs="Aptos"/>
          <w:sz w:val="20"/>
          <w:szCs w:val="20"/>
        </w:rPr>
        <w:t xml:space="preserve">Reglamento de PPS — ISI UTN FrLP. Ordenanza 1150 Consejo Superior UTN. Acuerdo de supervisión GIDAS — Coordinación PPS ISI. Política de seguridad del Grupo GIDAS. CIS Controls v8 como marco normativo de referencia.</w:t>
      </w:r>
    </w:p>
    <w:p w14:paraId="0011224F" w14:textId="55A189D2" w:rsidR="007F4128" w:rsidRDefault="007F4128"/>
    <w:p w14:paraId="7C3F3C77" w14:textId="004BB2EC" w:rsidR="007F4128" w:rsidRDefault="42DB83DB" w:rsidP="17D81626">
      <w:pPr>
        <w:pStyle w:val="Ttulo2"/>
        <w:spacing w:before="299" w:after="299"/>
      </w:pPr>
      <w:r>
        <w:rPr>
          <w:rFonts w:ascii="Aptos" w:eastAsia="Aptos" w:hAnsi="Aptos" w:cs="Aptos"/>
          <w:b/>
          <w:bCs/>
          <w:sz w:val="36"/>
          <w:szCs w:val="36"/>
        </w:rPr>
        <w:t xml:space="preserve">RESULTADOS </w:t>
      </w:r>
      <w:r>
        <w:rPr>
          <w:rFonts w:ascii="Aptos" w:eastAsia="Aptos" w:hAnsi="Aptos" w:cs="Aptos"/>
          <w:b/>
          <w:bCs/>
          <w:i/>
          <w:iCs/>
          <w:sz w:val="36"/>
          <w:szCs w:val="36"/>
        </w:rPr>
        <w:t>(importancia alta)</w:t>
      </w:r>
    </w:p>
    <w:p w14:paraId="7C40DBF5" w14:textId="1A8E1224" w:rsidR="007F4128" w:rsidRDefault="42DB83DB" w:rsidP="17D81626">
      <w:pPr>
        <w:spacing w:before="240" w:after="240"/>
      </w:pPr>
      <w:r>
        <w:rPr>
          <w:rFonts w:ascii="Aptos" w:eastAsia="Aptos" w:hAnsi="Aptos" w:cs="Aptos"/>
          <w:b/>
          <w:bCs/>
        </w:rPr>
        <w:t>RESULTADOS ESPERADOS:</w:t>
      </w:r>
    </w:p>
    <w:p w14:paraId="00CA0012" w14:textId="00CA0012" w:rsidR="007F4128" w:rsidRDefault="42DB83DB">
      <w:pPr>
        <w:spacing w:before="60" w:after="120"/>
      </w:pPr>
      <w:r>
        <w:rPr>
          <w:rFonts w:ascii="Aptos" w:hAnsi="Aptos" w:cs="Aptos"/>
          <w:sz w:val="20"/>
          <w:szCs w:val="20"/>
        </w:rPr>
        <w:t xml:space="preserve">1. Hardening CIS Level 1 aplicado con informe de cumplimiento (Lynis score ≥70%). 2. Playbooks Ansible versionados en el repositorio del proyecto IntellOps. 3. Pipeline ELK operativa con logs de seguridad en tiempo real. 4. Dashboards Kibana con 4 vistas de seguridad funcionales e integradas a IntellOps. 5. Documentación técnica (ADRs, manual de operación). 6. Informe Final de PPS aprobado. 7. Insumo para paper sobre seguridad en sistemas de observabilidad académicos.</w:t>
      </w:r>
    </w:p>
    <w:p w14:paraId="07FA5C56" w14:textId="68131EDF" w:rsidR="007F4128" w:rsidRDefault="007F4128"/>
    <w:p w14:paraId="46F31AB0" w14:textId="3B32EFCC" w:rsidR="007F4128" w:rsidRDefault="42DB83DB" w:rsidP="17D81626">
      <w:pPr>
        <w:pStyle w:val="Ttulo2"/>
        <w:spacing w:before="299" w:after="299"/>
      </w:pPr>
      <w:r>
        <w:rPr>
          <w:rFonts w:ascii="Aptos" w:eastAsia="Aptos" w:hAnsi="Aptos" w:cs="Aptos"/>
          <w:b/>
          <w:bCs/>
          <w:sz w:val="36"/>
          <w:szCs w:val="36"/>
        </w:rPr>
        <w:t xml:space="preserve">IMPACTO </w:t>
      </w:r>
      <w:r>
        <w:rPr>
          <w:rFonts w:ascii="Aptos" w:eastAsia="Aptos" w:hAnsi="Aptos" w:cs="Aptos"/>
          <w:b/>
          <w:bCs/>
          <w:i/>
          <w:iCs/>
          <w:sz w:val="36"/>
          <w:szCs w:val="36"/>
        </w:rPr>
        <w:t>(importancia alta)</w:t>
      </w:r>
    </w:p>
    <w:p w14:paraId="6F52D43B" w14:textId="747DC398" w:rsidR="007F4128" w:rsidRDefault="42DB83DB" w:rsidP="17D81626">
      <w:pPr>
        <w:spacing w:before="240" w:after="240"/>
      </w:pPr>
      <w:r>
        <w:rPr>
          <w:rFonts w:ascii="Aptos" w:eastAsia="Aptos" w:hAnsi="Aptos" w:cs="Aptos"/>
          <w:b/>
          <w:bCs/>
        </w:rPr>
        <w:t>IMPACTO INTERNO:</w:t>
      </w:r>
    </w:p>
    <w:p w14:paraId="00CA0011" w14:textId="00CA0011" w:rsidR="007F4128" w:rsidRDefault="42DB83DB">
      <w:pPr>
        <w:spacing w:before="60" w:after="120"/>
      </w:pPr>
      <w:r>
        <w:rPr>
          <w:rFonts w:ascii="Aptos" w:hAnsi="Aptos" w:cs="Aptos"/>
          <w:sz w:val="20"/>
          <w:szCs w:val="20"/>
        </w:rPr>
        <w:t xml:space="preserve">Módulo de seguridad integrado al producto IntellOps: primera capacidad de observabilidad de seguridad operativa del laboratorio. Reducción documentada de superficie de ataque. Playbooks Ansible reutilizables. Línea base de seguridad formal como referencia para futuras auditorías del equipo InfraIT.</w:t>
      </w:r>
    </w:p>
    <w:p w14:paraId="15AF5F81" w14:textId="40CA79E1" w:rsidR="007F4128" w:rsidRDefault="42DB83DB" w:rsidP="17D81626">
      <w:pPr>
        <w:spacing w:before="240" w:after="240"/>
      </w:pPr>
      <w:r>
        <w:rPr>
          <w:rFonts w:ascii="Aptos" w:eastAsia="Aptos" w:hAnsi="Aptos" w:cs="Aptos"/>
          <w:b/>
          <w:bCs/>
        </w:rPr>
        <w:t>IMPACTO EXTERNO:</w:t>
      </w:r>
    </w:p>
    <w:p w14:paraId="00CA0010" w14:textId="00CA0010" w:rsidR="007F4128" w:rsidRDefault="42DB83DB">
      <w:pPr>
        <w:spacing w:before="60" w:after="120"/>
      </w:pPr>
      <w:r>
        <w:rPr>
          <w:rFonts w:ascii="Aptos" w:hAnsi="Aptos" w:cs="Aptos"/>
          <w:sz w:val="20"/>
          <w:szCs w:val="20"/>
        </w:rPr>
        <w:t xml:space="preserve">IntellOps como producto completa su dimensión de seguridad, incrementándose su valor para uso en extensión universitaria. Caso de estudio publicable en CACIC 2026 o JAIIO — Seguridad Informática. Código y configuraciones publicados como referencia para laboratorios académicos similares.</w:t>
      </w:r>
    </w:p>
    <w:p w14:paraId="5B982E05" w14:textId="4A902922" w:rsidR="007F4128" w:rsidRDefault="007F4128"/>
    <w:p w14:paraId="70CB7B6F" w14:textId="472B8B12" w:rsidR="007F4128" w:rsidRDefault="42DB83DB" w:rsidP="17D81626">
      <w:pPr>
        <w:pStyle w:val="Ttulo2"/>
        <w:spacing w:before="299" w:after="299"/>
      </w:pPr>
      <w:r>
        <w:rPr>
          <w:rFonts w:ascii="Aptos" w:eastAsia="Aptos" w:hAnsi="Aptos" w:cs="Aptos"/>
          <w:b/>
          <w:bCs/>
          <w:sz w:val="36"/>
          <w:szCs w:val="36"/>
        </w:rPr>
        <w:t>CRITERIOS DE ÉXITO</w:t>
      </w:r>
    </w:p>
    <w:p w14:paraId="37B99F96" w14:textId="49F1AD37" w:rsidR="007F4128" w:rsidRDefault="42DB83DB" w:rsidP="17D81626">
      <w:pPr>
        <w:spacing w:before="240" w:after="240"/>
      </w:pPr>
      <w:r>
        <w:rPr>
          <w:rFonts w:ascii="Aptos" w:eastAsia="Aptos" w:hAnsi="Aptos" w:cs="Aptos"/>
          <w:b/>
          <w:bCs/>
        </w:rPr>
        <w:t>CRITERIOS TÉCNICOS:</w:t>
      </w:r>
    </w:p>
    <w:p w14:paraId="00CA000F" w14:textId="00CA000F" w:rsidR="007F4128" w:rsidRDefault="42DB83DB">
      <w:pPr>
        <w:spacing w:before="60" w:after="120"/>
      </w:pPr>
      <w:r>
        <w:rPr>
          <w:rFonts w:ascii="Aptos" w:hAnsi="Aptos" w:cs="Aptos"/>
          <w:sz w:val="20"/>
          <w:szCs w:val="20"/>
        </w:rPr>
        <w:t xml:space="preserve">• Pipeline ELK con logs de seguridad capturados en tiempo real. • Lynis compliance score ≥70% post-hardening. • ≥80% controles CIS Level 1 aplicados. • Dashboards Kibana con 4 vistas funcionales e integradas al repositorio de IntellOps. • Tiempo de detección de evento simulado ≤60 segundos.</w:t>
      </w:r>
    </w:p>
    <w:p w14:paraId="49D0C462" w14:textId="6D7A566B" w:rsidR="007F4128" w:rsidRDefault="42DB83DB" w:rsidP="17D81626">
      <w:pPr>
        <w:spacing w:before="240" w:after="240"/>
      </w:pPr>
      <w:r>
        <w:rPr>
          <w:rFonts w:ascii="Aptos" w:eastAsia="Aptos" w:hAnsi="Aptos" w:cs="Aptos"/>
          <w:b/>
          <w:bCs/>
        </w:rPr>
        <w:t>CRITERIOS ACADÉMICOS:</w:t>
      </w:r>
    </w:p>
    <w:p w14:paraId="00CA000E" w14:textId="00CA000E" w:rsidR="007F4128" w:rsidRDefault="42DB83DB">
      <w:pPr>
        <w:spacing w:before="60" w:after="120"/>
      </w:pPr>
      <w:r>
        <w:rPr>
          <w:rFonts w:ascii="Aptos" w:hAnsi="Aptos" w:cs="Aptos"/>
          <w:sz w:val="20"/>
          <w:szCs w:val="20"/>
        </w:rPr>
        <w:t xml:space="preserve">• Aprobación del Informe Final de PPS por la Coordinación ISI UTN FrLP. • Cumplimiento de 200 hs en el período 01/06/2026–19/10/2026. • Entrega de informes parciales en semanas 5 y 11. • Contribución verificable al repositorio del proyecto IntellOps.</w:t>
      </w:r>
    </w:p>
    <w:p w14:paraId="2134CA9E" w14:textId="5C3801D3" w:rsidR="007F4128" w:rsidRDefault="42DB83DB" w:rsidP="17D81626">
      <w:pPr>
        <w:spacing w:before="240" w:after="240"/>
      </w:pPr>
      <w:r>
        <w:rPr>
          <w:rFonts w:ascii="Aptos" w:eastAsia="Aptos" w:hAnsi="Aptos" w:cs="Aptos"/>
          <w:b/>
          <w:bCs/>
        </w:rPr>
        <w:t>CRITERIOS ESTRATÉGICOS:</w:t>
      </w:r>
    </w:p>
    <w:p w14:paraId="00CA000D" w14:textId="00CA000D" w:rsidR="007F4128" w:rsidRDefault="42DB83DB">
      <w:pPr>
        <w:spacing w:before="60" w:after="120"/>
      </w:pPr>
      <w:r>
        <w:rPr>
          <w:rFonts w:ascii="Aptos" w:hAnsi="Aptos" w:cs="Aptos"/>
          <w:sz w:val="20"/>
          <w:szCs w:val="20"/>
        </w:rPr>
        <w:t xml:space="preserve">• El módulo de seguridad está integrado al repositorio de IntellOps y es mantenible por el equipo. • El trabajo genera insumo concreto para publicación científica del GIDAS 2026. • Los playbooks Ansible y la configuración ELK son reutilizables para nuevos servidores.</w:t>
      </w:r>
    </w:p>
    <w:p w14:paraId="1DF7B300" w14:textId="02C11347" w:rsidR="007F4128" w:rsidRDefault="007F4128"/>
    <w:p w14:paraId="461FDD82" w14:textId="0688E065" w:rsidR="007F4128" w:rsidRDefault="42DB83DB" w:rsidP="17D81626">
      <w:pPr>
        <w:pStyle w:val="Ttulo2"/>
        <w:spacing w:before="299" w:after="299"/>
      </w:pPr>
      <w:r>
        <w:rPr>
          <w:rFonts w:ascii="Aptos" w:eastAsia="Aptos" w:hAnsi="Aptos" w:cs="Aptos"/>
          <w:b/>
          <w:bCs/>
          <w:sz w:val="36"/>
          <w:szCs w:val="36"/>
        </w:rPr>
        <w:lastRenderedPageBreak/>
        <w:t xml:space="preserve">SUPUESTOS </w:t>
      </w:r>
      <w:r>
        <w:rPr>
          <w:rFonts w:ascii="Aptos" w:eastAsia="Aptos" w:hAnsi="Aptos" w:cs="Aptos"/>
          <w:b/>
          <w:bCs/>
          <w:i/>
          <w:iCs/>
          <w:sz w:val="36"/>
          <w:szCs w:val="36"/>
        </w:rPr>
        <w:t>(importancia alta)</w:t>
      </w:r>
    </w:p>
    <w:p w14:paraId="1B572780" w14:textId="5B843070" w:rsidR="007F4128" w:rsidRDefault="42DB83DB" w:rsidP="17D81626">
      <w:pPr>
        <w:spacing w:before="240" w:after="240"/>
      </w:pPr>
      <w:r>
        <w:rPr>
          <w:rFonts w:ascii="Aptos" w:eastAsia="Aptos" w:hAnsi="Aptos" w:cs="Aptos"/>
          <w:b/>
          <w:bCs/>
        </w:rPr>
        <w:t>SUPUESTOS TECNOLÓGICOS:</w:t>
      </w:r>
    </w:p>
    <w:p w14:paraId="00CA000C" w14:textId="00CA000C" w:rsidR="007F4128" w:rsidRDefault="42DB83DB">
      <w:pPr>
        <w:spacing w:before="60" w:after="120"/>
      </w:pPr>
      <w:r>
        <w:rPr>
          <w:rFonts w:ascii="Aptos" w:hAnsi="Aptos" w:cs="Aptos"/>
          <w:sz w:val="20"/>
          <w:szCs w:val="20"/>
        </w:rPr>
        <w:t xml:space="preserve">• Los servidores del laboratorio permiten instalar agentes ELK (Filebeat, Auditbeat) y el subsistema auditd. • Existe hardware con ≥4 GB RAM para Elasticsearch. • Los controles CIS Level 1 pueden aplicarse sin interrumpir servicios críticos (staging disponible). • Ansible está disponible en el servidor de gestión.</w:t>
      </w:r>
    </w:p>
    <w:p w14:paraId="57C9FF74" w14:textId="1B4B3614" w:rsidR="007F4128" w:rsidRDefault="42DB83DB" w:rsidP="17D81626">
      <w:pPr>
        <w:spacing w:before="240" w:after="240"/>
      </w:pPr>
      <w:r>
        <w:rPr>
          <w:rFonts w:ascii="Aptos" w:eastAsia="Aptos" w:hAnsi="Aptos" w:cs="Aptos"/>
          <w:b/>
          <w:bCs/>
        </w:rPr>
        <w:t>SUPUESTOS ORGANIZACIONALES:</w:t>
      </w:r>
    </w:p>
    <w:p w14:paraId="00CA000B" w14:textId="00CA000B" w:rsidR="007F4128" w:rsidRDefault="42DB83DB">
      <w:pPr>
        <w:spacing w:before="60" w:after="120"/>
      </w:pPr>
      <w:r>
        <w:rPr>
          <w:rFonts w:ascii="Aptos" w:hAnsi="Aptos" w:cs="Aptos"/>
          <w:sz w:val="20"/>
          <w:szCs w:val="20"/>
        </w:rPr>
        <w:t xml:space="preserve">• El Director del GIDAS autoriza acceso supervisado a los servidores para el hardening. • El supervisor revisa y aprueba playbooks Ansible ANTES de ejecutarse en producción. • Existe ambiente de staging para validar controles CIS antes de producción. • El repositorio del proyecto IntellOps está accesible para integrar el código del módulo.</w:t>
      </w:r>
    </w:p>
    <w:p w14:paraId="3031892E" w14:textId="5860FDD7" w:rsidR="007F4128" w:rsidRDefault="42DB83DB" w:rsidP="17D81626">
      <w:pPr>
        <w:spacing w:before="240" w:after="240"/>
      </w:pPr>
      <w:r>
        <w:rPr>
          <w:rFonts w:ascii="Aptos" w:eastAsia="Aptos" w:hAnsi="Aptos" w:cs="Aptos"/>
          <w:b/>
          <w:bCs/>
        </w:rPr>
        <w:t>SUPUESTOS ACADÉMICOS:</w:t>
      </w:r>
    </w:p>
    <w:p w14:paraId="00CA000A" w14:textId="00CA000A" w:rsidR="007F4128" w:rsidRDefault="42DB83DB">
      <w:pPr>
        <w:spacing w:before="60" w:after="120"/>
      </w:pPr>
      <w:r>
        <w:rPr>
          <w:rFonts w:ascii="Aptos" w:hAnsi="Aptos" w:cs="Aptos"/>
          <w:sz w:val="20"/>
          <w:szCs w:val="20"/>
        </w:rPr>
        <w:t xml:space="preserve">• La Coordinación de PPS aprueba el Plan de Trabajo antes del 01/06/2026. • El estudiante tiene disponibilidad efectiva de 10 hs semanales. • Conocimientos previos de Linux CLI, Python, redes y Docker son suficientes para el trabajo.</w:t>
      </w:r>
    </w:p>
    <w:p w14:paraId="17C527EF" w14:textId="27C76014" w:rsidR="007F4128" w:rsidRDefault="42DB83DB" w:rsidP="17D81626">
      <w:pPr>
        <w:spacing w:before="240" w:after="240"/>
      </w:pPr>
      <w:r>
        <w:rPr>
          <w:rFonts w:ascii="Aptos" w:eastAsia="Aptos" w:hAnsi="Aptos" w:cs="Aptos"/>
          <w:b/>
          <w:bCs/>
        </w:rPr>
        <w:t>SUPUESTOS ESTRATÉGICOS:</w:t>
      </w:r>
    </w:p>
    <w:p w14:paraId="00CA0009" w14:textId="00CA0009" w:rsidR="007F4128" w:rsidRDefault="42DB83DB">
      <w:pPr>
        <w:spacing w:before="60" w:after="120"/>
      </w:pPr>
      <w:r>
        <w:rPr>
          <w:rFonts w:ascii="Aptos" w:hAnsi="Aptos" w:cs="Aptos"/>
          <w:sz w:val="20"/>
          <w:szCs w:val="20"/>
        </w:rPr>
        <w:t xml:space="preserve">• El módulo de seguridad se integra al roadmap del producto IntellOps. • Los resultados del hardening son base para una política de seguridad formal del GIDAS en 2027. • El trabajo genera insumo para CACIC 2026 o JAIIO Seguridad Informática.</w:t>
      </w:r>
    </w:p>
    <w:p w14:paraId="230DF7B5" w14:textId="224A578D" w:rsidR="007F4128" w:rsidRDefault="007F4128"/>
    <w:p w14:paraId="7BE597A7" w14:textId="7FE758B6" w:rsidR="007F4128" w:rsidRDefault="42DB83DB" w:rsidP="17D81626">
      <w:pPr>
        <w:pStyle w:val="Ttulo2"/>
        <w:spacing w:before="299" w:after="299"/>
      </w:pPr>
      <w:r>
        <w:rPr>
          <w:rFonts w:ascii="Aptos" w:eastAsia="Aptos" w:hAnsi="Aptos" w:cs="Aptos"/>
          <w:b/>
          <w:bCs/>
          <w:sz w:val="36"/>
          <w:szCs w:val="36"/>
        </w:rPr>
        <w:t xml:space="preserve">RESTRICCIONES </w:t>
      </w:r>
      <w:r>
        <w:rPr>
          <w:rFonts w:ascii="Aptos" w:eastAsia="Aptos" w:hAnsi="Aptos" w:cs="Aptos"/>
          <w:b/>
          <w:bCs/>
          <w:i/>
          <w:iCs/>
          <w:sz w:val="36"/>
          <w:szCs w:val="36"/>
        </w:rPr>
        <w:t>(importancia alta)</w:t>
      </w:r>
    </w:p>
    <w:p w14:paraId="3C5E9D2D" w14:textId="46033A8F" w:rsidR="007F4128" w:rsidRDefault="42DB83DB" w:rsidP="17D81626">
      <w:pPr>
        <w:spacing w:before="240" w:after="240"/>
      </w:pPr>
      <w:r>
        <w:rPr>
          <w:rFonts w:ascii="Aptos" w:eastAsia="Aptos" w:hAnsi="Aptos" w:cs="Aptos"/>
          <w:b/>
          <w:bCs/>
        </w:rPr>
        <w:t>RESTRICCIONES PRESUPUESTARIAS:</w:t>
      </w:r>
    </w:p>
    <w:p w14:paraId="00CA0008" w14:textId="00CA0008" w:rsidR="007F4128" w:rsidRDefault="42DB83DB">
      <w:pPr>
        <w:spacing w:before="60" w:after="120"/>
      </w:pPr>
      <w:r>
        <w:rPr>
          <w:rFonts w:ascii="Aptos" w:hAnsi="Aptos" w:cs="Aptos"/>
          <w:sz w:val="20"/>
          <w:szCs w:val="20"/>
        </w:rPr>
        <w:t xml:space="preserve">• USD cero: ELK Stack, Ansible, Lynis y OpenSCAP son open source. • Sin cloud de pago: el módulo se despliega en infraestructura on-premise del laboratorio.</w:t>
      </w:r>
    </w:p>
    <w:p w14:paraId="060CDE4A" w14:textId="353B6734" w:rsidR="007F4128" w:rsidRDefault="42DB83DB" w:rsidP="17D81626">
      <w:pPr>
        <w:spacing w:before="240" w:after="240"/>
      </w:pPr>
      <w:r>
        <w:rPr>
          <w:rFonts w:ascii="Aptos" w:eastAsia="Aptos" w:hAnsi="Aptos" w:cs="Aptos"/>
          <w:b/>
          <w:bCs/>
        </w:rPr>
        <w:t>RESTRICCIONES TEMPORALES:</w:t>
      </w:r>
    </w:p>
    <w:p w14:paraId="00CA0007" w14:textId="00CA0007" w:rsidR="007F4128" w:rsidRDefault="42DB83DB">
      <w:pPr>
        <w:spacing w:before="60" w:after="120"/>
      </w:pPr>
      <w:r>
        <w:rPr>
          <w:rFonts w:ascii="Aptos" w:hAnsi="Aptos" w:cs="Aptos"/>
          <w:sz w:val="20"/>
          <w:szCs w:val="20"/>
        </w:rPr>
        <w:t xml:space="preserve">• 200 hs en 01/06/2026–19/10/2026. • Hardening CIS completo antes del 17/08/2026 (semana 11) para no bloquear la pipeline ELK. • Informe Final antes del 19/10/2026.</w:t>
      </w:r>
    </w:p>
    <w:p w14:paraId="3FFE7012" w14:textId="4E31261F" w:rsidR="007F4128" w:rsidRDefault="42DB83DB" w:rsidP="17D81626">
      <w:pPr>
        <w:spacing w:before="240" w:after="240"/>
      </w:pPr>
      <w:r>
        <w:rPr>
          <w:rFonts w:ascii="Aptos" w:eastAsia="Aptos" w:hAnsi="Aptos" w:cs="Aptos"/>
          <w:b/>
          <w:bCs/>
        </w:rPr>
        <w:t>RESTRICCIONES TÉCNICAS:</w:t>
      </w:r>
    </w:p>
    <w:p w14:paraId="00CA0006" w14:textId="00CA0006" w:rsidR="007F4128" w:rsidRDefault="42DB83DB">
      <w:pPr>
        <w:spacing w:before="60" w:after="120"/>
      </w:pPr>
      <w:r>
        <w:rPr>
          <w:rFonts w:ascii="Aptos" w:hAnsi="Aptos" w:cs="Aptos"/>
          <w:sz w:val="20"/>
          <w:szCs w:val="20"/>
        </w:rPr>
        <w:t xml:space="preserve">• Todo hardening validado en staging antes de producción. • Cambios en servidores productivos requieren aprobación via issue tracker (CHANGE). • Código del módulo integrado al repositorio de IntellOps (no en repos separados).</w:t>
      </w:r>
    </w:p>
    <w:p w14:paraId="1152BCE7" w14:textId="50F67839" w:rsidR="007F4128" w:rsidRDefault="42DB83DB" w:rsidP="17D81626">
      <w:pPr>
        <w:spacing w:before="240" w:after="240"/>
      </w:pPr>
      <w:r>
        <w:rPr>
          <w:rFonts w:ascii="Aptos" w:eastAsia="Aptos" w:hAnsi="Aptos" w:cs="Aptos"/>
          <w:b/>
          <w:bCs/>
        </w:rPr>
        <w:t>RESTRICCIONES ORGANIZACIONALES:</w:t>
      </w:r>
    </w:p>
    <w:p w14:paraId="00CA0005" w14:textId="00CA0005" w:rsidR="007F4128" w:rsidRDefault="42DB83DB">
      <w:pPr>
        <w:spacing w:before="60" w:after="120"/>
      </w:pPr>
      <w:r>
        <w:rPr>
          <w:rFonts w:ascii="Aptos" w:hAnsi="Aptos" w:cs="Aptos"/>
          <w:sz w:val="20"/>
          <w:szCs w:val="20"/>
        </w:rPr>
        <w:t xml:space="preserve">• Reglamento PPS ISI UTN FrLP. • Toda modificación a producción requiere aprobación formal (issue tracker CHANGE del equipo InfraIT). • Logs de seguridad capturados son información confidencial del laboratorio.</w:t>
      </w:r>
    </w:p>
    <w:p w14:paraId="2A3640AC" w14:textId="7FFD83BD" w:rsidR="007F4128" w:rsidRDefault="007F4128"/>
    <w:p w14:paraId="28C69EF9" w14:textId="4650BC4F" w:rsidR="007F4128" w:rsidRDefault="42DB83DB" w:rsidP="17D81626">
      <w:pPr>
        <w:pStyle w:val="Ttulo2"/>
        <w:spacing w:before="299" w:after="299"/>
      </w:pPr>
      <w:r>
        <w:rPr>
          <w:rFonts w:ascii="Aptos" w:eastAsia="Aptos" w:hAnsi="Aptos" w:cs="Aptos"/>
          <w:b/>
          <w:bCs/>
          <w:sz w:val="36"/>
          <w:szCs w:val="36"/>
        </w:rPr>
        <w:t xml:space="preserve">RIESGOS </w:t>
      </w:r>
      <w:r>
        <w:rPr>
          <w:rFonts w:ascii="Aptos" w:eastAsia="Aptos" w:hAnsi="Aptos" w:cs="Aptos"/>
          <w:b/>
          <w:bCs/>
          <w:i/>
          <w:iCs/>
          <w:sz w:val="36"/>
          <w:szCs w:val="36"/>
        </w:rPr>
        <w:t>(importancia alta)</w:t>
      </w:r>
    </w:p>
    <w:p w14:paraId="2CDC1DC6" w14:textId="3054DFAA" w:rsidR="007F4128" w:rsidRDefault="42DB83DB" w:rsidP="17D81626">
      <w:pPr>
        <w:spacing w:before="240" w:after="240"/>
      </w:pPr>
      <w:r>
        <w:rPr>
          <w:rFonts w:ascii="Aptos" w:eastAsia="Aptos" w:hAnsi="Aptos" w:cs="Aptos"/>
          <w:b/>
          <w:bCs/>
        </w:rPr>
        <w:t>RIESGOS TÉCNICOS:</w:t>
      </w:r>
    </w:p>
    <w:p w14:paraId="00CA0004" w14:textId="00CA0004" w:rsidR="007F4128" w:rsidRDefault="42DB83DB">
      <w:pPr>
        <w:spacing w:before="60" w:after="120"/>
      </w:pPr>
      <w:r>
        <w:rPr>
          <w:rFonts w:ascii="Aptos" w:hAnsi="Aptos" w:cs="Aptos"/>
          <w:sz w:val="20"/>
          <w:szCs w:val="20"/>
        </w:rPr>
        <w:t xml:space="preserve">• Hardening rompe algún servicio → Staging obligatorio + rollback Ansible. • RAM insuficiente para Elasticsearch → Relevar hardware en semana 1. • Volumen de logs supera almacenamiento → Políticas de retención desde el inicio.</w:t>
      </w:r>
    </w:p>
    <w:p w14:paraId="659ED363" w14:textId="27E28515" w:rsidR="007F4128" w:rsidRDefault="42DB83DB" w:rsidP="17D81626">
      <w:pPr>
        <w:spacing w:before="240" w:after="240"/>
      </w:pPr>
      <w:r>
        <w:rPr>
          <w:rFonts w:ascii="Aptos" w:eastAsia="Aptos" w:hAnsi="Aptos" w:cs="Aptos"/>
          <w:b/>
          <w:bCs/>
        </w:rPr>
        <w:t>RIESGOS ORGANIZACIONALES:</w:t>
      </w:r>
    </w:p>
    <w:p w14:paraId="00CA0003" w14:textId="00CA0003" w:rsidR="007F4128" w:rsidRDefault="42DB83DB">
      <w:pPr>
        <w:spacing w:before="60" w:after="120"/>
      </w:pPr>
      <w:r>
        <w:rPr>
          <w:rFonts w:ascii="Aptos" w:hAnsi="Aptos" w:cs="Aptos"/>
          <w:sz w:val="20"/>
          <w:szCs w:val="20"/>
        </w:rPr>
        <w:t xml:space="preserve">• Resistencia del equipo a cambios de configuración → Presentar análisis de riesgo antes de implementar con aprobación formal. • Demora en acceso a servidores → Gestionar accesos en la semana 0.</w:t>
      </w:r>
    </w:p>
    <w:p w14:paraId="0B01026B" w14:textId="1CBA7C5C" w:rsidR="007F4128" w:rsidRDefault="42DB83DB" w:rsidP="17D81626">
      <w:pPr>
        <w:spacing w:before="240" w:after="240"/>
      </w:pPr>
      <w:r>
        <w:rPr>
          <w:rFonts w:ascii="Aptos" w:eastAsia="Aptos" w:hAnsi="Aptos" w:cs="Aptos"/>
          <w:b/>
          <w:bCs/>
        </w:rPr>
        <w:t>RIESGOS ACADÉMICOS:</w:t>
      </w:r>
    </w:p>
    <w:p w14:paraId="00CA0002" w14:textId="00CA0002" w:rsidR="007F4128" w:rsidRDefault="42DB83DB">
      <w:pPr>
        <w:spacing w:before="60" w:after="120"/>
      </w:pPr>
      <w:r>
        <w:rPr>
          <w:rFonts w:ascii="Aptos" w:hAnsi="Aptos" w:cs="Aptos"/>
          <w:sz w:val="20"/>
          <w:szCs w:val="20"/>
        </w:rPr>
        <w:t xml:space="preserve">• Alcance subestimado → Revisión en hito 50% (semana 11). • Demora en aprobación del Plan → Presentar antes del 20/05/2026.</w:t>
      </w:r>
    </w:p>
    <w:p w14:paraId="0FAD1B7A" w14:textId="6B577E7C" w:rsidR="007F4128" w:rsidRDefault="42DB83DB" w:rsidP="17D81626">
      <w:pPr>
        <w:spacing w:before="240" w:after="240"/>
      </w:pPr>
      <w:r>
        <w:rPr>
          <w:rFonts w:ascii="Aptos" w:eastAsia="Aptos" w:hAnsi="Aptos" w:cs="Aptos"/>
          <w:b/>
          <w:bCs/>
        </w:rPr>
        <w:t>RIESGOS ESTRATÉGICOS:</w:t>
      </w:r>
    </w:p>
    <w:p w14:paraId="00CA0001" w14:textId="00CA0001" w:rsidR="007F4128" w:rsidRDefault="42DB83DB">
      <w:pPr>
        <w:spacing w:before="60" w:after="120"/>
      </w:pPr>
      <w:r>
        <w:rPr>
          <w:rFonts w:ascii="Aptos" w:hAnsi="Aptos" w:cs="Aptos"/>
          <w:sz w:val="20"/>
          <w:szCs w:val="20"/>
        </w:rPr>
        <w:t xml:space="preserve">• Módulo no alcanza calidad para publicación → El hardening documentado es valioso independientemente. • Discontinuidad post-PPS → Playbooks Ansible y runbooks como entregables formales del proyecto IntellOps.</w:t>
      </w:r>
    </w:p>
    <w:p w14:paraId="37CCB300" w14:textId="5BAC23EE" w:rsidR="71C62689" w:rsidRDefault="71C62689" w:rsidP="71C62689">
      <w:pPr>
        <w:spacing w:after="0"/>
        <w:rPr>
          <w:rFonts w:ascii="Aptos" w:eastAsia="Aptos" w:hAnsi="Aptos" w:cs="Aptos"/>
        </w:rPr>
      </w:pPr>
    </w:p>
    <w:p w14:paraId="4FDB607C" w14:textId="2E2EDCB7" w:rsidR="71C62689" w:rsidRDefault="71C62689" w:rsidP="71C62689">
      <w:pPr>
        <w:spacing w:after="0"/>
        <w:rPr>
          <w:rFonts w:ascii="Aptos" w:eastAsia="Aptos" w:hAnsi="Aptos" w:cs="Aptos"/>
        </w:rPr>
      </w:pPr>
    </w:p>
    <w:p w14:paraId="25E79C86" w14:textId="3F35DB00" w:rsidR="71C62689" w:rsidRDefault="71C62689" w:rsidP="71C62689">
      <w:pPr>
        <w:spacing w:after="0"/>
        <w:rPr>
          <w:rFonts w:ascii="Aptos" w:eastAsia="Aptos" w:hAnsi="Aptos" w:cs="Aptos"/>
        </w:rPr>
      </w:pPr>
    </w:p>
    <w:p w14:paraId="61A73A39" w14:textId="5B9F4BEC" w:rsidR="71C62689" w:rsidRDefault="71C62689" w:rsidP="71C62689">
      <w:pPr>
        <w:spacing w:after="0"/>
        <w:rPr>
          <w:rFonts w:ascii="Aptos" w:eastAsia="Aptos" w:hAnsi="Aptos" w:cs="Aptos"/>
        </w:rPr>
      </w:pPr>
    </w:p>
    <w:p w14:paraId="740C8D2F" w14:textId="08EC6372" w:rsidR="71C62689" w:rsidRDefault="71C62689" w:rsidP="71C62689">
      <w:pPr>
        <w:spacing w:after="0"/>
        <w:rPr>
          <w:rFonts w:ascii="Aptos" w:eastAsia="Aptos" w:hAnsi="Aptos" w:cs="Aptos"/>
        </w:rPr>
      </w:pPr>
    </w:p>
    <w:p w14:paraId="1CB07544" w14:textId="4DABA380" w:rsidR="71C62689" w:rsidRDefault="71C62689" w:rsidP="71C62689">
      <w:pPr>
        <w:spacing w:after="0"/>
        <w:rPr>
          <w:rFonts w:ascii="Aptos" w:eastAsia="Aptos" w:hAnsi="Aptos" w:cs="Aptos"/>
        </w:rPr>
      </w:pPr>
    </w:p>
    <w:p w14:paraId="7F6184BF" w14:textId="2F5B7D2D" w:rsidR="71C62689" w:rsidRDefault="71C62689" w:rsidP="71C62689">
      <w:pPr>
        <w:spacing w:after="0"/>
        <w:rPr>
          <w:rFonts w:ascii="Aptos" w:eastAsia="Aptos" w:hAnsi="Aptos" w:cs="Aptos"/>
        </w:rPr>
      </w:pPr>
    </w:p>
    <w:p w14:paraId="20E05A11" w14:textId="3378A665" w:rsidR="71C62689" w:rsidRDefault="71C62689" w:rsidP="71C62689">
      <w:pPr>
        <w:spacing w:after="0"/>
        <w:rPr>
          <w:rFonts w:ascii="Aptos" w:eastAsia="Aptos" w:hAnsi="Aptos" w:cs="Aptos"/>
        </w:rPr>
      </w:pPr>
    </w:p>
    <w:p w14:paraId="069364F2" w14:textId="7EE13D93" w:rsidR="71C62689" w:rsidRDefault="71C62689" w:rsidP="71C62689">
      <w:pPr>
        <w:spacing w:after="0"/>
        <w:rPr>
          <w:rFonts w:ascii="Aptos" w:eastAsia="Aptos" w:hAnsi="Aptos" w:cs="Aptos"/>
        </w:rPr>
      </w:pPr>
    </w:p>
    <w:p w14:paraId="0802C8E4" w14:textId="406926C3" w:rsidR="007F4128" w:rsidRDefault="007F4128"/>
    <w:p w14:paraId="7C06F661" w14:textId="423A925F" w:rsidR="007F4128" w:rsidRDefault="42DB83DB" w:rsidP="71C62689">
      <w:pPr>
        <w:spacing w:before="240" w:after="240"/>
      </w:pPr>
      <w:r>
        <w:rPr>
          <w:rFonts w:ascii="Aptos" w:eastAsia="Aptos" w:hAnsi="Aptos" w:cs="Aptos"/>
          <w:b/>
          <w:bCs/>
        </w:rPr>
        <w:t>APROBACIÓN DE SOLICITUD</w:t>
      </w:r>
    </w:p>
    <w:p w14:paraId="5CE23DCF" w14:textId="0B51BF26" w:rsidR="007F4128" w:rsidRDefault="003A2F3D" w:rsidP="71C62689">
      <w:pPr>
        <w:spacing w:before="240" w:after="240"/>
        <w:rPr>
          <w:rFonts w:ascii="Aptos" w:eastAsia="Aptos" w:hAnsi="Aptos" w:cs="Aptos"/>
          <w:b/>
          <w:bCs/>
        </w:rPr>
      </w:pPr>
      <w:r>
        <w:rPr>
          <w:noProof/>
        </w:rPr>
        <w:drawing>
          <wp:anchor distT="0" distB="0" distL="114300" distR="114300" simplePos="0" relativeHeight="251658240" behindDoc="0" locked="0" layoutInCell="1" allowOverlap="1" wp14:anchorId="590F6D51" wp14:editId="03785569">
            <wp:simplePos x="0" y="0"/>
            <wp:positionH relativeFrom="column">
              <wp:posOffset>876300</wp:posOffset>
            </wp:positionH>
            <wp:positionV relativeFrom="paragraph">
              <wp:posOffset>321310</wp:posOffset>
            </wp:positionV>
            <wp:extent cx="1885950" cy="857250"/>
            <wp:effectExtent l="0" t="0" r="0" b="0"/>
            <wp:wrapNone/>
            <wp:docPr id="913215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15463" name=""/>
                    <pic:cNvPicPr/>
                  </pic:nvPicPr>
                  <pic:blipFill>
                    <a:blip r:embed="rId7">
                      <a:extLst>
                        <a:ext uri="{28A0092B-C50C-407E-A947-70E740481C1C}">
                          <a14:useLocalDpi xmlns:a14="http://schemas.microsoft.com/office/drawing/2010/main" val="0"/>
                        </a:ext>
                      </a:extLst>
                    </a:blip>
                    <a:stretch>
                      <a:fillRect/>
                    </a:stretch>
                  </pic:blipFill>
                  <pic:spPr>
                    <a:xfrm>
                      <a:off x="0" y="0"/>
                      <a:ext cx="1885950" cy="857250"/>
                    </a:xfrm>
                    <a:prstGeom prst="rect">
                      <a:avLst/>
                    </a:prstGeom>
                  </pic:spPr>
                </pic:pic>
              </a:graphicData>
            </a:graphic>
            <wp14:sizeRelH relativeFrom="page">
              <wp14:pctWidth>0</wp14:pctWidth>
            </wp14:sizeRelH>
            <wp14:sizeRelV relativeFrom="page">
              <wp14:pctHeight>0</wp14:pctHeight>
            </wp14:sizeRelV>
          </wp:anchor>
        </w:drawing>
      </w:r>
    </w:p>
    <w:p w14:paraId="46E8AA55" w14:textId="5863E4EA" w:rsidR="007F4128" w:rsidRDefault="007F4128" w:rsidP="71C62689">
      <w:pPr>
        <w:spacing w:before="240" w:after="240"/>
      </w:pPr>
    </w:p>
    <w:p w14:paraId="2F05D563" w14:textId="288B65FA" w:rsidR="007F4128" w:rsidRDefault="42DB83DB" w:rsidP="71C62689">
      <w:pPr>
        <w:spacing w:before="240" w:after="240"/>
      </w:pPr>
      <w:r>
        <w:rPr>
          <w:rFonts w:ascii="Consolas" w:eastAsia="Consolas" w:hAnsi="Consolas" w:cs="Consolas"/>
        </w:rPr>
        <w:t xml:space="preserve">_________________________________    Fecha:  </w:t>
      </w:r>
      <w:r>
        <w:rPr>
          <w:rFonts w:ascii="Consolas" w:eastAsia="Consolas" w:hAnsi="Consolas" w:cs="Consolas"/>
          <w:u w:val="single"/>
        </w:rPr>
        <w:t>06/05/2026</w:t>
      </w:r>
      <w:r>
        <w:br/>
      </w:r>
      <w:r>
        <w:rPr>
          <w:rFonts w:ascii="Consolas" w:eastAsia="Consolas" w:hAnsi="Consolas" w:cs="Consolas"/>
        </w:rPr>
        <w:t>Ing. Leopoldo Nahuel</w:t>
      </w:r>
      <w:r>
        <w:br/>
      </w:r>
      <w:r>
        <w:rPr>
          <w:rFonts w:ascii="Consolas" w:eastAsia="Consolas" w:hAnsi="Consolas" w:cs="Consolas"/>
        </w:rPr>
        <w:t>Director Laboratorio GIDAS</w:t>
      </w:r>
      <w:r>
        <w:br/>
      </w:r>
      <w:r>
        <w:rPr>
          <w:rFonts w:ascii="Consolas" w:eastAsia="Consolas" w:hAnsi="Consolas" w:cs="Consolas"/>
        </w:rPr>
        <w:t>Patrocinador del Proyecto</w:t>
      </w:r>
      <w:r>
        <w:br/>
      </w:r>
      <w:r>
        <w:rPr>
          <w:rFonts w:ascii="Aptos" w:eastAsia="Aptos" w:hAnsi="Aptos" w:cs="Aptos"/>
        </w:rPr>
        <w:t xml:space="preserve"> </w:t>
      </w:r>
      <w:r>
        <w:br/>
      </w:r>
      <w:r>
        <w:rPr>
          <w:rFonts w:ascii="Aptos" w:eastAsia="Aptos" w:hAnsi="Aptos" w:cs="Aptos"/>
        </w:rPr>
        <w:t xml:space="preserve"> </w:t>
      </w:r>
    </w:p>
    <w:p w14:paraId="424406C9" w14:textId="748853BE" w:rsidR="6F594000" w:rsidRDefault="6F594000" w:rsidP="6F594000">
      <w:pPr>
        <w:spacing w:before="240" w:after="240"/>
        <w:rPr>
          <w:rFonts w:ascii="Aptos" w:eastAsia="Aptos" w:hAnsi="Aptos" w:cs="Aptos"/>
        </w:rPr>
      </w:pPr>
    </w:p>
    <w:p w14:paraId="0F7D5627" w14:textId="6C7BE0F8" w:rsidR="007F4128" w:rsidRDefault="42DB83DB" w:rsidP="17D81626">
      <w:pPr>
        <w:spacing w:before="240" w:after="240"/>
      </w:pPr>
      <w:r>
        <w:rPr>
          <w:rFonts w:ascii="Aptos" w:eastAsia="Aptos" w:hAnsi="Aptos" w:cs="Aptos"/>
          <w:b/>
          <w:bCs/>
        </w:rPr>
        <w:t>ACEPTACION DE SOLICITUD</w:t>
      </w:r>
    </w:p>
    <w:p w14:paraId="14E9B208" w14:textId="01469834" w:rsidR="007F4128" w:rsidRDefault="007F4128" w:rsidP="17D81626">
      <w:pPr>
        <w:spacing w:before="240" w:after="240"/>
        <w:rPr>
          <w:rFonts w:ascii="Aptos" w:eastAsia="Aptos" w:hAnsi="Aptos" w:cs="Aptos"/>
          <w:b/>
          <w:bCs/>
        </w:rPr>
      </w:pPr>
    </w:p>
    <w:p w14:paraId="7CF9AE22" w14:textId="3F0423C6" w:rsidR="007F4128" w:rsidRDefault="42DB83DB" w:rsidP="17D81626">
      <w:pPr>
        <w:rPr>
          <w:rFonts w:ascii="Consolas" w:eastAsia="Consolas" w:hAnsi="Consolas" w:cs="Consolas"/>
        </w:rPr>
      </w:pPr>
      <w:r>
        <w:rPr>
          <w:rFonts w:ascii="Consolas" w:eastAsia="Consolas" w:hAnsi="Consolas" w:cs="Consolas"/>
        </w:rPr>
        <w:t xml:space="preserve">_________________________________    Fecha: </w:t>
      </w:r>
      <w:r>
        <w:rPr>
          <w:rFonts w:ascii="Consolas" w:eastAsia="Consolas" w:hAnsi="Consolas" w:cs="Consolas"/>
          <w:u w:val="single"/>
        </w:rPr>
        <w:t>06/05/2026</w:t>
      </w:r>
      <w:r>
        <w:br/>
      </w:r>
      <w:r>
        <w:rPr>
          <w:rFonts w:ascii="Consolas" w:eastAsia="Consolas" w:hAnsi="Consolas" w:cs="Consolas"/>
        </w:rPr>
        <w:t xml:space="preserve">Federico Blanco Cavallero </w:t>
      </w:r>
      <w:r>
        <w:br/>
      </w:r>
      <w:r>
        <w:rPr>
          <w:rFonts w:ascii="Consolas" w:eastAsia="Consolas" w:hAnsi="Consolas" w:cs="Consolas"/>
        </w:rPr>
        <w:t>Leg.– Estudiante Practica Supervisada</w:t>
      </w:r>
      <w:r>
        <w:br/>
      </w:r>
    </w:p>
    <w:p w14:paraId="5C1A07E2" w14:textId="6F48BD91" w:rsidR="007F4128" w:rsidRDefault="007F4128"/>
    <w:sectPr w:rsidR="007F4128">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60CB" w14:textId="77777777" w:rsidR="00C57EC0" w:rsidRDefault="00C57EC0">
      <w:pPr>
        <w:spacing w:after="0" w:line="240" w:lineRule="auto"/>
      </w:pPr>
      <w:r>
        <w:separator/>
      </w:r>
    </w:p>
  </w:endnote>
  <w:endnote w:type="continuationSeparator" w:id="0">
    <w:p w14:paraId="10646703" w14:textId="77777777" w:rsidR="00C57EC0" w:rsidRDefault="00C57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785"/>
      <w:gridCol w:w="6075"/>
      <w:gridCol w:w="1155"/>
    </w:tblGrid>
    <w:tr w:rsidR="71C62689" w14:paraId="756FB967" w14:textId="77777777" w:rsidTr="71C62689">
      <w:trPr>
        <w:trHeight w:val="300"/>
      </w:trPr>
      <w:tc>
        <w:tcPr>
          <w:tcW w:w="1785" w:type="dxa"/>
        </w:tcPr>
        <w:p w14:paraId="2EC218CE" w14:textId="5594AC1C" w:rsidR="71C62689" w:rsidRDefault="71C62689" w:rsidP="71C62689">
          <w:pPr>
            <w:pStyle w:val="Encabezado"/>
            <w:ind w:left="-115"/>
          </w:pPr>
        </w:p>
      </w:tc>
      <w:tc>
        <w:tcPr>
          <w:tcW w:w="6075" w:type="dxa"/>
        </w:tcPr>
        <w:p w14:paraId="0095D0D6" w14:textId="15985C80" w:rsidR="71C62689" w:rsidRDefault="71C62689" w:rsidP="71C62689">
          <w:pPr>
            <w:pStyle w:val="Encabezado"/>
            <w:jc w:val="center"/>
          </w:pPr>
          <w:r>
            <w:t>SOLICITUD DE INICIO DE PROYECTO</w:t>
          </w:r>
        </w:p>
      </w:tc>
      <w:tc>
        <w:tcPr>
          <w:tcW w:w="1155" w:type="dxa"/>
        </w:tcPr>
        <w:p w14:paraId="72326168" w14:textId="64F05AEF" w:rsidR="71C62689" w:rsidRDefault="71C62689" w:rsidP="71C62689">
          <w:pPr>
            <w:pStyle w:val="Encabezado"/>
            <w:ind w:right="-115"/>
            <w:jc w:val="right"/>
          </w:pPr>
          <w:r>
            <w:fldChar w:fldCharType="begin"/>
          </w:r>
          <w:r>
            <w:instrText>PAGE</w:instrText>
          </w:r>
          <w:r>
            <w:fldChar w:fldCharType="separate"/>
          </w:r>
          <w:r w:rsidR="003A2F3D">
            <w:rPr>
              <w:noProof/>
            </w:rPr>
            <w:t>1</w:t>
          </w:r>
          <w:r>
            <w:fldChar w:fldCharType="end"/>
          </w:r>
        </w:p>
      </w:tc>
    </w:tr>
  </w:tbl>
  <w:p w14:paraId="569780D8" w14:textId="428ED6A1" w:rsidR="71C62689" w:rsidRDefault="71C62689" w:rsidP="71C626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CE712" w14:textId="77777777" w:rsidR="00C57EC0" w:rsidRDefault="00C57EC0">
      <w:pPr>
        <w:spacing w:after="0" w:line="240" w:lineRule="auto"/>
      </w:pPr>
      <w:r>
        <w:separator/>
      </w:r>
    </w:p>
  </w:footnote>
  <w:footnote w:type="continuationSeparator" w:id="0">
    <w:p w14:paraId="4F53EF1D" w14:textId="77777777" w:rsidR="00C57EC0" w:rsidRDefault="00C57E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175"/>
      <w:gridCol w:w="3835"/>
      <w:gridCol w:w="3005"/>
    </w:tblGrid>
    <w:tr w:rsidR="71C62689" w14:paraId="7569F3D8" w14:textId="77777777" w:rsidTr="1C33F074">
      <w:trPr>
        <w:trHeight w:val="300"/>
      </w:trPr>
      <w:tc>
        <w:tcPr>
          <w:tcW w:w="2175" w:type="dxa"/>
        </w:tcPr>
        <w:p w14:paraId="61FF890D" w14:textId="0CFA40BB" w:rsidR="71C62689" w:rsidRDefault="71C62689" w:rsidP="71C62689">
          <w:pPr>
            <w:spacing w:after="0" w:line="240" w:lineRule="auto"/>
            <w:rPr>
              <w:rFonts w:ascii="Aptos" w:eastAsia="Aptos" w:hAnsi="Aptos" w:cs="Aptos"/>
              <w:color w:val="000000" w:themeColor="text1"/>
            </w:rPr>
          </w:pPr>
        </w:p>
        <w:p w14:paraId="00043A81" w14:textId="0D5DEBFE" w:rsidR="71C62689" w:rsidRDefault="71C62689" w:rsidP="71C62689">
          <w:pPr>
            <w:spacing w:after="0" w:line="240" w:lineRule="auto"/>
            <w:rPr>
              <w:rFonts w:ascii="Aptos" w:eastAsia="Aptos" w:hAnsi="Aptos" w:cs="Aptos"/>
              <w:color w:val="000000" w:themeColor="text1"/>
            </w:rPr>
          </w:pPr>
          <w:r w:rsidRPr="71C62689">
            <w:rPr>
              <w:rFonts w:ascii="Aptos" w:eastAsia="Aptos" w:hAnsi="Aptos" w:cs="Aptos"/>
              <w:b/>
              <w:bCs/>
              <w:color w:val="000000" w:themeColor="text1"/>
            </w:rPr>
            <w:t>Documento Versión:</w:t>
          </w:r>
          <w:r w:rsidRPr="71C62689">
            <w:rPr>
              <w:rFonts w:ascii="Aptos" w:eastAsia="Aptos" w:hAnsi="Aptos" w:cs="Aptos"/>
              <w:color w:val="000000" w:themeColor="text1"/>
            </w:rPr>
            <w:t xml:space="preserve"> 1.0</w:t>
          </w:r>
        </w:p>
        <w:p w14:paraId="1C2AFFD9" w14:textId="47B5CE17" w:rsidR="71C62689" w:rsidRDefault="71C62689" w:rsidP="71C62689">
          <w:pPr>
            <w:tabs>
              <w:tab w:val="center" w:pos="4680"/>
              <w:tab w:val="right" w:pos="9360"/>
            </w:tabs>
            <w:spacing w:after="0" w:line="240" w:lineRule="auto"/>
            <w:rPr>
              <w:rFonts w:ascii="Aptos" w:eastAsia="Aptos" w:hAnsi="Aptos" w:cs="Aptos"/>
              <w:color w:val="000000" w:themeColor="text1"/>
            </w:rPr>
          </w:pPr>
        </w:p>
      </w:tc>
      <w:tc>
        <w:tcPr>
          <w:tcW w:w="3835" w:type="dxa"/>
        </w:tcPr>
        <w:p w14:paraId="3AC5B27A" w14:textId="78C48092" w:rsidR="71C62689" w:rsidRDefault="71C62689" w:rsidP="71C62689">
          <w:pPr>
            <w:spacing w:after="0" w:line="240" w:lineRule="auto"/>
            <w:rPr>
              <w:rFonts w:ascii="Aptos" w:eastAsia="Aptos" w:hAnsi="Aptos" w:cs="Aptos"/>
              <w:color w:val="000000" w:themeColor="text1"/>
            </w:rPr>
          </w:pPr>
        </w:p>
        <w:p w14:paraId="1DAEED9A" w14:textId="7E785286" w:rsidR="71C62689" w:rsidRDefault="71C62689" w:rsidP="71C62689">
          <w:pPr>
            <w:spacing w:after="0" w:line="240" w:lineRule="auto"/>
            <w:rPr>
              <w:rFonts w:ascii="Aptos" w:eastAsia="Aptos" w:hAnsi="Aptos" w:cs="Aptos"/>
              <w:color w:val="000000" w:themeColor="text1"/>
            </w:rPr>
          </w:pPr>
          <w:r w:rsidRPr="71C62689">
            <w:rPr>
              <w:rFonts w:ascii="Aptos" w:eastAsia="Aptos" w:hAnsi="Aptos" w:cs="Aptos"/>
              <w:b/>
              <w:bCs/>
              <w:color w:val="000000" w:themeColor="text1"/>
            </w:rPr>
            <w:t>Fecha de Creación:</w:t>
          </w:r>
          <w:r w:rsidRPr="71C62689">
            <w:rPr>
              <w:rFonts w:ascii="Aptos" w:eastAsia="Aptos" w:hAnsi="Aptos" w:cs="Aptos"/>
              <w:color w:val="000000" w:themeColor="text1"/>
            </w:rPr>
            <w:t xml:space="preserve"> </w:t>
          </w:r>
          <w:r w:rsidR="003A2F3D">
            <w:rPr>
              <w:rFonts w:ascii="Aptos" w:eastAsia="Aptos" w:hAnsi="Aptos" w:cs="Aptos"/>
              <w:color w:val="000000" w:themeColor="text1"/>
            </w:rPr>
            <w:t>29/04/2026</w:t>
          </w:r>
        </w:p>
        <w:p w14:paraId="3B4B28B2" w14:textId="32E2BB2E" w:rsidR="71C62689" w:rsidRDefault="71C62689" w:rsidP="71C62689">
          <w:pPr>
            <w:spacing w:after="0" w:line="240" w:lineRule="auto"/>
            <w:rPr>
              <w:rFonts w:ascii="Aptos" w:eastAsia="Aptos" w:hAnsi="Aptos" w:cs="Aptos"/>
              <w:color w:val="000000" w:themeColor="text1"/>
            </w:rPr>
          </w:pPr>
          <w:r w:rsidRPr="71C62689">
            <w:rPr>
              <w:rFonts w:ascii="Aptos" w:eastAsia="Aptos" w:hAnsi="Aptos" w:cs="Aptos"/>
              <w:b/>
              <w:bCs/>
              <w:color w:val="000000" w:themeColor="text1"/>
            </w:rPr>
            <w:t>Próxima Revisión:</w:t>
          </w:r>
          <w:r w:rsidRPr="71C62689">
            <w:rPr>
              <w:rFonts w:ascii="Aptos" w:eastAsia="Aptos" w:hAnsi="Aptos" w:cs="Aptos"/>
              <w:color w:val="000000" w:themeColor="text1"/>
            </w:rPr>
            <w:t xml:space="preserve"> 1</w:t>
          </w:r>
          <w:r w:rsidR="003A2F3D">
            <w:rPr>
              <w:rFonts w:ascii="Aptos" w:eastAsia="Aptos" w:hAnsi="Aptos" w:cs="Aptos"/>
              <w:color w:val="000000" w:themeColor="text1"/>
            </w:rPr>
            <w:t>3</w:t>
          </w:r>
          <w:r w:rsidRPr="71C62689">
            <w:rPr>
              <w:rFonts w:ascii="Aptos" w:eastAsia="Aptos" w:hAnsi="Aptos" w:cs="Aptos"/>
              <w:color w:val="000000" w:themeColor="text1"/>
            </w:rPr>
            <w:t>/0</w:t>
          </w:r>
          <w:r w:rsidR="003A2F3D">
            <w:rPr>
              <w:rFonts w:ascii="Aptos" w:eastAsia="Aptos" w:hAnsi="Aptos" w:cs="Aptos"/>
              <w:color w:val="000000" w:themeColor="text1"/>
            </w:rPr>
            <w:t>5</w:t>
          </w:r>
          <w:r w:rsidRPr="71C62689">
            <w:rPr>
              <w:rFonts w:ascii="Aptos" w:eastAsia="Aptos" w:hAnsi="Aptos" w:cs="Aptos"/>
              <w:color w:val="000000" w:themeColor="text1"/>
            </w:rPr>
            <w:t>/202</w:t>
          </w:r>
          <w:r w:rsidR="003A2F3D">
            <w:rPr>
              <w:rFonts w:ascii="Aptos" w:eastAsia="Aptos" w:hAnsi="Aptos" w:cs="Aptos"/>
              <w:color w:val="000000" w:themeColor="text1"/>
            </w:rPr>
            <w:t>6</w:t>
          </w:r>
        </w:p>
      </w:tc>
      <w:tc>
        <w:tcPr>
          <w:tcW w:w="3005" w:type="dxa"/>
        </w:tcPr>
        <w:p w14:paraId="052F5CCE" w14:textId="4EF55A0C" w:rsidR="71C62689" w:rsidRDefault="71C62689" w:rsidP="71C62689">
          <w:pPr>
            <w:spacing w:after="0" w:line="240" w:lineRule="auto"/>
            <w:rPr>
              <w:rFonts w:ascii="Aptos" w:eastAsia="Aptos" w:hAnsi="Aptos" w:cs="Aptos"/>
              <w:color w:val="000000" w:themeColor="text1"/>
            </w:rPr>
          </w:pPr>
        </w:p>
        <w:p w14:paraId="221546E1" w14:textId="7FCDFA8E" w:rsidR="71C62689" w:rsidRDefault="1C33F074" w:rsidP="1C33F074">
          <w:pPr>
            <w:spacing w:after="0" w:line="240" w:lineRule="auto"/>
            <w:rPr>
              <w:rFonts w:ascii="Aptos" w:eastAsia="Aptos" w:hAnsi="Aptos" w:cs="Aptos"/>
              <w:color w:val="000000" w:themeColor="text1"/>
            </w:rPr>
          </w:pPr>
          <w:r w:rsidRPr="1C33F074">
            <w:rPr>
              <w:rFonts w:ascii="Aptos" w:eastAsia="Aptos" w:hAnsi="Aptos" w:cs="Aptos"/>
              <w:b/>
              <w:bCs/>
              <w:color w:val="000000" w:themeColor="text1"/>
            </w:rPr>
            <w:t>Estado:</w:t>
          </w:r>
          <w:r w:rsidRPr="1C33F074">
            <w:rPr>
              <w:rFonts w:ascii="Aptos" w:eastAsia="Aptos" w:hAnsi="Aptos" w:cs="Aptos"/>
              <w:color w:val="000000" w:themeColor="text1"/>
            </w:rPr>
            <w:t xml:space="preserve"> Aprobado GIDAS</w:t>
          </w:r>
        </w:p>
        <w:p w14:paraId="05FBF1AC" w14:textId="5455FCD8" w:rsidR="1C33F074" w:rsidRDefault="1C33F074" w:rsidP="1C33F074">
          <w:pPr>
            <w:spacing w:after="0" w:line="240" w:lineRule="auto"/>
            <w:rPr>
              <w:rFonts w:ascii="Aptos" w:eastAsia="Aptos" w:hAnsi="Aptos" w:cs="Aptos"/>
              <w:color w:val="000000" w:themeColor="text1"/>
            </w:rPr>
          </w:pPr>
          <w:r w:rsidRPr="1C33F074">
            <w:rPr>
              <w:rFonts w:ascii="Aptos" w:eastAsia="Aptos" w:hAnsi="Aptos" w:cs="Aptos"/>
              <w:color w:val="000000" w:themeColor="text1"/>
            </w:rPr>
            <w:t>Falta aceptación por DISI</w:t>
          </w:r>
        </w:p>
        <w:p w14:paraId="54C38C05" w14:textId="56376034" w:rsidR="71C62689" w:rsidRDefault="71C62689" w:rsidP="71C62689">
          <w:pPr>
            <w:spacing w:after="0" w:line="240" w:lineRule="auto"/>
            <w:rPr>
              <w:rFonts w:ascii="Aptos" w:eastAsia="Aptos" w:hAnsi="Aptos" w:cs="Aptos"/>
              <w:color w:val="000000" w:themeColor="text1"/>
            </w:rPr>
          </w:pPr>
        </w:p>
      </w:tc>
    </w:tr>
  </w:tbl>
  <w:p w14:paraId="602FEC54" w14:textId="7B6A2127" w:rsidR="71C62689" w:rsidRDefault="71C62689" w:rsidP="71C6268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957"/>
    <w:multiLevelType w:val="hybridMultilevel"/>
    <w:tmpl w:val="133C2CB8"/>
    <w:lvl w:ilvl="0" w:tplc="11D2E5FC">
      <w:start w:val="1"/>
      <w:numFmt w:val="bullet"/>
      <w:lvlText w:val=""/>
      <w:lvlJc w:val="left"/>
      <w:pPr>
        <w:ind w:left="720" w:hanging="360"/>
      </w:pPr>
      <w:rPr>
        <w:rFonts w:ascii="Symbol" w:hAnsi="Symbol" w:hint="default"/>
      </w:rPr>
    </w:lvl>
    <w:lvl w:ilvl="1" w:tplc="9A505720">
      <w:start w:val="1"/>
      <w:numFmt w:val="bullet"/>
      <w:lvlText w:val="o"/>
      <w:lvlJc w:val="left"/>
      <w:pPr>
        <w:ind w:left="1440" w:hanging="360"/>
      </w:pPr>
      <w:rPr>
        <w:rFonts w:ascii="Courier New" w:hAnsi="Courier New" w:hint="default"/>
      </w:rPr>
    </w:lvl>
    <w:lvl w:ilvl="2" w:tplc="C046EC34">
      <w:start w:val="1"/>
      <w:numFmt w:val="bullet"/>
      <w:lvlText w:val=""/>
      <w:lvlJc w:val="left"/>
      <w:pPr>
        <w:ind w:left="2160" w:hanging="360"/>
      </w:pPr>
      <w:rPr>
        <w:rFonts w:ascii="Wingdings" w:hAnsi="Wingdings" w:hint="default"/>
      </w:rPr>
    </w:lvl>
    <w:lvl w:ilvl="3" w:tplc="42D2FEF8">
      <w:start w:val="1"/>
      <w:numFmt w:val="bullet"/>
      <w:lvlText w:val=""/>
      <w:lvlJc w:val="left"/>
      <w:pPr>
        <w:ind w:left="2880" w:hanging="360"/>
      </w:pPr>
      <w:rPr>
        <w:rFonts w:ascii="Symbol" w:hAnsi="Symbol" w:hint="default"/>
      </w:rPr>
    </w:lvl>
    <w:lvl w:ilvl="4" w:tplc="055ACFE8">
      <w:start w:val="1"/>
      <w:numFmt w:val="bullet"/>
      <w:lvlText w:val="o"/>
      <w:lvlJc w:val="left"/>
      <w:pPr>
        <w:ind w:left="3600" w:hanging="360"/>
      </w:pPr>
      <w:rPr>
        <w:rFonts w:ascii="Courier New" w:hAnsi="Courier New" w:hint="default"/>
      </w:rPr>
    </w:lvl>
    <w:lvl w:ilvl="5" w:tplc="72AEF8EE">
      <w:start w:val="1"/>
      <w:numFmt w:val="bullet"/>
      <w:lvlText w:val=""/>
      <w:lvlJc w:val="left"/>
      <w:pPr>
        <w:ind w:left="4320" w:hanging="360"/>
      </w:pPr>
      <w:rPr>
        <w:rFonts w:ascii="Wingdings" w:hAnsi="Wingdings" w:hint="default"/>
      </w:rPr>
    </w:lvl>
    <w:lvl w:ilvl="6" w:tplc="79AE9D5C">
      <w:start w:val="1"/>
      <w:numFmt w:val="bullet"/>
      <w:lvlText w:val=""/>
      <w:lvlJc w:val="left"/>
      <w:pPr>
        <w:ind w:left="5040" w:hanging="360"/>
      </w:pPr>
      <w:rPr>
        <w:rFonts w:ascii="Symbol" w:hAnsi="Symbol" w:hint="default"/>
      </w:rPr>
    </w:lvl>
    <w:lvl w:ilvl="7" w:tplc="516E6CD4">
      <w:start w:val="1"/>
      <w:numFmt w:val="bullet"/>
      <w:lvlText w:val="o"/>
      <w:lvlJc w:val="left"/>
      <w:pPr>
        <w:ind w:left="5760" w:hanging="360"/>
      </w:pPr>
      <w:rPr>
        <w:rFonts w:ascii="Courier New" w:hAnsi="Courier New" w:hint="default"/>
      </w:rPr>
    </w:lvl>
    <w:lvl w:ilvl="8" w:tplc="83D85806">
      <w:start w:val="1"/>
      <w:numFmt w:val="bullet"/>
      <w:lvlText w:val=""/>
      <w:lvlJc w:val="left"/>
      <w:pPr>
        <w:ind w:left="6480" w:hanging="360"/>
      </w:pPr>
      <w:rPr>
        <w:rFonts w:ascii="Wingdings" w:hAnsi="Wingdings" w:hint="default"/>
      </w:rPr>
    </w:lvl>
  </w:abstractNum>
  <w:abstractNum w:abstractNumId="1" w15:restartNumberingAfterBreak="0">
    <w:nsid w:val="1312CE5B"/>
    <w:multiLevelType w:val="hybridMultilevel"/>
    <w:tmpl w:val="C5E0A65C"/>
    <w:lvl w:ilvl="0" w:tplc="A94446AE">
      <w:start w:val="1"/>
      <w:numFmt w:val="bullet"/>
      <w:lvlText w:val=""/>
      <w:lvlJc w:val="left"/>
      <w:pPr>
        <w:ind w:left="720" w:hanging="360"/>
      </w:pPr>
      <w:rPr>
        <w:rFonts w:ascii="Symbol" w:hAnsi="Symbol" w:hint="default"/>
      </w:rPr>
    </w:lvl>
    <w:lvl w:ilvl="1" w:tplc="E6282A8E">
      <w:start w:val="1"/>
      <w:numFmt w:val="bullet"/>
      <w:lvlText w:val="o"/>
      <w:lvlJc w:val="left"/>
      <w:pPr>
        <w:ind w:left="1440" w:hanging="360"/>
      </w:pPr>
      <w:rPr>
        <w:rFonts w:ascii="Courier New" w:hAnsi="Courier New" w:hint="default"/>
      </w:rPr>
    </w:lvl>
    <w:lvl w:ilvl="2" w:tplc="12B4E422">
      <w:start w:val="1"/>
      <w:numFmt w:val="bullet"/>
      <w:lvlText w:val=""/>
      <w:lvlJc w:val="left"/>
      <w:pPr>
        <w:ind w:left="2160" w:hanging="360"/>
      </w:pPr>
      <w:rPr>
        <w:rFonts w:ascii="Wingdings" w:hAnsi="Wingdings" w:hint="default"/>
      </w:rPr>
    </w:lvl>
    <w:lvl w:ilvl="3" w:tplc="A6F6C33E">
      <w:start w:val="1"/>
      <w:numFmt w:val="bullet"/>
      <w:lvlText w:val=""/>
      <w:lvlJc w:val="left"/>
      <w:pPr>
        <w:ind w:left="2880" w:hanging="360"/>
      </w:pPr>
      <w:rPr>
        <w:rFonts w:ascii="Symbol" w:hAnsi="Symbol" w:hint="default"/>
      </w:rPr>
    </w:lvl>
    <w:lvl w:ilvl="4" w:tplc="A8B80732">
      <w:start w:val="1"/>
      <w:numFmt w:val="bullet"/>
      <w:lvlText w:val="o"/>
      <w:lvlJc w:val="left"/>
      <w:pPr>
        <w:ind w:left="3600" w:hanging="360"/>
      </w:pPr>
      <w:rPr>
        <w:rFonts w:ascii="Courier New" w:hAnsi="Courier New" w:hint="default"/>
      </w:rPr>
    </w:lvl>
    <w:lvl w:ilvl="5" w:tplc="87124EA0">
      <w:start w:val="1"/>
      <w:numFmt w:val="bullet"/>
      <w:lvlText w:val=""/>
      <w:lvlJc w:val="left"/>
      <w:pPr>
        <w:ind w:left="4320" w:hanging="360"/>
      </w:pPr>
      <w:rPr>
        <w:rFonts w:ascii="Wingdings" w:hAnsi="Wingdings" w:hint="default"/>
      </w:rPr>
    </w:lvl>
    <w:lvl w:ilvl="6" w:tplc="D82A4C12">
      <w:start w:val="1"/>
      <w:numFmt w:val="bullet"/>
      <w:lvlText w:val=""/>
      <w:lvlJc w:val="left"/>
      <w:pPr>
        <w:ind w:left="5040" w:hanging="360"/>
      </w:pPr>
      <w:rPr>
        <w:rFonts w:ascii="Symbol" w:hAnsi="Symbol" w:hint="default"/>
      </w:rPr>
    </w:lvl>
    <w:lvl w:ilvl="7" w:tplc="A26ECBC6">
      <w:start w:val="1"/>
      <w:numFmt w:val="bullet"/>
      <w:lvlText w:val="o"/>
      <w:lvlJc w:val="left"/>
      <w:pPr>
        <w:ind w:left="5760" w:hanging="360"/>
      </w:pPr>
      <w:rPr>
        <w:rFonts w:ascii="Courier New" w:hAnsi="Courier New" w:hint="default"/>
      </w:rPr>
    </w:lvl>
    <w:lvl w:ilvl="8" w:tplc="10FE4E2E">
      <w:start w:val="1"/>
      <w:numFmt w:val="bullet"/>
      <w:lvlText w:val=""/>
      <w:lvlJc w:val="left"/>
      <w:pPr>
        <w:ind w:left="6480" w:hanging="360"/>
      </w:pPr>
      <w:rPr>
        <w:rFonts w:ascii="Wingdings" w:hAnsi="Wingdings" w:hint="default"/>
      </w:rPr>
    </w:lvl>
  </w:abstractNum>
  <w:abstractNum w:abstractNumId="2" w15:restartNumberingAfterBreak="0">
    <w:nsid w:val="15E94FB5"/>
    <w:multiLevelType w:val="hybridMultilevel"/>
    <w:tmpl w:val="2D66F7B8"/>
    <w:lvl w:ilvl="0" w:tplc="D4F8A8C8">
      <w:start w:val="1"/>
      <w:numFmt w:val="bullet"/>
      <w:lvlText w:val=""/>
      <w:lvlJc w:val="left"/>
      <w:pPr>
        <w:ind w:left="720" w:hanging="360"/>
      </w:pPr>
      <w:rPr>
        <w:rFonts w:ascii="Symbol" w:hAnsi="Symbol" w:hint="default"/>
      </w:rPr>
    </w:lvl>
    <w:lvl w:ilvl="1" w:tplc="85383EAC">
      <w:start w:val="1"/>
      <w:numFmt w:val="bullet"/>
      <w:lvlText w:val="o"/>
      <w:lvlJc w:val="left"/>
      <w:pPr>
        <w:ind w:left="1440" w:hanging="360"/>
      </w:pPr>
      <w:rPr>
        <w:rFonts w:ascii="Courier New" w:hAnsi="Courier New" w:hint="default"/>
      </w:rPr>
    </w:lvl>
    <w:lvl w:ilvl="2" w:tplc="CB0C310E">
      <w:start w:val="1"/>
      <w:numFmt w:val="bullet"/>
      <w:lvlText w:val=""/>
      <w:lvlJc w:val="left"/>
      <w:pPr>
        <w:ind w:left="2160" w:hanging="360"/>
      </w:pPr>
      <w:rPr>
        <w:rFonts w:ascii="Wingdings" w:hAnsi="Wingdings" w:hint="default"/>
      </w:rPr>
    </w:lvl>
    <w:lvl w:ilvl="3" w:tplc="4BD2211C">
      <w:start w:val="1"/>
      <w:numFmt w:val="bullet"/>
      <w:lvlText w:val=""/>
      <w:lvlJc w:val="left"/>
      <w:pPr>
        <w:ind w:left="2880" w:hanging="360"/>
      </w:pPr>
      <w:rPr>
        <w:rFonts w:ascii="Symbol" w:hAnsi="Symbol" w:hint="default"/>
      </w:rPr>
    </w:lvl>
    <w:lvl w:ilvl="4" w:tplc="ACB05868">
      <w:start w:val="1"/>
      <w:numFmt w:val="bullet"/>
      <w:lvlText w:val="o"/>
      <w:lvlJc w:val="left"/>
      <w:pPr>
        <w:ind w:left="3600" w:hanging="360"/>
      </w:pPr>
      <w:rPr>
        <w:rFonts w:ascii="Courier New" w:hAnsi="Courier New" w:hint="default"/>
      </w:rPr>
    </w:lvl>
    <w:lvl w:ilvl="5" w:tplc="2A0A465C">
      <w:start w:val="1"/>
      <w:numFmt w:val="bullet"/>
      <w:lvlText w:val=""/>
      <w:lvlJc w:val="left"/>
      <w:pPr>
        <w:ind w:left="4320" w:hanging="360"/>
      </w:pPr>
      <w:rPr>
        <w:rFonts w:ascii="Wingdings" w:hAnsi="Wingdings" w:hint="default"/>
      </w:rPr>
    </w:lvl>
    <w:lvl w:ilvl="6" w:tplc="C23E373E">
      <w:start w:val="1"/>
      <w:numFmt w:val="bullet"/>
      <w:lvlText w:val=""/>
      <w:lvlJc w:val="left"/>
      <w:pPr>
        <w:ind w:left="5040" w:hanging="360"/>
      </w:pPr>
      <w:rPr>
        <w:rFonts w:ascii="Symbol" w:hAnsi="Symbol" w:hint="default"/>
      </w:rPr>
    </w:lvl>
    <w:lvl w:ilvl="7" w:tplc="AFDE42AE">
      <w:start w:val="1"/>
      <w:numFmt w:val="bullet"/>
      <w:lvlText w:val="o"/>
      <w:lvlJc w:val="left"/>
      <w:pPr>
        <w:ind w:left="5760" w:hanging="360"/>
      </w:pPr>
      <w:rPr>
        <w:rFonts w:ascii="Courier New" w:hAnsi="Courier New" w:hint="default"/>
      </w:rPr>
    </w:lvl>
    <w:lvl w:ilvl="8" w:tplc="6EC4D952">
      <w:start w:val="1"/>
      <w:numFmt w:val="bullet"/>
      <w:lvlText w:val=""/>
      <w:lvlJc w:val="left"/>
      <w:pPr>
        <w:ind w:left="6480" w:hanging="360"/>
      </w:pPr>
      <w:rPr>
        <w:rFonts w:ascii="Wingdings" w:hAnsi="Wingdings" w:hint="default"/>
      </w:rPr>
    </w:lvl>
  </w:abstractNum>
  <w:abstractNum w:abstractNumId="3" w15:restartNumberingAfterBreak="0">
    <w:nsid w:val="1698774A"/>
    <w:multiLevelType w:val="hybridMultilevel"/>
    <w:tmpl w:val="0D5AB2AE"/>
    <w:lvl w:ilvl="0" w:tplc="438A730C">
      <w:start w:val="1"/>
      <w:numFmt w:val="decimal"/>
      <w:lvlText w:val="%1."/>
      <w:lvlJc w:val="left"/>
      <w:pPr>
        <w:ind w:left="720" w:hanging="360"/>
      </w:pPr>
    </w:lvl>
    <w:lvl w:ilvl="1" w:tplc="1EB8ED08">
      <w:start w:val="1"/>
      <w:numFmt w:val="lowerLetter"/>
      <w:lvlText w:val="%2."/>
      <w:lvlJc w:val="left"/>
      <w:pPr>
        <w:ind w:left="1440" w:hanging="360"/>
      </w:pPr>
    </w:lvl>
    <w:lvl w:ilvl="2" w:tplc="DC788E50">
      <w:start w:val="1"/>
      <w:numFmt w:val="lowerRoman"/>
      <w:lvlText w:val="%3."/>
      <w:lvlJc w:val="right"/>
      <w:pPr>
        <w:ind w:left="2160" w:hanging="180"/>
      </w:pPr>
    </w:lvl>
    <w:lvl w:ilvl="3" w:tplc="2B5CAC76">
      <w:start w:val="1"/>
      <w:numFmt w:val="decimal"/>
      <w:lvlText w:val="%4."/>
      <w:lvlJc w:val="left"/>
      <w:pPr>
        <w:ind w:left="2880" w:hanging="360"/>
      </w:pPr>
    </w:lvl>
    <w:lvl w:ilvl="4" w:tplc="9B965EFE">
      <w:start w:val="1"/>
      <w:numFmt w:val="lowerLetter"/>
      <w:lvlText w:val="%5."/>
      <w:lvlJc w:val="left"/>
      <w:pPr>
        <w:ind w:left="3600" w:hanging="360"/>
      </w:pPr>
    </w:lvl>
    <w:lvl w:ilvl="5" w:tplc="98662028">
      <w:start w:val="1"/>
      <w:numFmt w:val="lowerRoman"/>
      <w:lvlText w:val="%6."/>
      <w:lvlJc w:val="right"/>
      <w:pPr>
        <w:ind w:left="4320" w:hanging="180"/>
      </w:pPr>
    </w:lvl>
    <w:lvl w:ilvl="6" w:tplc="E920121C">
      <w:start w:val="1"/>
      <w:numFmt w:val="decimal"/>
      <w:lvlText w:val="%7."/>
      <w:lvlJc w:val="left"/>
      <w:pPr>
        <w:ind w:left="5040" w:hanging="360"/>
      </w:pPr>
    </w:lvl>
    <w:lvl w:ilvl="7" w:tplc="25049064">
      <w:start w:val="1"/>
      <w:numFmt w:val="lowerLetter"/>
      <w:lvlText w:val="%8."/>
      <w:lvlJc w:val="left"/>
      <w:pPr>
        <w:ind w:left="5760" w:hanging="360"/>
      </w:pPr>
    </w:lvl>
    <w:lvl w:ilvl="8" w:tplc="CD664CF2">
      <w:start w:val="1"/>
      <w:numFmt w:val="lowerRoman"/>
      <w:lvlText w:val="%9."/>
      <w:lvlJc w:val="right"/>
      <w:pPr>
        <w:ind w:left="6480" w:hanging="180"/>
      </w:pPr>
    </w:lvl>
  </w:abstractNum>
  <w:abstractNum w:abstractNumId="4" w15:restartNumberingAfterBreak="0">
    <w:nsid w:val="1CFA7581"/>
    <w:multiLevelType w:val="hybridMultilevel"/>
    <w:tmpl w:val="38D218D2"/>
    <w:lvl w:ilvl="0" w:tplc="A93A84A8">
      <w:start w:val="1"/>
      <w:numFmt w:val="bullet"/>
      <w:lvlText w:val=""/>
      <w:lvlJc w:val="left"/>
      <w:pPr>
        <w:ind w:left="720" w:hanging="360"/>
      </w:pPr>
      <w:rPr>
        <w:rFonts w:ascii="Symbol" w:hAnsi="Symbol" w:hint="default"/>
      </w:rPr>
    </w:lvl>
    <w:lvl w:ilvl="1" w:tplc="BCF22F9A">
      <w:start w:val="1"/>
      <w:numFmt w:val="bullet"/>
      <w:lvlText w:val="o"/>
      <w:lvlJc w:val="left"/>
      <w:pPr>
        <w:ind w:left="1440" w:hanging="360"/>
      </w:pPr>
      <w:rPr>
        <w:rFonts w:ascii="Courier New" w:hAnsi="Courier New" w:hint="default"/>
      </w:rPr>
    </w:lvl>
    <w:lvl w:ilvl="2" w:tplc="921A8C8A">
      <w:start w:val="1"/>
      <w:numFmt w:val="bullet"/>
      <w:lvlText w:val=""/>
      <w:lvlJc w:val="left"/>
      <w:pPr>
        <w:ind w:left="2160" w:hanging="360"/>
      </w:pPr>
      <w:rPr>
        <w:rFonts w:ascii="Wingdings" w:hAnsi="Wingdings" w:hint="default"/>
      </w:rPr>
    </w:lvl>
    <w:lvl w:ilvl="3" w:tplc="2E748E76">
      <w:start w:val="1"/>
      <w:numFmt w:val="bullet"/>
      <w:lvlText w:val=""/>
      <w:lvlJc w:val="left"/>
      <w:pPr>
        <w:ind w:left="2880" w:hanging="360"/>
      </w:pPr>
      <w:rPr>
        <w:rFonts w:ascii="Symbol" w:hAnsi="Symbol" w:hint="default"/>
      </w:rPr>
    </w:lvl>
    <w:lvl w:ilvl="4" w:tplc="C3F07A6A">
      <w:start w:val="1"/>
      <w:numFmt w:val="bullet"/>
      <w:lvlText w:val="o"/>
      <w:lvlJc w:val="left"/>
      <w:pPr>
        <w:ind w:left="3600" w:hanging="360"/>
      </w:pPr>
      <w:rPr>
        <w:rFonts w:ascii="Courier New" w:hAnsi="Courier New" w:hint="default"/>
      </w:rPr>
    </w:lvl>
    <w:lvl w:ilvl="5" w:tplc="B9F4377C">
      <w:start w:val="1"/>
      <w:numFmt w:val="bullet"/>
      <w:lvlText w:val=""/>
      <w:lvlJc w:val="left"/>
      <w:pPr>
        <w:ind w:left="4320" w:hanging="360"/>
      </w:pPr>
      <w:rPr>
        <w:rFonts w:ascii="Wingdings" w:hAnsi="Wingdings" w:hint="default"/>
      </w:rPr>
    </w:lvl>
    <w:lvl w:ilvl="6" w:tplc="FABA5A46">
      <w:start w:val="1"/>
      <w:numFmt w:val="bullet"/>
      <w:lvlText w:val=""/>
      <w:lvlJc w:val="left"/>
      <w:pPr>
        <w:ind w:left="5040" w:hanging="360"/>
      </w:pPr>
      <w:rPr>
        <w:rFonts w:ascii="Symbol" w:hAnsi="Symbol" w:hint="default"/>
      </w:rPr>
    </w:lvl>
    <w:lvl w:ilvl="7" w:tplc="88EC30E6">
      <w:start w:val="1"/>
      <w:numFmt w:val="bullet"/>
      <w:lvlText w:val="o"/>
      <w:lvlJc w:val="left"/>
      <w:pPr>
        <w:ind w:left="5760" w:hanging="360"/>
      </w:pPr>
      <w:rPr>
        <w:rFonts w:ascii="Courier New" w:hAnsi="Courier New" w:hint="default"/>
      </w:rPr>
    </w:lvl>
    <w:lvl w:ilvl="8" w:tplc="50509A78">
      <w:start w:val="1"/>
      <w:numFmt w:val="bullet"/>
      <w:lvlText w:val=""/>
      <w:lvlJc w:val="left"/>
      <w:pPr>
        <w:ind w:left="6480" w:hanging="360"/>
      </w:pPr>
      <w:rPr>
        <w:rFonts w:ascii="Wingdings" w:hAnsi="Wingdings" w:hint="default"/>
      </w:rPr>
    </w:lvl>
  </w:abstractNum>
  <w:abstractNum w:abstractNumId="5" w15:restartNumberingAfterBreak="0">
    <w:nsid w:val="230E1DC3"/>
    <w:multiLevelType w:val="hybridMultilevel"/>
    <w:tmpl w:val="DA6AA112"/>
    <w:lvl w:ilvl="0" w:tplc="C6E8452E">
      <w:start w:val="1"/>
      <w:numFmt w:val="bullet"/>
      <w:lvlText w:val=""/>
      <w:lvlJc w:val="left"/>
      <w:pPr>
        <w:ind w:left="720" w:hanging="360"/>
      </w:pPr>
      <w:rPr>
        <w:rFonts w:ascii="Symbol" w:hAnsi="Symbol" w:hint="default"/>
      </w:rPr>
    </w:lvl>
    <w:lvl w:ilvl="1" w:tplc="493E3B96">
      <w:start w:val="1"/>
      <w:numFmt w:val="bullet"/>
      <w:lvlText w:val="o"/>
      <w:lvlJc w:val="left"/>
      <w:pPr>
        <w:ind w:left="1440" w:hanging="360"/>
      </w:pPr>
      <w:rPr>
        <w:rFonts w:ascii="Courier New" w:hAnsi="Courier New" w:hint="default"/>
      </w:rPr>
    </w:lvl>
    <w:lvl w:ilvl="2" w:tplc="5EDA367C">
      <w:start w:val="1"/>
      <w:numFmt w:val="bullet"/>
      <w:lvlText w:val=""/>
      <w:lvlJc w:val="left"/>
      <w:pPr>
        <w:ind w:left="2160" w:hanging="360"/>
      </w:pPr>
      <w:rPr>
        <w:rFonts w:ascii="Wingdings" w:hAnsi="Wingdings" w:hint="default"/>
      </w:rPr>
    </w:lvl>
    <w:lvl w:ilvl="3" w:tplc="C2B06D02">
      <w:start w:val="1"/>
      <w:numFmt w:val="bullet"/>
      <w:lvlText w:val=""/>
      <w:lvlJc w:val="left"/>
      <w:pPr>
        <w:ind w:left="2880" w:hanging="360"/>
      </w:pPr>
      <w:rPr>
        <w:rFonts w:ascii="Symbol" w:hAnsi="Symbol" w:hint="default"/>
      </w:rPr>
    </w:lvl>
    <w:lvl w:ilvl="4" w:tplc="4CDCF37C">
      <w:start w:val="1"/>
      <w:numFmt w:val="bullet"/>
      <w:lvlText w:val="o"/>
      <w:lvlJc w:val="left"/>
      <w:pPr>
        <w:ind w:left="3600" w:hanging="360"/>
      </w:pPr>
      <w:rPr>
        <w:rFonts w:ascii="Courier New" w:hAnsi="Courier New" w:hint="default"/>
      </w:rPr>
    </w:lvl>
    <w:lvl w:ilvl="5" w:tplc="9ECEB1E8">
      <w:start w:val="1"/>
      <w:numFmt w:val="bullet"/>
      <w:lvlText w:val=""/>
      <w:lvlJc w:val="left"/>
      <w:pPr>
        <w:ind w:left="4320" w:hanging="360"/>
      </w:pPr>
      <w:rPr>
        <w:rFonts w:ascii="Wingdings" w:hAnsi="Wingdings" w:hint="default"/>
      </w:rPr>
    </w:lvl>
    <w:lvl w:ilvl="6" w:tplc="854893CA">
      <w:start w:val="1"/>
      <w:numFmt w:val="bullet"/>
      <w:lvlText w:val=""/>
      <w:lvlJc w:val="left"/>
      <w:pPr>
        <w:ind w:left="5040" w:hanging="360"/>
      </w:pPr>
      <w:rPr>
        <w:rFonts w:ascii="Symbol" w:hAnsi="Symbol" w:hint="default"/>
      </w:rPr>
    </w:lvl>
    <w:lvl w:ilvl="7" w:tplc="503462F6">
      <w:start w:val="1"/>
      <w:numFmt w:val="bullet"/>
      <w:lvlText w:val="o"/>
      <w:lvlJc w:val="left"/>
      <w:pPr>
        <w:ind w:left="5760" w:hanging="360"/>
      </w:pPr>
      <w:rPr>
        <w:rFonts w:ascii="Courier New" w:hAnsi="Courier New" w:hint="default"/>
      </w:rPr>
    </w:lvl>
    <w:lvl w:ilvl="8" w:tplc="FB605EE8">
      <w:start w:val="1"/>
      <w:numFmt w:val="bullet"/>
      <w:lvlText w:val=""/>
      <w:lvlJc w:val="left"/>
      <w:pPr>
        <w:ind w:left="6480" w:hanging="360"/>
      </w:pPr>
      <w:rPr>
        <w:rFonts w:ascii="Wingdings" w:hAnsi="Wingdings" w:hint="default"/>
      </w:rPr>
    </w:lvl>
  </w:abstractNum>
  <w:abstractNum w:abstractNumId="6" w15:restartNumberingAfterBreak="0">
    <w:nsid w:val="23CBF4F2"/>
    <w:multiLevelType w:val="hybridMultilevel"/>
    <w:tmpl w:val="F136484A"/>
    <w:lvl w:ilvl="0" w:tplc="9A06739C">
      <w:start w:val="1"/>
      <w:numFmt w:val="bullet"/>
      <w:lvlText w:val=""/>
      <w:lvlJc w:val="left"/>
      <w:pPr>
        <w:ind w:left="720" w:hanging="360"/>
      </w:pPr>
      <w:rPr>
        <w:rFonts w:ascii="Symbol" w:hAnsi="Symbol" w:hint="default"/>
      </w:rPr>
    </w:lvl>
    <w:lvl w:ilvl="1" w:tplc="A204F998">
      <w:start w:val="1"/>
      <w:numFmt w:val="bullet"/>
      <w:lvlText w:val="o"/>
      <w:lvlJc w:val="left"/>
      <w:pPr>
        <w:ind w:left="1440" w:hanging="360"/>
      </w:pPr>
      <w:rPr>
        <w:rFonts w:ascii="Courier New" w:hAnsi="Courier New" w:hint="default"/>
      </w:rPr>
    </w:lvl>
    <w:lvl w:ilvl="2" w:tplc="E4DEA24A">
      <w:start w:val="1"/>
      <w:numFmt w:val="bullet"/>
      <w:lvlText w:val=""/>
      <w:lvlJc w:val="left"/>
      <w:pPr>
        <w:ind w:left="2160" w:hanging="360"/>
      </w:pPr>
      <w:rPr>
        <w:rFonts w:ascii="Wingdings" w:hAnsi="Wingdings" w:hint="default"/>
      </w:rPr>
    </w:lvl>
    <w:lvl w:ilvl="3" w:tplc="8250B92A">
      <w:start w:val="1"/>
      <w:numFmt w:val="bullet"/>
      <w:lvlText w:val=""/>
      <w:lvlJc w:val="left"/>
      <w:pPr>
        <w:ind w:left="2880" w:hanging="360"/>
      </w:pPr>
      <w:rPr>
        <w:rFonts w:ascii="Symbol" w:hAnsi="Symbol" w:hint="default"/>
      </w:rPr>
    </w:lvl>
    <w:lvl w:ilvl="4" w:tplc="04720C24">
      <w:start w:val="1"/>
      <w:numFmt w:val="bullet"/>
      <w:lvlText w:val="o"/>
      <w:lvlJc w:val="left"/>
      <w:pPr>
        <w:ind w:left="3600" w:hanging="360"/>
      </w:pPr>
      <w:rPr>
        <w:rFonts w:ascii="Courier New" w:hAnsi="Courier New" w:hint="default"/>
      </w:rPr>
    </w:lvl>
    <w:lvl w:ilvl="5" w:tplc="0F6ACF28">
      <w:start w:val="1"/>
      <w:numFmt w:val="bullet"/>
      <w:lvlText w:val=""/>
      <w:lvlJc w:val="left"/>
      <w:pPr>
        <w:ind w:left="4320" w:hanging="360"/>
      </w:pPr>
      <w:rPr>
        <w:rFonts w:ascii="Wingdings" w:hAnsi="Wingdings" w:hint="default"/>
      </w:rPr>
    </w:lvl>
    <w:lvl w:ilvl="6" w:tplc="E5E05526">
      <w:start w:val="1"/>
      <w:numFmt w:val="bullet"/>
      <w:lvlText w:val=""/>
      <w:lvlJc w:val="left"/>
      <w:pPr>
        <w:ind w:left="5040" w:hanging="360"/>
      </w:pPr>
      <w:rPr>
        <w:rFonts w:ascii="Symbol" w:hAnsi="Symbol" w:hint="default"/>
      </w:rPr>
    </w:lvl>
    <w:lvl w:ilvl="7" w:tplc="1F0EBBEA">
      <w:start w:val="1"/>
      <w:numFmt w:val="bullet"/>
      <w:lvlText w:val="o"/>
      <w:lvlJc w:val="left"/>
      <w:pPr>
        <w:ind w:left="5760" w:hanging="360"/>
      </w:pPr>
      <w:rPr>
        <w:rFonts w:ascii="Courier New" w:hAnsi="Courier New" w:hint="default"/>
      </w:rPr>
    </w:lvl>
    <w:lvl w:ilvl="8" w:tplc="B2AC1196">
      <w:start w:val="1"/>
      <w:numFmt w:val="bullet"/>
      <w:lvlText w:val=""/>
      <w:lvlJc w:val="left"/>
      <w:pPr>
        <w:ind w:left="6480" w:hanging="360"/>
      </w:pPr>
      <w:rPr>
        <w:rFonts w:ascii="Wingdings" w:hAnsi="Wingdings" w:hint="default"/>
      </w:rPr>
    </w:lvl>
  </w:abstractNum>
  <w:abstractNum w:abstractNumId="7" w15:restartNumberingAfterBreak="0">
    <w:nsid w:val="33F385F3"/>
    <w:multiLevelType w:val="hybridMultilevel"/>
    <w:tmpl w:val="C652CC72"/>
    <w:lvl w:ilvl="0" w:tplc="CCCE7324">
      <w:start w:val="1"/>
      <w:numFmt w:val="bullet"/>
      <w:lvlText w:val=""/>
      <w:lvlJc w:val="left"/>
      <w:pPr>
        <w:ind w:left="720" w:hanging="360"/>
      </w:pPr>
      <w:rPr>
        <w:rFonts w:ascii="Symbol" w:hAnsi="Symbol" w:hint="default"/>
      </w:rPr>
    </w:lvl>
    <w:lvl w:ilvl="1" w:tplc="862EFFF0">
      <w:start w:val="1"/>
      <w:numFmt w:val="bullet"/>
      <w:lvlText w:val="o"/>
      <w:lvlJc w:val="left"/>
      <w:pPr>
        <w:ind w:left="1440" w:hanging="360"/>
      </w:pPr>
      <w:rPr>
        <w:rFonts w:ascii="Courier New" w:hAnsi="Courier New" w:hint="default"/>
      </w:rPr>
    </w:lvl>
    <w:lvl w:ilvl="2" w:tplc="4BE6363E">
      <w:start w:val="1"/>
      <w:numFmt w:val="bullet"/>
      <w:lvlText w:val=""/>
      <w:lvlJc w:val="left"/>
      <w:pPr>
        <w:ind w:left="2160" w:hanging="360"/>
      </w:pPr>
      <w:rPr>
        <w:rFonts w:ascii="Wingdings" w:hAnsi="Wingdings" w:hint="default"/>
      </w:rPr>
    </w:lvl>
    <w:lvl w:ilvl="3" w:tplc="4F4EDC02">
      <w:start w:val="1"/>
      <w:numFmt w:val="bullet"/>
      <w:lvlText w:val=""/>
      <w:lvlJc w:val="left"/>
      <w:pPr>
        <w:ind w:left="2880" w:hanging="360"/>
      </w:pPr>
      <w:rPr>
        <w:rFonts w:ascii="Symbol" w:hAnsi="Symbol" w:hint="default"/>
      </w:rPr>
    </w:lvl>
    <w:lvl w:ilvl="4" w:tplc="E6C46CD8">
      <w:start w:val="1"/>
      <w:numFmt w:val="bullet"/>
      <w:lvlText w:val="o"/>
      <w:lvlJc w:val="left"/>
      <w:pPr>
        <w:ind w:left="3600" w:hanging="360"/>
      </w:pPr>
      <w:rPr>
        <w:rFonts w:ascii="Courier New" w:hAnsi="Courier New" w:hint="default"/>
      </w:rPr>
    </w:lvl>
    <w:lvl w:ilvl="5" w:tplc="3866FC3E">
      <w:start w:val="1"/>
      <w:numFmt w:val="bullet"/>
      <w:lvlText w:val=""/>
      <w:lvlJc w:val="left"/>
      <w:pPr>
        <w:ind w:left="4320" w:hanging="360"/>
      </w:pPr>
      <w:rPr>
        <w:rFonts w:ascii="Wingdings" w:hAnsi="Wingdings" w:hint="default"/>
      </w:rPr>
    </w:lvl>
    <w:lvl w:ilvl="6" w:tplc="96C47960">
      <w:start w:val="1"/>
      <w:numFmt w:val="bullet"/>
      <w:lvlText w:val=""/>
      <w:lvlJc w:val="left"/>
      <w:pPr>
        <w:ind w:left="5040" w:hanging="360"/>
      </w:pPr>
      <w:rPr>
        <w:rFonts w:ascii="Symbol" w:hAnsi="Symbol" w:hint="default"/>
      </w:rPr>
    </w:lvl>
    <w:lvl w:ilvl="7" w:tplc="B5B20A9A">
      <w:start w:val="1"/>
      <w:numFmt w:val="bullet"/>
      <w:lvlText w:val="o"/>
      <w:lvlJc w:val="left"/>
      <w:pPr>
        <w:ind w:left="5760" w:hanging="360"/>
      </w:pPr>
      <w:rPr>
        <w:rFonts w:ascii="Courier New" w:hAnsi="Courier New" w:hint="default"/>
      </w:rPr>
    </w:lvl>
    <w:lvl w:ilvl="8" w:tplc="22D81CE4">
      <w:start w:val="1"/>
      <w:numFmt w:val="bullet"/>
      <w:lvlText w:val=""/>
      <w:lvlJc w:val="left"/>
      <w:pPr>
        <w:ind w:left="6480" w:hanging="360"/>
      </w:pPr>
      <w:rPr>
        <w:rFonts w:ascii="Wingdings" w:hAnsi="Wingdings" w:hint="default"/>
      </w:rPr>
    </w:lvl>
  </w:abstractNum>
  <w:abstractNum w:abstractNumId="8" w15:restartNumberingAfterBreak="0">
    <w:nsid w:val="3408D17A"/>
    <w:multiLevelType w:val="hybridMultilevel"/>
    <w:tmpl w:val="170C9FBC"/>
    <w:lvl w:ilvl="0" w:tplc="6D12D87E">
      <w:start w:val="1"/>
      <w:numFmt w:val="bullet"/>
      <w:lvlText w:val=""/>
      <w:lvlJc w:val="left"/>
      <w:pPr>
        <w:ind w:left="720" w:hanging="360"/>
      </w:pPr>
      <w:rPr>
        <w:rFonts w:ascii="Symbol" w:hAnsi="Symbol" w:hint="default"/>
      </w:rPr>
    </w:lvl>
    <w:lvl w:ilvl="1" w:tplc="165C0CB0">
      <w:start w:val="1"/>
      <w:numFmt w:val="bullet"/>
      <w:lvlText w:val="o"/>
      <w:lvlJc w:val="left"/>
      <w:pPr>
        <w:ind w:left="1440" w:hanging="360"/>
      </w:pPr>
      <w:rPr>
        <w:rFonts w:ascii="Courier New" w:hAnsi="Courier New" w:hint="default"/>
      </w:rPr>
    </w:lvl>
    <w:lvl w:ilvl="2" w:tplc="FAC614A6">
      <w:start w:val="1"/>
      <w:numFmt w:val="bullet"/>
      <w:lvlText w:val=""/>
      <w:lvlJc w:val="left"/>
      <w:pPr>
        <w:ind w:left="2160" w:hanging="360"/>
      </w:pPr>
      <w:rPr>
        <w:rFonts w:ascii="Wingdings" w:hAnsi="Wingdings" w:hint="default"/>
      </w:rPr>
    </w:lvl>
    <w:lvl w:ilvl="3" w:tplc="7936A560">
      <w:start w:val="1"/>
      <w:numFmt w:val="bullet"/>
      <w:lvlText w:val=""/>
      <w:lvlJc w:val="left"/>
      <w:pPr>
        <w:ind w:left="2880" w:hanging="360"/>
      </w:pPr>
      <w:rPr>
        <w:rFonts w:ascii="Symbol" w:hAnsi="Symbol" w:hint="default"/>
      </w:rPr>
    </w:lvl>
    <w:lvl w:ilvl="4" w:tplc="DA0E0C9E">
      <w:start w:val="1"/>
      <w:numFmt w:val="bullet"/>
      <w:lvlText w:val="o"/>
      <w:lvlJc w:val="left"/>
      <w:pPr>
        <w:ind w:left="3600" w:hanging="360"/>
      </w:pPr>
      <w:rPr>
        <w:rFonts w:ascii="Courier New" w:hAnsi="Courier New" w:hint="default"/>
      </w:rPr>
    </w:lvl>
    <w:lvl w:ilvl="5" w:tplc="8E14FBDE">
      <w:start w:val="1"/>
      <w:numFmt w:val="bullet"/>
      <w:lvlText w:val=""/>
      <w:lvlJc w:val="left"/>
      <w:pPr>
        <w:ind w:left="4320" w:hanging="360"/>
      </w:pPr>
      <w:rPr>
        <w:rFonts w:ascii="Wingdings" w:hAnsi="Wingdings" w:hint="default"/>
      </w:rPr>
    </w:lvl>
    <w:lvl w:ilvl="6" w:tplc="402E7792">
      <w:start w:val="1"/>
      <w:numFmt w:val="bullet"/>
      <w:lvlText w:val=""/>
      <w:lvlJc w:val="left"/>
      <w:pPr>
        <w:ind w:left="5040" w:hanging="360"/>
      </w:pPr>
      <w:rPr>
        <w:rFonts w:ascii="Symbol" w:hAnsi="Symbol" w:hint="default"/>
      </w:rPr>
    </w:lvl>
    <w:lvl w:ilvl="7" w:tplc="AC62AA1E">
      <w:start w:val="1"/>
      <w:numFmt w:val="bullet"/>
      <w:lvlText w:val="o"/>
      <w:lvlJc w:val="left"/>
      <w:pPr>
        <w:ind w:left="5760" w:hanging="360"/>
      </w:pPr>
      <w:rPr>
        <w:rFonts w:ascii="Courier New" w:hAnsi="Courier New" w:hint="default"/>
      </w:rPr>
    </w:lvl>
    <w:lvl w:ilvl="8" w:tplc="E164601E">
      <w:start w:val="1"/>
      <w:numFmt w:val="bullet"/>
      <w:lvlText w:val=""/>
      <w:lvlJc w:val="left"/>
      <w:pPr>
        <w:ind w:left="6480" w:hanging="360"/>
      </w:pPr>
      <w:rPr>
        <w:rFonts w:ascii="Wingdings" w:hAnsi="Wingdings" w:hint="default"/>
      </w:rPr>
    </w:lvl>
  </w:abstractNum>
  <w:abstractNum w:abstractNumId="9" w15:restartNumberingAfterBreak="0">
    <w:nsid w:val="36FEA41A"/>
    <w:multiLevelType w:val="hybridMultilevel"/>
    <w:tmpl w:val="8DE4FCF2"/>
    <w:lvl w:ilvl="0" w:tplc="67626FFE">
      <w:start w:val="1"/>
      <w:numFmt w:val="bullet"/>
      <w:lvlText w:val=""/>
      <w:lvlJc w:val="left"/>
      <w:pPr>
        <w:ind w:left="720" w:hanging="360"/>
      </w:pPr>
      <w:rPr>
        <w:rFonts w:ascii="Symbol" w:hAnsi="Symbol" w:hint="default"/>
      </w:rPr>
    </w:lvl>
    <w:lvl w:ilvl="1" w:tplc="CF663B30">
      <w:start w:val="1"/>
      <w:numFmt w:val="bullet"/>
      <w:lvlText w:val="o"/>
      <w:lvlJc w:val="left"/>
      <w:pPr>
        <w:ind w:left="1440" w:hanging="360"/>
      </w:pPr>
      <w:rPr>
        <w:rFonts w:ascii="Courier New" w:hAnsi="Courier New" w:hint="default"/>
      </w:rPr>
    </w:lvl>
    <w:lvl w:ilvl="2" w:tplc="1B668FD2">
      <w:start w:val="1"/>
      <w:numFmt w:val="bullet"/>
      <w:lvlText w:val=""/>
      <w:lvlJc w:val="left"/>
      <w:pPr>
        <w:ind w:left="2160" w:hanging="360"/>
      </w:pPr>
      <w:rPr>
        <w:rFonts w:ascii="Wingdings" w:hAnsi="Wingdings" w:hint="default"/>
      </w:rPr>
    </w:lvl>
    <w:lvl w:ilvl="3" w:tplc="CE7E42D8">
      <w:start w:val="1"/>
      <w:numFmt w:val="bullet"/>
      <w:lvlText w:val=""/>
      <w:lvlJc w:val="left"/>
      <w:pPr>
        <w:ind w:left="2880" w:hanging="360"/>
      </w:pPr>
      <w:rPr>
        <w:rFonts w:ascii="Symbol" w:hAnsi="Symbol" w:hint="default"/>
      </w:rPr>
    </w:lvl>
    <w:lvl w:ilvl="4" w:tplc="C0DADF2C">
      <w:start w:val="1"/>
      <w:numFmt w:val="bullet"/>
      <w:lvlText w:val="o"/>
      <w:lvlJc w:val="left"/>
      <w:pPr>
        <w:ind w:left="3600" w:hanging="360"/>
      </w:pPr>
      <w:rPr>
        <w:rFonts w:ascii="Courier New" w:hAnsi="Courier New" w:hint="default"/>
      </w:rPr>
    </w:lvl>
    <w:lvl w:ilvl="5" w:tplc="4B10268E">
      <w:start w:val="1"/>
      <w:numFmt w:val="bullet"/>
      <w:lvlText w:val=""/>
      <w:lvlJc w:val="left"/>
      <w:pPr>
        <w:ind w:left="4320" w:hanging="360"/>
      </w:pPr>
      <w:rPr>
        <w:rFonts w:ascii="Wingdings" w:hAnsi="Wingdings" w:hint="default"/>
      </w:rPr>
    </w:lvl>
    <w:lvl w:ilvl="6" w:tplc="77905522">
      <w:start w:val="1"/>
      <w:numFmt w:val="bullet"/>
      <w:lvlText w:val=""/>
      <w:lvlJc w:val="left"/>
      <w:pPr>
        <w:ind w:left="5040" w:hanging="360"/>
      </w:pPr>
      <w:rPr>
        <w:rFonts w:ascii="Symbol" w:hAnsi="Symbol" w:hint="default"/>
      </w:rPr>
    </w:lvl>
    <w:lvl w:ilvl="7" w:tplc="695C4B30">
      <w:start w:val="1"/>
      <w:numFmt w:val="bullet"/>
      <w:lvlText w:val="o"/>
      <w:lvlJc w:val="left"/>
      <w:pPr>
        <w:ind w:left="5760" w:hanging="360"/>
      </w:pPr>
      <w:rPr>
        <w:rFonts w:ascii="Courier New" w:hAnsi="Courier New" w:hint="default"/>
      </w:rPr>
    </w:lvl>
    <w:lvl w:ilvl="8" w:tplc="D004E430">
      <w:start w:val="1"/>
      <w:numFmt w:val="bullet"/>
      <w:lvlText w:val=""/>
      <w:lvlJc w:val="left"/>
      <w:pPr>
        <w:ind w:left="6480" w:hanging="360"/>
      </w:pPr>
      <w:rPr>
        <w:rFonts w:ascii="Wingdings" w:hAnsi="Wingdings" w:hint="default"/>
      </w:rPr>
    </w:lvl>
  </w:abstractNum>
  <w:abstractNum w:abstractNumId="10" w15:restartNumberingAfterBreak="0">
    <w:nsid w:val="3F03FD4C"/>
    <w:multiLevelType w:val="hybridMultilevel"/>
    <w:tmpl w:val="9C68DB10"/>
    <w:lvl w:ilvl="0" w:tplc="9D821C18">
      <w:start w:val="1"/>
      <w:numFmt w:val="bullet"/>
      <w:lvlText w:val=""/>
      <w:lvlJc w:val="left"/>
      <w:pPr>
        <w:ind w:left="720" w:hanging="360"/>
      </w:pPr>
      <w:rPr>
        <w:rFonts w:ascii="Symbol" w:hAnsi="Symbol" w:hint="default"/>
      </w:rPr>
    </w:lvl>
    <w:lvl w:ilvl="1" w:tplc="3F0ABD00">
      <w:start w:val="1"/>
      <w:numFmt w:val="bullet"/>
      <w:lvlText w:val="o"/>
      <w:lvlJc w:val="left"/>
      <w:pPr>
        <w:ind w:left="1440" w:hanging="360"/>
      </w:pPr>
      <w:rPr>
        <w:rFonts w:ascii="Courier New" w:hAnsi="Courier New" w:hint="default"/>
      </w:rPr>
    </w:lvl>
    <w:lvl w:ilvl="2" w:tplc="548AC082">
      <w:start w:val="1"/>
      <w:numFmt w:val="bullet"/>
      <w:lvlText w:val=""/>
      <w:lvlJc w:val="left"/>
      <w:pPr>
        <w:ind w:left="2160" w:hanging="360"/>
      </w:pPr>
      <w:rPr>
        <w:rFonts w:ascii="Wingdings" w:hAnsi="Wingdings" w:hint="default"/>
      </w:rPr>
    </w:lvl>
    <w:lvl w:ilvl="3" w:tplc="D8280EB8">
      <w:start w:val="1"/>
      <w:numFmt w:val="bullet"/>
      <w:lvlText w:val=""/>
      <w:lvlJc w:val="left"/>
      <w:pPr>
        <w:ind w:left="2880" w:hanging="360"/>
      </w:pPr>
      <w:rPr>
        <w:rFonts w:ascii="Symbol" w:hAnsi="Symbol" w:hint="default"/>
      </w:rPr>
    </w:lvl>
    <w:lvl w:ilvl="4" w:tplc="03D8DE56">
      <w:start w:val="1"/>
      <w:numFmt w:val="bullet"/>
      <w:lvlText w:val="o"/>
      <w:lvlJc w:val="left"/>
      <w:pPr>
        <w:ind w:left="3600" w:hanging="360"/>
      </w:pPr>
      <w:rPr>
        <w:rFonts w:ascii="Courier New" w:hAnsi="Courier New" w:hint="default"/>
      </w:rPr>
    </w:lvl>
    <w:lvl w:ilvl="5" w:tplc="4CE09FCE">
      <w:start w:val="1"/>
      <w:numFmt w:val="bullet"/>
      <w:lvlText w:val=""/>
      <w:lvlJc w:val="left"/>
      <w:pPr>
        <w:ind w:left="4320" w:hanging="360"/>
      </w:pPr>
      <w:rPr>
        <w:rFonts w:ascii="Wingdings" w:hAnsi="Wingdings" w:hint="default"/>
      </w:rPr>
    </w:lvl>
    <w:lvl w:ilvl="6" w:tplc="351A8CF8">
      <w:start w:val="1"/>
      <w:numFmt w:val="bullet"/>
      <w:lvlText w:val=""/>
      <w:lvlJc w:val="left"/>
      <w:pPr>
        <w:ind w:left="5040" w:hanging="360"/>
      </w:pPr>
      <w:rPr>
        <w:rFonts w:ascii="Symbol" w:hAnsi="Symbol" w:hint="default"/>
      </w:rPr>
    </w:lvl>
    <w:lvl w:ilvl="7" w:tplc="81925A6A">
      <w:start w:val="1"/>
      <w:numFmt w:val="bullet"/>
      <w:lvlText w:val="o"/>
      <w:lvlJc w:val="left"/>
      <w:pPr>
        <w:ind w:left="5760" w:hanging="360"/>
      </w:pPr>
      <w:rPr>
        <w:rFonts w:ascii="Courier New" w:hAnsi="Courier New" w:hint="default"/>
      </w:rPr>
    </w:lvl>
    <w:lvl w:ilvl="8" w:tplc="1EE6B718">
      <w:start w:val="1"/>
      <w:numFmt w:val="bullet"/>
      <w:lvlText w:val=""/>
      <w:lvlJc w:val="left"/>
      <w:pPr>
        <w:ind w:left="6480" w:hanging="360"/>
      </w:pPr>
      <w:rPr>
        <w:rFonts w:ascii="Wingdings" w:hAnsi="Wingdings" w:hint="default"/>
      </w:rPr>
    </w:lvl>
  </w:abstractNum>
  <w:abstractNum w:abstractNumId="11" w15:restartNumberingAfterBreak="0">
    <w:nsid w:val="3F151E1E"/>
    <w:multiLevelType w:val="hybridMultilevel"/>
    <w:tmpl w:val="D768567E"/>
    <w:lvl w:ilvl="0" w:tplc="750A8A94">
      <w:start w:val="1"/>
      <w:numFmt w:val="bullet"/>
      <w:lvlText w:val=""/>
      <w:lvlJc w:val="left"/>
      <w:pPr>
        <w:ind w:left="720" w:hanging="360"/>
      </w:pPr>
      <w:rPr>
        <w:rFonts w:ascii="Symbol" w:hAnsi="Symbol" w:hint="default"/>
      </w:rPr>
    </w:lvl>
    <w:lvl w:ilvl="1" w:tplc="D1264146">
      <w:start w:val="1"/>
      <w:numFmt w:val="bullet"/>
      <w:lvlText w:val="o"/>
      <w:lvlJc w:val="left"/>
      <w:pPr>
        <w:ind w:left="1440" w:hanging="360"/>
      </w:pPr>
      <w:rPr>
        <w:rFonts w:ascii="Courier New" w:hAnsi="Courier New" w:hint="default"/>
      </w:rPr>
    </w:lvl>
    <w:lvl w:ilvl="2" w:tplc="75ACD39A">
      <w:start w:val="1"/>
      <w:numFmt w:val="bullet"/>
      <w:lvlText w:val=""/>
      <w:lvlJc w:val="left"/>
      <w:pPr>
        <w:ind w:left="2160" w:hanging="360"/>
      </w:pPr>
      <w:rPr>
        <w:rFonts w:ascii="Wingdings" w:hAnsi="Wingdings" w:hint="default"/>
      </w:rPr>
    </w:lvl>
    <w:lvl w:ilvl="3" w:tplc="414C8170">
      <w:start w:val="1"/>
      <w:numFmt w:val="bullet"/>
      <w:lvlText w:val=""/>
      <w:lvlJc w:val="left"/>
      <w:pPr>
        <w:ind w:left="2880" w:hanging="360"/>
      </w:pPr>
      <w:rPr>
        <w:rFonts w:ascii="Symbol" w:hAnsi="Symbol" w:hint="default"/>
      </w:rPr>
    </w:lvl>
    <w:lvl w:ilvl="4" w:tplc="291C8EBA">
      <w:start w:val="1"/>
      <w:numFmt w:val="bullet"/>
      <w:lvlText w:val="o"/>
      <w:lvlJc w:val="left"/>
      <w:pPr>
        <w:ind w:left="3600" w:hanging="360"/>
      </w:pPr>
      <w:rPr>
        <w:rFonts w:ascii="Courier New" w:hAnsi="Courier New" w:hint="default"/>
      </w:rPr>
    </w:lvl>
    <w:lvl w:ilvl="5" w:tplc="08DC62F2">
      <w:start w:val="1"/>
      <w:numFmt w:val="bullet"/>
      <w:lvlText w:val=""/>
      <w:lvlJc w:val="left"/>
      <w:pPr>
        <w:ind w:left="4320" w:hanging="360"/>
      </w:pPr>
      <w:rPr>
        <w:rFonts w:ascii="Wingdings" w:hAnsi="Wingdings" w:hint="default"/>
      </w:rPr>
    </w:lvl>
    <w:lvl w:ilvl="6" w:tplc="70DC2AB0">
      <w:start w:val="1"/>
      <w:numFmt w:val="bullet"/>
      <w:lvlText w:val=""/>
      <w:lvlJc w:val="left"/>
      <w:pPr>
        <w:ind w:left="5040" w:hanging="360"/>
      </w:pPr>
      <w:rPr>
        <w:rFonts w:ascii="Symbol" w:hAnsi="Symbol" w:hint="default"/>
      </w:rPr>
    </w:lvl>
    <w:lvl w:ilvl="7" w:tplc="1DD82EDE">
      <w:start w:val="1"/>
      <w:numFmt w:val="bullet"/>
      <w:lvlText w:val="o"/>
      <w:lvlJc w:val="left"/>
      <w:pPr>
        <w:ind w:left="5760" w:hanging="360"/>
      </w:pPr>
      <w:rPr>
        <w:rFonts w:ascii="Courier New" w:hAnsi="Courier New" w:hint="default"/>
      </w:rPr>
    </w:lvl>
    <w:lvl w:ilvl="8" w:tplc="7A0ED994">
      <w:start w:val="1"/>
      <w:numFmt w:val="bullet"/>
      <w:lvlText w:val=""/>
      <w:lvlJc w:val="left"/>
      <w:pPr>
        <w:ind w:left="6480" w:hanging="360"/>
      </w:pPr>
      <w:rPr>
        <w:rFonts w:ascii="Wingdings" w:hAnsi="Wingdings" w:hint="default"/>
      </w:rPr>
    </w:lvl>
  </w:abstractNum>
  <w:abstractNum w:abstractNumId="12" w15:restartNumberingAfterBreak="0">
    <w:nsid w:val="4741CAAB"/>
    <w:multiLevelType w:val="hybridMultilevel"/>
    <w:tmpl w:val="2D685420"/>
    <w:lvl w:ilvl="0" w:tplc="D49860D4">
      <w:start w:val="1"/>
      <w:numFmt w:val="bullet"/>
      <w:lvlText w:val=""/>
      <w:lvlJc w:val="left"/>
      <w:pPr>
        <w:ind w:left="720" w:hanging="360"/>
      </w:pPr>
      <w:rPr>
        <w:rFonts w:ascii="Symbol" w:hAnsi="Symbol" w:hint="default"/>
      </w:rPr>
    </w:lvl>
    <w:lvl w:ilvl="1" w:tplc="0E425046">
      <w:start w:val="1"/>
      <w:numFmt w:val="bullet"/>
      <w:lvlText w:val="o"/>
      <w:lvlJc w:val="left"/>
      <w:pPr>
        <w:ind w:left="1440" w:hanging="360"/>
      </w:pPr>
      <w:rPr>
        <w:rFonts w:ascii="Courier New" w:hAnsi="Courier New" w:hint="default"/>
      </w:rPr>
    </w:lvl>
    <w:lvl w:ilvl="2" w:tplc="E214A3AC">
      <w:start w:val="1"/>
      <w:numFmt w:val="bullet"/>
      <w:lvlText w:val=""/>
      <w:lvlJc w:val="left"/>
      <w:pPr>
        <w:ind w:left="2160" w:hanging="360"/>
      </w:pPr>
      <w:rPr>
        <w:rFonts w:ascii="Wingdings" w:hAnsi="Wingdings" w:hint="default"/>
      </w:rPr>
    </w:lvl>
    <w:lvl w:ilvl="3" w:tplc="69428736">
      <w:start w:val="1"/>
      <w:numFmt w:val="bullet"/>
      <w:lvlText w:val=""/>
      <w:lvlJc w:val="left"/>
      <w:pPr>
        <w:ind w:left="2880" w:hanging="360"/>
      </w:pPr>
      <w:rPr>
        <w:rFonts w:ascii="Symbol" w:hAnsi="Symbol" w:hint="default"/>
      </w:rPr>
    </w:lvl>
    <w:lvl w:ilvl="4" w:tplc="8AC2CA44">
      <w:start w:val="1"/>
      <w:numFmt w:val="bullet"/>
      <w:lvlText w:val="o"/>
      <w:lvlJc w:val="left"/>
      <w:pPr>
        <w:ind w:left="3600" w:hanging="360"/>
      </w:pPr>
      <w:rPr>
        <w:rFonts w:ascii="Courier New" w:hAnsi="Courier New" w:hint="default"/>
      </w:rPr>
    </w:lvl>
    <w:lvl w:ilvl="5" w:tplc="38D48AE6">
      <w:start w:val="1"/>
      <w:numFmt w:val="bullet"/>
      <w:lvlText w:val=""/>
      <w:lvlJc w:val="left"/>
      <w:pPr>
        <w:ind w:left="4320" w:hanging="360"/>
      </w:pPr>
      <w:rPr>
        <w:rFonts w:ascii="Wingdings" w:hAnsi="Wingdings" w:hint="default"/>
      </w:rPr>
    </w:lvl>
    <w:lvl w:ilvl="6" w:tplc="2110C31A">
      <w:start w:val="1"/>
      <w:numFmt w:val="bullet"/>
      <w:lvlText w:val=""/>
      <w:lvlJc w:val="left"/>
      <w:pPr>
        <w:ind w:left="5040" w:hanging="360"/>
      </w:pPr>
      <w:rPr>
        <w:rFonts w:ascii="Symbol" w:hAnsi="Symbol" w:hint="default"/>
      </w:rPr>
    </w:lvl>
    <w:lvl w:ilvl="7" w:tplc="55B46760">
      <w:start w:val="1"/>
      <w:numFmt w:val="bullet"/>
      <w:lvlText w:val="o"/>
      <w:lvlJc w:val="left"/>
      <w:pPr>
        <w:ind w:left="5760" w:hanging="360"/>
      </w:pPr>
      <w:rPr>
        <w:rFonts w:ascii="Courier New" w:hAnsi="Courier New" w:hint="default"/>
      </w:rPr>
    </w:lvl>
    <w:lvl w:ilvl="8" w:tplc="30268DA0">
      <w:start w:val="1"/>
      <w:numFmt w:val="bullet"/>
      <w:lvlText w:val=""/>
      <w:lvlJc w:val="left"/>
      <w:pPr>
        <w:ind w:left="6480" w:hanging="360"/>
      </w:pPr>
      <w:rPr>
        <w:rFonts w:ascii="Wingdings" w:hAnsi="Wingdings" w:hint="default"/>
      </w:rPr>
    </w:lvl>
  </w:abstractNum>
  <w:abstractNum w:abstractNumId="13" w15:restartNumberingAfterBreak="0">
    <w:nsid w:val="47AC1E8C"/>
    <w:multiLevelType w:val="hybridMultilevel"/>
    <w:tmpl w:val="ECF41116"/>
    <w:lvl w:ilvl="0" w:tplc="F11E8E30">
      <w:start w:val="1"/>
      <w:numFmt w:val="bullet"/>
      <w:lvlText w:val=""/>
      <w:lvlJc w:val="left"/>
      <w:pPr>
        <w:ind w:left="720" w:hanging="360"/>
      </w:pPr>
      <w:rPr>
        <w:rFonts w:ascii="Symbol" w:hAnsi="Symbol" w:hint="default"/>
      </w:rPr>
    </w:lvl>
    <w:lvl w:ilvl="1" w:tplc="71925B86">
      <w:start w:val="1"/>
      <w:numFmt w:val="bullet"/>
      <w:lvlText w:val="o"/>
      <w:lvlJc w:val="left"/>
      <w:pPr>
        <w:ind w:left="1440" w:hanging="360"/>
      </w:pPr>
      <w:rPr>
        <w:rFonts w:ascii="Courier New" w:hAnsi="Courier New" w:hint="default"/>
      </w:rPr>
    </w:lvl>
    <w:lvl w:ilvl="2" w:tplc="7748611C">
      <w:start w:val="1"/>
      <w:numFmt w:val="bullet"/>
      <w:lvlText w:val=""/>
      <w:lvlJc w:val="left"/>
      <w:pPr>
        <w:ind w:left="2160" w:hanging="360"/>
      </w:pPr>
      <w:rPr>
        <w:rFonts w:ascii="Wingdings" w:hAnsi="Wingdings" w:hint="default"/>
      </w:rPr>
    </w:lvl>
    <w:lvl w:ilvl="3" w:tplc="D75EAD56">
      <w:start w:val="1"/>
      <w:numFmt w:val="bullet"/>
      <w:lvlText w:val=""/>
      <w:lvlJc w:val="left"/>
      <w:pPr>
        <w:ind w:left="2880" w:hanging="360"/>
      </w:pPr>
      <w:rPr>
        <w:rFonts w:ascii="Symbol" w:hAnsi="Symbol" w:hint="default"/>
      </w:rPr>
    </w:lvl>
    <w:lvl w:ilvl="4" w:tplc="3B8CD4B6">
      <w:start w:val="1"/>
      <w:numFmt w:val="bullet"/>
      <w:lvlText w:val="o"/>
      <w:lvlJc w:val="left"/>
      <w:pPr>
        <w:ind w:left="3600" w:hanging="360"/>
      </w:pPr>
      <w:rPr>
        <w:rFonts w:ascii="Courier New" w:hAnsi="Courier New" w:hint="default"/>
      </w:rPr>
    </w:lvl>
    <w:lvl w:ilvl="5" w:tplc="E7C88BE2">
      <w:start w:val="1"/>
      <w:numFmt w:val="bullet"/>
      <w:lvlText w:val=""/>
      <w:lvlJc w:val="left"/>
      <w:pPr>
        <w:ind w:left="4320" w:hanging="360"/>
      </w:pPr>
      <w:rPr>
        <w:rFonts w:ascii="Wingdings" w:hAnsi="Wingdings" w:hint="default"/>
      </w:rPr>
    </w:lvl>
    <w:lvl w:ilvl="6" w:tplc="0666D7E0">
      <w:start w:val="1"/>
      <w:numFmt w:val="bullet"/>
      <w:lvlText w:val=""/>
      <w:lvlJc w:val="left"/>
      <w:pPr>
        <w:ind w:left="5040" w:hanging="360"/>
      </w:pPr>
      <w:rPr>
        <w:rFonts w:ascii="Symbol" w:hAnsi="Symbol" w:hint="default"/>
      </w:rPr>
    </w:lvl>
    <w:lvl w:ilvl="7" w:tplc="23C001A4">
      <w:start w:val="1"/>
      <w:numFmt w:val="bullet"/>
      <w:lvlText w:val="o"/>
      <w:lvlJc w:val="left"/>
      <w:pPr>
        <w:ind w:left="5760" w:hanging="360"/>
      </w:pPr>
      <w:rPr>
        <w:rFonts w:ascii="Courier New" w:hAnsi="Courier New" w:hint="default"/>
      </w:rPr>
    </w:lvl>
    <w:lvl w:ilvl="8" w:tplc="72942D32">
      <w:start w:val="1"/>
      <w:numFmt w:val="bullet"/>
      <w:lvlText w:val=""/>
      <w:lvlJc w:val="left"/>
      <w:pPr>
        <w:ind w:left="6480" w:hanging="360"/>
      </w:pPr>
      <w:rPr>
        <w:rFonts w:ascii="Wingdings" w:hAnsi="Wingdings" w:hint="default"/>
      </w:rPr>
    </w:lvl>
  </w:abstractNum>
  <w:abstractNum w:abstractNumId="14" w15:restartNumberingAfterBreak="0">
    <w:nsid w:val="5D41986E"/>
    <w:multiLevelType w:val="hybridMultilevel"/>
    <w:tmpl w:val="70CCA040"/>
    <w:lvl w:ilvl="0" w:tplc="2DCC42BE">
      <w:start w:val="1"/>
      <w:numFmt w:val="bullet"/>
      <w:lvlText w:val=""/>
      <w:lvlJc w:val="left"/>
      <w:pPr>
        <w:ind w:left="720" w:hanging="360"/>
      </w:pPr>
      <w:rPr>
        <w:rFonts w:ascii="Symbol" w:hAnsi="Symbol" w:hint="default"/>
      </w:rPr>
    </w:lvl>
    <w:lvl w:ilvl="1" w:tplc="E2846C6E">
      <w:start w:val="1"/>
      <w:numFmt w:val="bullet"/>
      <w:lvlText w:val="o"/>
      <w:lvlJc w:val="left"/>
      <w:pPr>
        <w:ind w:left="1440" w:hanging="360"/>
      </w:pPr>
      <w:rPr>
        <w:rFonts w:ascii="Courier New" w:hAnsi="Courier New" w:hint="default"/>
      </w:rPr>
    </w:lvl>
    <w:lvl w:ilvl="2" w:tplc="3544E240">
      <w:start w:val="1"/>
      <w:numFmt w:val="bullet"/>
      <w:lvlText w:val=""/>
      <w:lvlJc w:val="left"/>
      <w:pPr>
        <w:ind w:left="2160" w:hanging="360"/>
      </w:pPr>
      <w:rPr>
        <w:rFonts w:ascii="Wingdings" w:hAnsi="Wingdings" w:hint="default"/>
      </w:rPr>
    </w:lvl>
    <w:lvl w:ilvl="3" w:tplc="604E2DB2">
      <w:start w:val="1"/>
      <w:numFmt w:val="bullet"/>
      <w:lvlText w:val=""/>
      <w:lvlJc w:val="left"/>
      <w:pPr>
        <w:ind w:left="2880" w:hanging="360"/>
      </w:pPr>
      <w:rPr>
        <w:rFonts w:ascii="Symbol" w:hAnsi="Symbol" w:hint="default"/>
      </w:rPr>
    </w:lvl>
    <w:lvl w:ilvl="4" w:tplc="49A25418">
      <w:start w:val="1"/>
      <w:numFmt w:val="bullet"/>
      <w:lvlText w:val="o"/>
      <w:lvlJc w:val="left"/>
      <w:pPr>
        <w:ind w:left="3600" w:hanging="360"/>
      </w:pPr>
      <w:rPr>
        <w:rFonts w:ascii="Courier New" w:hAnsi="Courier New" w:hint="default"/>
      </w:rPr>
    </w:lvl>
    <w:lvl w:ilvl="5" w:tplc="9F68CA5A">
      <w:start w:val="1"/>
      <w:numFmt w:val="bullet"/>
      <w:lvlText w:val=""/>
      <w:lvlJc w:val="left"/>
      <w:pPr>
        <w:ind w:left="4320" w:hanging="360"/>
      </w:pPr>
      <w:rPr>
        <w:rFonts w:ascii="Wingdings" w:hAnsi="Wingdings" w:hint="default"/>
      </w:rPr>
    </w:lvl>
    <w:lvl w:ilvl="6" w:tplc="5F0EF218">
      <w:start w:val="1"/>
      <w:numFmt w:val="bullet"/>
      <w:lvlText w:val=""/>
      <w:lvlJc w:val="left"/>
      <w:pPr>
        <w:ind w:left="5040" w:hanging="360"/>
      </w:pPr>
      <w:rPr>
        <w:rFonts w:ascii="Symbol" w:hAnsi="Symbol" w:hint="default"/>
      </w:rPr>
    </w:lvl>
    <w:lvl w:ilvl="7" w:tplc="3A0E73A8">
      <w:start w:val="1"/>
      <w:numFmt w:val="bullet"/>
      <w:lvlText w:val="o"/>
      <w:lvlJc w:val="left"/>
      <w:pPr>
        <w:ind w:left="5760" w:hanging="360"/>
      </w:pPr>
      <w:rPr>
        <w:rFonts w:ascii="Courier New" w:hAnsi="Courier New" w:hint="default"/>
      </w:rPr>
    </w:lvl>
    <w:lvl w:ilvl="8" w:tplc="6FD23E2A">
      <w:start w:val="1"/>
      <w:numFmt w:val="bullet"/>
      <w:lvlText w:val=""/>
      <w:lvlJc w:val="left"/>
      <w:pPr>
        <w:ind w:left="6480" w:hanging="360"/>
      </w:pPr>
      <w:rPr>
        <w:rFonts w:ascii="Wingdings" w:hAnsi="Wingdings" w:hint="default"/>
      </w:rPr>
    </w:lvl>
  </w:abstractNum>
  <w:abstractNum w:abstractNumId="15" w15:restartNumberingAfterBreak="0">
    <w:nsid w:val="5FFFFCA1"/>
    <w:multiLevelType w:val="hybridMultilevel"/>
    <w:tmpl w:val="C07CD546"/>
    <w:lvl w:ilvl="0" w:tplc="5ED4437A">
      <w:start w:val="1"/>
      <w:numFmt w:val="bullet"/>
      <w:lvlText w:val=""/>
      <w:lvlJc w:val="left"/>
      <w:pPr>
        <w:ind w:left="720" w:hanging="360"/>
      </w:pPr>
      <w:rPr>
        <w:rFonts w:ascii="Symbol" w:hAnsi="Symbol" w:hint="default"/>
      </w:rPr>
    </w:lvl>
    <w:lvl w:ilvl="1" w:tplc="22184C28">
      <w:start w:val="1"/>
      <w:numFmt w:val="bullet"/>
      <w:lvlText w:val="o"/>
      <w:lvlJc w:val="left"/>
      <w:pPr>
        <w:ind w:left="1440" w:hanging="360"/>
      </w:pPr>
      <w:rPr>
        <w:rFonts w:ascii="Courier New" w:hAnsi="Courier New" w:hint="default"/>
      </w:rPr>
    </w:lvl>
    <w:lvl w:ilvl="2" w:tplc="1F427D16">
      <w:start w:val="1"/>
      <w:numFmt w:val="bullet"/>
      <w:lvlText w:val=""/>
      <w:lvlJc w:val="left"/>
      <w:pPr>
        <w:ind w:left="2160" w:hanging="360"/>
      </w:pPr>
      <w:rPr>
        <w:rFonts w:ascii="Wingdings" w:hAnsi="Wingdings" w:hint="default"/>
      </w:rPr>
    </w:lvl>
    <w:lvl w:ilvl="3" w:tplc="52BA2316">
      <w:start w:val="1"/>
      <w:numFmt w:val="bullet"/>
      <w:lvlText w:val=""/>
      <w:lvlJc w:val="left"/>
      <w:pPr>
        <w:ind w:left="2880" w:hanging="360"/>
      </w:pPr>
      <w:rPr>
        <w:rFonts w:ascii="Symbol" w:hAnsi="Symbol" w:hint="default"/>
      </w:rPr>
    </w:lvl>
    <w:lvl w:ilvl="4" w:tplc="5746A0A2">
      <w:start w:val="1"/>
      <w:numFmt w:val="bullet"/>
      <w:lvlText w:val="o"/>
      <w:lvlJc w:val="left"/>
      <w:pPr>
        <w:ind w:left="3600" w:hanging="360"/>
      </w:pPr>
      <w:rPr>
        <w:rFonts w:ascii="Courier New" w:hAnsi="Courier New" w:hint="default"/>
      </w:rPr>
    </w:lvl>
    <w:lvl w:ilvl="5" w:tplc="194E3B2A">
      <w:start w:val="1"/>
      <w:numFmt w:val="bullet"/>
      <w:lvlText w:val=""/>
      <w:lvlJc w:val="left"/>
      <w:pPr>
        <w:ind w:left="4320" w:hanging="360"/>
      </w:pPr>
      <w:rPr>
        <w:rFonts w:ascii="Wingdings" w:hAnsi="Wingdings" w:hint="default"/>
      </w:rPr>
    </w:lvl>
    <w:lvl w:ilvl="6" w:tplc="213689A0">
      <w:start w:val="1"/>
      <w:numFmt w:val="bullet"/>
      <w:lvlText w:val=""/>
      <w:lvlJc w:val="left"/>
      <w:pPr>
        <w:ind w:left="5040" w:hanging="360"/>
      </w:pPr>
      <w:rPr>
        <w:rFonts w:ascii="Symbol" w:hAnsi="Symbol" w:hint="default"/>
      </w:rPr>
    </w:lvl>
    <w:lvl w:ilvl="7" w:tplc="6278ED86">
      <w:start w:val="1"/>
      <w:numFmt w:val="bullet"/>
      <w:lvlText w:val="o"/>
      <w:lvlJc w:val="left"/>
      <w:pPr>
        <w:ind w:left="5760" w:hanging="360"/>
      </w:pPr>
      <w:rPr>
        <w:rFonts w:ascii="Courier New" w:hAnsi="Courier New" w:hint="default"/>
      </w:rPr>
    </w:lvl>
    <w:lvl w:ilvl="8" w:tplc="F454E7A2">
      <w:start w:val="1"/>
      <w:numFmt w:val="bullet"/>
      <w:lvlText w:val=""/>
      <w:lvlJc w:val="left"/>
      <w:pPr>
        <w:ind w:left="6480" w:hanging="360"/>
      </w:pPr>
      <w:rPr>
        <w:rFonts w:ascii="Wingdings" w:hAnsi="Wingdings" w:hint="default"/>
      </w:rPr>
    </w:lvl>
  </w:abstractNum>
  <w:abstractNum w:abstractNumId="16" w15:restartNumberingAfterBreak="0">
    <w:nsid w:val="662DE03D"/>
    <w:multiLevelType w:val="hybridMultilevel"/>
    <w:tmpl w:val="39D86D9A"/>
    <w:lvl w:ilvl="0" w:tplc="0F709438">
      <w:start w:val="1"/>
      <w:numFmt w:val="bullet"/>
      <w:lvlText w:val=""/>
      <w:lvlJc w:val="left"/>
      <w:pPr>
        <w:ind w:left="720" w:hanging="360"/>
      </w:pPr>
      <w:rPr>
        <w:rFonts w:ascii="Symbol" w:hAnsi="Symbol" w:hint="default"/>
      </w:rPr>
    </w:lvl>
    <w:lvl w:ilvl="1" w:tplc="A9D85FA0">
      <w:start w:val="1"/>
      <w:numFmt w:val="bullet"/>
      <w:lvlText w:val="o"/>
      <w:lvlJc w:val="left"/>
      <w:pPr>
        <w:ind w:left="1440" w:hanging="360"/>
      </w:pPr>
      <w:rPr>
        <w:rFonts w:ascii="Courier New" w:hAnsi="Courier New" w:hint="default"/>
      </w:rPr>
    </w:lvl>
    <w:lvl w:ilvl="2" w:tplc="EBB4F17C">
      <w:start w:val="1"/>
      <w:numFmt w:val="bullet"/>
      <w:lvlText w:val=""/>
      <w:lvlJc w:val="left"/>
      <w:pPr>
        <w:ind w:left="2160" w:hanging="360"/>
      </w:pPr>
      <w:rPr>
        <w:rFonts w:ascii="Wingdings" w:hAnsi="Wingdings" w:hint="default"/>
      </w:rPr>
    </w:lvl>
    <w:lvl w:ilvl="3" w:tplc="EB1C41A6">
      <w:start w:val="1"/>
      <w:numFmt w:val="bullet"/>
      <w:lvlText w:val=""/>
      <w:lvlJc w:val="left"/>
      <w:pPr>
        <w:ind w:left="2880" w:hanging="360"/>
      </w:pPr>
      <w:rPr>
        <w:rFonts w:ascii="Symbol" w:hAnsi="Symbol" w:hint="default"/>
      </w:rPr>
    </w:lvl>
    <w:lvl w:ilvl="4" w:tplc="E6364D3A">
      <w:start w:val="1"/>
      <w:numFmt w:val="bullet"/>
      <w:lvlText w:val="o"/>
      <w:lvlJc w:val="left"/>
      <w:pPr>
        <w:ind w:left="3600" w:hanging="360"/>
      </w:pPr>
      <w:rPr>
        <w:rFonts w:ascii="Courier New" w:hAnsi="Courier New" w:hint="default"/>
      </w:rPr>
    </w:lvl>
    <w:lvl w:ilvl="5" w:tplc="FFC48838">
      <w:start w:val="1"/>
      <w:numFmt w:val="bullet"/>
      <w:lvlText w:val=""/>
      <w:lvlJc w:val="left"/>
      <w:pPr>
        <w:ind w:left="4320" w:hanging="360"/>
      </w:pPr>
      <w:rPr>
        <w:rFonts w:ascii="Wingdings" w:hAnsi="Wingdings" w:hint="default"/>
      </w:rPr>
    </w:lvl>
    <w:lvl w:ilvl="6" w:tplc="46BAA9BE">
      <w:start w:val="1"/>
      <w:numFmt w:val="bullet"/>
      <w:lvlText w:val=""/>
      <w:lvlJc w:val="left"/>
      <w:pPr>
        <w:ind w:left="5040" w:hanging="360"/>
      </w:pPr>
      <w:rPr>
        <w:rFonts w:ascii="Symbol" w:hAnsi="Symbol" w:hint="default"/>
      </w:rPr>
    </w:lvl>
    <w:lvl w:ilvl="7" w:tplc="653C3C34">
      <w:start w:val="1"/>
      <w:numFmt w:val="bullet"/>
      <w:lvlText w:val="o"/>
      <w:lvlJc w:val="left"/>
      <w:pPr>
        <w:ind w:left="5760" w:hanging="360"/>
      </w:pPr>
      <w:rPr>
        <w:rFonts w:ascii="Courier New" w:hAnsi="Courier New" w:hint="default"/>
      </w:rPr>
    </w:lvl>
    <w:lvl w:ilvl="8" w:tplc="FC34FA8A">
      <w:start w:val="1"/>
      <w:numFmt w:val="bullet"/>
      <w:lvlText w:val=""/>
      <w:lvlJc w:val="left"/>
      <w:pPr>
        <w:ind w:left="6480" w:hanging="360"/>
      </w:pPr>
      <w:rPr>
        <w:rFonts w:ascii="Wingdings" w:hAnsi="Wingdings" w:hint="default"/>
      </w:rPr>
    </w:lvl>
  </w:abstractNum>
  <w:abstractNum w:abstractNumId="17" w15:restartNumberingAfterBreak="0">
    <w:nsid w:val="6DBAF87F"/>
    <w:multiLevelType w:val="hybridMultilevel"/>
    <w:tmpl w:val="B912632A"/>
    <w:lvl w:ilvl="0" w:tplc="ACD61DFC">
      <w:start w:val="1"/>
      <w:numFmt w:val="bullet"/>
      <w:lvlText w:val=""/>
      <w:lvlJc w:val="left"/>
      <w:pPr>
        <w:ind w:left="720" w:hanging="360"/>
      </w:pPr>
      <w:rPr>
        <w:rFonts w:ascii="Symbol" w:hAnsi="Symbol" w:hint="default"/>
      </w:rPr>
    </w:lvl>
    <w:lvl w:ilvl="1" w:tplc="AEB85BF6">
      <w:start w:val="1"/>
      <w:numFmt w:val="bullet"/>
      <w:lvlText w:val="o"/>
      <w:lvlJc w:val="left"/>
      <w:pPr>
        <w:ind w:left="1440" w:hanging="360"/>
      </w:pPr>
      <w:rPr>
        <w:rFonts w:ascii="Courier New" w:hAnsi="Courier New" w:hint="default"/>
      </w:rPr>
    </w:lvl>
    <w:lvl w:ilvl="2" w:tplc="4384A528">
      <w:start w:val="1"/>
      <w:numFmt w:val="bullet"/>
      <w:lvlText w:val=""/>
      <w:lvlJc w:val="left"/>
      <w:pPr>
        <w:ind w:left="2160" w:hanging="360"/>
      </w:pPr>
      <w:rPr>
        <w:rFonts w:ascii="Wingdings" w:hAnsi="Wingdings" w:hint="default"/>
      </w:rPr>
    </w:lvl>
    <w:lvl w:ilvl="3" w:tplc="66E4C65E">
      <w:start w:val="1"/>
      <w:numFmt w:val="bullet"/>
      <w:lvlText w:val=""/>
      <w:lvlJc w:val="left"/>
      <w:pPr>
        <w:ind w:left="2880" w:hanging="360"/>
      </w:pPr>
      <w:rPr>
        <w:rFonts w:ascii="Symbol" w:hAnsi="Symbol" w:hint="default"/>
      </w:rPr>
    </w:lvl>
    <w:lvl w:ilvl="4" w:tplc="93021BD0">
      <w:start w:val="1"/>
      <w:numFmt w:val="bullet"/>
      <w:lvlText w:val="o"/>
      <w:lvlJc w:val="left"/>
      <w:pPr>
        <w:ind w:left="3600" w:hanging="360"/>
      </w:pPr>
      <w:rPr>
        <w:rFonts w:ascii="Courier New" w:hAnsi="Courier New" w:hint="default"/>
      </w:rPr>
    </w:lvl>
    <w:lvl w:ilvl="5" w:tplc="79F8AF02">
      <w:start w:val="1"/>
      <w:numFmt w:val="bullet"/>
      <w:lvlText w:val=""/>
      <w:lvlJc w:val="left"/>
      <w:pPr>
        <w:ind w:left="4320" w:hanging="360"/>
      </w:pPr>
      <w:rPr>
        <w:rFonts w:ascii="Wingdings" w:hAnsi="Wingdings" w:hint="default"/>
      </w:rPr>
    </w:lvl>
    <w:lvl w:ilvl="6" w:tplc="5560C7EC">
      <w:start w:val="1"/>
      <w:numFmt w:val="bullet"/>
      <w:lvlText w:val=""/>
      <w:lvlJc w:val="left"/>
      <w:pPr>
        <w:ind w:left="5040" w:hanging="360"/>
      </w:pPr>
      <w:rPr>
        <w:rFonts w:ascii="Symbol" w:hAnsi="Symbol" w:hint="default"/>
      </w:rPr>
    </w:lvl>
    <w:lvl w:ilvl="7" w:tplc="5A9CA4B0">
      <w:start w:val="1"/>
      <w:numFmt w:val="bullet"/>
      <w:lvlText w:val="o"/>
      <w:lvlJc w:val="left"/>
      <w:pPr>
        <w:ind w:left="5760" w:hanging="360"/>
      </w:pPr>
      <w:rPr>
        <w:rFonts w:ascii="Courier New" w:hAnsi="Courier New" w:hint="default"/>
      </w:rPr>
    </w:lvl>
    <w:lvl w:ilvl="8" w:tplc="91B441D4">
      <w:start w:val="1"/>
      <w:numFmt w:val="bullet"/>
      <w:lvlText w:val=""/>
      <w:lvlJc w:val="left"/>
      <w:pPr>
        <w:ind w:left="6480" w:hanging="360"/>
      </w:pPr>
      <w:rPr>
        <w:rFonts w:ascii="Wingdings" w:hAnsi="Wingdings" w:hint="default"/>
      </w:rPr>
    </w:lvl>
  </w:abstractNum>
  <w:abstractNum w:abstractNumId="18" w15:restartNumberingAfterBreak="0">
    <w:nsid w:val="6F4D0689"/>
    <w:multiLevelType w:val="hybridMultilevel"/>
    <w:tmpl w:val="E96207C8"/>
    <w:lvl w:ilvl="0" w:tplc="E6421F2A">
      <w:start w:val="1"/>
      <w:numFmt w:val="bullet"/>
      <w:lvlText w:val=""/>
      <w:lvlJc w:val="left"/>
      <w:pPr>
        <w:ind w:left="720" w:hanging="360"/>
      </w:pPr>
      <w:rPr>
        <w:rFonts w:ascii="Symbol" w:hAnsi="Symbol" w:hint="default"/>
      </w:rPr>
    </w:lvl>
    <w:lvl w:ilvl="1" w:tplc="F7565A36">
      <w:start w:val="1"/>
      <w:numFmt w:val="bullet"/>
      <w:lvlText w:val="o"/>
      <w:lvlJc w:val="left"/>
      <w:pPr>
        <w:ind w:left="1440" w:hanging="360"/>
      </w:pPr>
      <w:rPr>
        <w:rFonts w:ascii="Courier New" w:hAnsi="Courier New" w:hint="default"/>
      </w:rPr>
    </w:lvl>
    <w:lvl w:ilvl="2" w:tplc="4B0C96EE">
      <w:start w:val="1"/>
      <w:numFmt w:val="bullet"/>
      <w:lvlText w:val=""/>
      <w:lvlJc w:val="left"/>
      <w:pPr>
        <w:ind w:left="2160" w:hanging="360"/>
      </w:pPr>
      <w:rPr>
        <w:rFonts w:ascii="Wingdings" w:hAnsi="Wingdings" w:hint="default"/>
      </w:rPr>
    </w:lvl>
    <w:lvl w:ilvl="3" w:tplc="8FEA72CA">
      <w:start w:val="1"/>
      <w:numFmt w:val="bullet"/>
      <w:lvlText w:val=""/>
      <w:lvlJc w:val="left"/>
      <w:pPr>
        <w:ind w:left="2880" w:hanging="360"/>
      </w:pPr>
      <w:rPr>
        <w:rFonts w:ascii="Symbol" w:hAnsi="Symbol" w:hint="default"/>
      </w:rPr>
    </w:lvl>
    <w:lvl w:ilvl="4" w:tplc="3050B328">
      <w:start w:val="1"/>
      <w:numFmt w:val="bullet"/>
      <w:lvlText w:val="o"/>
      <w:lvlJc w:val="left"/>
      <w:pPr>
        <w:ind w:left="3600" w:hanging="360"/>
      </w:pPr>
      <w:rPr>
        <w:rFonts w:ascii="Courier New" w:hAnsi="Courier New" w:hint="default"/>
      </w:rPr>
    </w:lvl>
    <w:lvl w:ilvl="5" w:tplc="9562353A">
      <w:start w:val="1"/>
      <w:numFmt w:val="bullet"/>
      <w:lvlText w:val=""/>
      <w:lvlJc w:val="left"/>
      <w:pPr>
        <w:ind w:left="4320" w:hanging="360"/>
      </w:pPr>
      <w:rPr>
        <w:rFonts w:ascii="Wingdings" w:hAnsi="Wingdings" w:hint="default"/>
      </w:rPr>
    </w:lvl>
    <w:lvl w:ilvl="6" w:tplc="54D28D02">
      <w:start w:val="1"/>
      <w:numFmt w:val="bullet"/>
      <w:lvlText w:val=""/>
      <w:lvlJc w:val="left"/>
      <w:pPr>
        <w:ind w:left="5040" w:hanging="360"/>
      </w:pPr>
      <w:rPr>
        <w:rFonts w:ascii="Symbol" w:hAnsi="Symbol" w:hint="default"/>
      </w:rPr>
    </w:lvl>
    <w:lvl w:ilvl="7" w:tplc="2FC04D06">
      <w:start w:val="1"/>
      <w:numFmt w:val="bullet"/>
      <w:lvlText w:val="o"/>
      <w:lvlJc w:val="left"/>
      <w:pPr>
        <w:ind w:left="5760" w:hanging="360"/>
      </w:pPr>
      <w:rPr>
        <w:rFonts w:ascii="Courier New" w:hAnsi="Courier New" w:hint="default"/>
      </w:rPr>
    </w:lvl>
    <w:lvl w:ilvl="8" w:tplc="46D23B48">
      <w:start w:val="1"/>
      <w:numFmt w:val="bullet"/>
      <w:lvlText w:val=""/>
      <w:lvlJc w:val="left"/>
      <w:pPr>
        <w:ind w:left="6480" w:hanging="360"/>
      </w:pPr>
      <w:rPr>
        <w:rFonts w:ascii="Wingdings" w:hAnsi="Wingdings" w:hint="default"/>
      </w:rPr>
    </w:lvl>
  </w:abstractNum>
  <w:abstractNum w:abstractNumId="19" w15:restartNumberingAfterBreak="0">
    <w:nsid w:val="71035A84"/>
    <w:multiLevelType w:val="hybridMultilevel"/>
    <w:tmpl w:val="7B7EEDFE"/>
    <w:lvl w:ilvl="0" w:tplc="ABB60B62">
      <w:start w:val="1"/>
      <w:numFmt w:val="bullet"/>
      <w:lvlText w:val=""/>
      <w:lvlJc w:val="left"/>
      <w:pPr>
        <w:ind w:left="720" w:hanging="360"/>
      </w:pPr>
      <w:rPr>
        <w:rFonts w:ascii="Symbol" w:hAnsi="Symbol" w:hint="default"/>
      </w:rPr>
    </w:lvl>
    <w:lvl w:ilvl="1" w:tplc="EF6A5F3A">
      <w:start w:val="1"/>
      <w:numFmt w:val="bullet"/>
      <w:lvlText w:val="o"/>
      <w:lvlJc w:val="left"/>
      <w:pPr>
        <w:ind w:left="1440" w:hanging="360"/>
      </w:pPr>
      <w:rPr>
        <w:rFonts w:ascii="Courier New" w:hAnsi="Courier New" w:hint="default"/>
      </w:rPr>
    </w:lvl>
    <w:lvl w:ilvl="2" w:tplc="942A7848">
      <w:start w:val="1"/>
      <w:numFmt w:val="bullet"/>
      <w:lvlText w:val=""/>
      <w:lvlJc w:val="left"/>
      <w:pPr>
        <w:ind w:left="2160" w:hanging="360"/>
      </w:pPr>
      <w:rPr>
        <w:rFonts w:ascii="Wingdings" w:hAnsi="Wingdings" w:hint="default"/>
      </w:rPr>
    </w:lvl>
    <w:lvl w:ilvl="3" w:tplc="D136A796">
      <w:start w:val="1"/>
      <w:numFmt w:val="bullet"/>
      <w:lvlText w:val=""/>
      <w:lvlJc w:val="left"/>
      <w:pPr>
        <w:ind w:left="2880" w:hanging="360"/>
      </w:pPr>
      <w:rPr>
        <w:rFonts w:ascii="Symbol" w:hAnsi="Symbol" w:hint="default"/>
      </w:rPr>
    </w:lvl>
    <w:lvl w:ilvl="4" w:tplc="A13E57DC">
      <w:start w:val="1"/>
      <w:numFmt w:val="bullet"/>
      <w:lvlText w:val="o"/>
      <w:lvlJc w:val="left"/>
      <w:pPr>
        <w:ind w:left="3600" w:hanging="360"/>
      </w:pPr>
      <w:rPr>
        <w:rFonts w:ascii="Courier New" w:hAnsi="Courier New" w:hint="default"/>
      </w:rPr>
    </w:lvl>
    <w:lvl w:ilvl="5" w:tplc="2F6A606E">
      <w:start w:val="1"/>
      <w:numFmt w:val="bullet"/>
      <w:lvlText w:val=""/>
      <w:lvlJc w:val="left"/>
      <w:pPr>
        <w:ind w:left="4320" w:hanging="360"/>
      </w:pPr>
      <w:rPr>
        <w:rFonts w:ascii="Wingdings" w:hAnsi="Wingdings" w:hint="default"/>
      </w:rPr>
    </w:lvl>
    <w:lvl w:ilvl="6" w:tplc="F440D6F8">
      <w:start w:val="1"/>
      <w:numFmt w:val="bullet"/>
      <w:lvlText w:val=""/>
      <w:lvlJc w:val="left"/>
      <w:pPr>
        <w:ind w:left="5040" w:hanging="360"/>
      </w:pPr>
      <w:rPr>
        <w:rFonts w:ascii="Symbol" w:hAnsi="Symbol" w:hint="default"/>
      </w:rPr>
    </w:lvl>
    <w:lvl w:ilvl="7" w:tplc="92A08E78">
      <w:start w:val="1"/>
      <w:numFmt w:val="bullet"/>
      <w:lvlText w:val="o"/>
      <w:lvlJc w:val="left"/>
      <w:pPr>
        <w:ind w:left="5760" w:hanging="360"/>
      </w:pPr>
      <w:rPr>
        <w:rFonts w:ascii="Courier New" w:hAnsi="Courier New" w:hint="default"/>
      </w:rPr>
    </w:lvl>
    <w:lvl w:ilvl="8" w:tplc="2482F4B0">
      <w:start w:val="1"/>
      <w:numFmt w:val="bullet"/>
      <w:lvlText w:val=""/>
      <w:lvlJc w:val="left"/>
      <w:pPr>
        <w:ind w:left="6480" w:hanging="360"/>
      </w:pPr>
      <w:rPr>
        <w:rFonts w:ascii="Wingdings" w:hAnsi="Wingdings" w:hint="default"/>
      </w:rPr>
    </w:lvl>
  </w:abstractNum>
  <w:abstractNum w:abstractNumId="20" w15:restartNumberingAfterBreak="0">
    <w:nsid w:val="7D434377"/>
    <w:multiLevelType w:val="hybridMultilevel"/>
    <w:tmpl w:val="34925598"/>
    <w:lvl w:ilvl="0" w:tplc="4072DE7E">
      <w:start w:val="1"/>
      <w:numFmt w:val="bullet"/>
      <w:lvlText w:val=""/>
      <w:lvlJc w:val="left"/>
      <w:pPr>
        <w:ind w:left="720" w:hanging="360"/>
      </w:pPr>
      <w:rPr>
        <w:rFonts w:ascii="Symbol" w:hAnsi="Symbol" w:hint="default"/>
      </w:rPr>
    </w:lvl>
    <w:lvl w:ilvl="1" w:tplc="13CCF300">
      <w:start w:val="1"/>
      <w:numFmt w:val="bullet"/>
      <w:lvlText w:val="o"/>
      <w:lvlJc w:val="left"/>
      <w:pPr>
        <w:ind w:left="1440" w:hanging="360"/>
      </w:pPr>
      <w:rPr>
        <w:rFonts w:ascii="Courier New" w:hAnsi="Courier New" w:hint="default"/>
      </w:rPr>
    </w:lvl>
    <w:lvl w:ilvl="2" w:tplc="DA744142">
      <w:start w:val="1"/>
      <w:numFmt w:val="bullet"/>
      <w:lvlText w:val=""/>
      <w:lvlJc w:val="left"/>
      <w:pPr>
        <w:ind w:left="2160" w:hanging="360"/>
      </w:pPr>
      <w:rPr>
        <w:rFonts w:ascii="Wingdings" w:hAnsi="Wingdings" w:hint="default"/>
      </w:rPr>
    </w:lvl>
    <w:lvl w:ilvl="3" w:tplc="0EC4EAD0">
      <w:start w:val="1"/>
      <w:numFmt w:val="bullet"/>
      <w:lvlText w:val=""/>
      <w:lvlJc w:val="left"/>
      <w:pPr>
        <w:ind w:left="2880" w:hanging="360"/>
      </w:pPr>
      <w:rPr>
        <w:rFonts w:ascii="Symbol" w:hAnsi="Symbol" w:hint="default"/>
      </w:rPr>
    </w:lvl>
    <w:lvl w:ilvl="4" w:tplc="B906AD76">
      <w:start w:val="1"/>
      <w:numFmt w:val="bullet"/>
      <w:lvlText w:val="o"/>
      <w:lvlJc w:val="left"/>
      <w:pPr>
        <w:ind w:left="3600" w:hanging="360"/>
      </w:pPr>
      <w:rPr>
        <w:rFonts w:ascii="Courier New" w:hAnsi="Courier New" w:hint="default"/>
      </w:rPr>
    </w:lvl>
    <w:lvl w:ilvl="5" w:tplc="36000580">
      <w:start w:val="1"/>
      <w:numFmt w:val="bullet"/>
      <w:lvlText w:val=""/>
      <w:lvlJc w:val="left"/>
      <w:pPr>
        <w:ind w:left="4320" w:hanging="360"/>
      </w:pPr>
      <w:rPr>
        <w:rFonts w:ascii="Wingdings" w:hAnsi="Wingdings" w:hint="default"/>
      </w:rPr>
    </w:lvl>
    <w:lvl w:ilvl="6" w:tplc="6A1E5A86">
      <w:start w:val="1"/>
      <w:numFmt w:val="bullet"/>
      <w:lvlText w:val=""/>
      <w:lvlJc w:val="left"/>
      <w:pPr>
        <w:ind w:left="5040" w:hanging="360"/>
      </w:pPr>
      <w:rPr>
        <w:rFonts w:ascii="Symbol" w:hAnsi="Symbol" w:hint="default"/>
      </w:rPr>
    </w:lvl>
    <w:lvl w:ilvl="7" w:tplc="3A0405F4">
      <w:start w:val="1"/>
      <w:numFmt w:val="bullet"/>
      <w:lvlText w:val="o"/>
      <w:lvlJc w:val="left"/>
      <w:pPr>
        <w:ind w:left="5760" w:hanging="360"/>
      </w:pPr>
      <w:rPr>
        <w:rFonts w:ascii="Courier New" w:hAnsi="Courier New" w:hint="default"/>
      </w:rPr>
    </w:lvl>
    <w:lvl w:ilvl="8" w:tplc="E00E3184">
      <w:start w:val="1"/>
      <w:numFmt w:val="bullet"/>
      <w:lvlText w:val=""/>
      <w:lvlJc w:val="left"/>
      <w:pPr>
        <w:ind w:left="6480" w:hanging="360"/>
      </w:pPr>
      <w:rPr>
        <w:rFonts w:ascii="Wingdings" w:hAnsi="Wingdings" w:hint="default"/>
      </w:rPr>
    </w:lvl>
  </w:abstractNum>
  <w:num w:numId="1" w16cid:durableId="1220899025">
    <w:abstractNumId w:val="17"/>
  </w:num>
  <w:num w:numId="2" w16cid:durableId="911811561">
    <w:abstractNumId w:val="1"/>
  </w:num>
  <w:num w:numId="3" w16cid:durableId="790244484">
    <w:abstractNumId w:val="5"/>
  </w:num>
  <w:num w:numId="4" w16cid:durableId="1843542547">
    <w:abstractNumId w:val="11"/>
  </w:num>
  <w:num w:numId="5" w16cid:durableId="1289625604">
    <w:abstractNumId w:val="4"/>
  </w:num>
  <w:num w:numId="6" w16cid:durableId="410002428">
    <w:abstractNumId w:val="8"/>
  </w:num>
  <w:num w:numId="7" w16cid:durableId="2023971622">
    <w:abstractNumId w:val="18"/>
  </w:num>
  <w:num w:numId="8" w16cid:durableId="794642620">
    <w:abstractNumId w:val="19"/>
  </w:num>
  <w:num w:numId="9" w16cid:durableId="262687661">
    <w:abstractNumId w:val="13"/>
  </w:num>
  <w:num w:numId="10" w16cid:durableId="226499144">
    <w:abstractNumId w:val="6"/>
  </w:num>
  <w:num w:numId="11" w16cid:durableId="230238667">
    <w:abstractNumId w:val="16"/>
  </w:num>
  <w:num w:numId="12" w16cid:durableId="248196605">
    <w:abstractNumId w:val="10"/>
  </w:num>
  <w:num w:numId="13" w16cid:durableId="676149590">
    <w:abstractNumId w:val="14"/>
  </w:num>
  <w:num w:numId="14" w16cid:durableId="1432973060">
    <w:abstractNumId w:val="7"/>
  </w:num>
  <w:num w:numId="15" w16cid:durableId="1044911036">
    <w:abstractNumId w:val="15"/>
  </w:num>
  <w:num w:numId="16" w16cid:durableId="1105462849">
    <w:abstractNumId w:val="9"/>
  </w:num>
  <w:num w:numId="17" w16cid:durableId="269553070">
    <w:abstractNumId w:val="20"/>
  </w:num>
  <w:num w:numId="18" w16cid:durableId="1040200906">
    <w:abstractNumId w:val="3"/>
  </w:num>
  <w:num w:numId="19" w16cid:durableId="495995908">
    <w:abstractNumId w:val="0"/>
  </w:num>
  <w:num w:numId="20" w16cid:durableId="1268149738">
    <w:abstractNumId w:val="12"/>
  </w:num>
  <w:num w:numId="21" w16cid:durableId="1925727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4FB6A3"/>
    <w:rsid w:val="003A2F3D"/>
    <w:rsid w:val="00471171"/>
    <w:rsid w:val="00620B3F"/>
    <w:rsid w:val="007F4128"/>
    <w:rsid w:val="00C57EC0"/>
    <w:rsid w:val="00DDEB51"/>
    <w:rsid w:val="02CDE0FE"/>
    <w:rsid w:val="02F958DB"/>
    <w:rsid w:val="0CB8475D"/>
    <w:rsid w:val="1039C90C"/>
    <w:rsid w:val="1270DDA4"/>
    <w:rsid w:val="12D8EADD"/>
    <w:rsid w:val="1465100F"/>
    <w:rsid w:val="162CD0CC"/>
    <w:rsid w:val="16DFCAC2"/>
    <w:rsid w:val="17D81626"/>
    <w:rsid w:val="1C33F074"/>
    <w:rsid w:val="1F021CA6"/>
    <w:rsid w:val="210289CA"/>
    <w:rsid w:val="210ED4CD"/>
    <w:rsid w:val="25258542"/>
    <w:rsid w:val="25EB0BE8"/>
    <w:rsid w:val="2934887B"/>
    <w:rsid w:val="2983F0B0"/>
    <w:rsid w:val="32A0EADD"/>
    <w:rsid w:val="35901789"/>
    <w:rsid w:val="366B693F"/>
    <w:rsid w:val="3A022F90"/>
    <w:rsid w:val="3AB7A3F5"/>
    <w:rsid w:val="3CAC26C1"/>
    <w:rsid w:val="3FA08B48"/>
    <w:rsid w:val="42DB83DB"/>
    <w:rsid w:val="45C4EB6C"/>
    <w:rsid w:val="475F0C1A"/>
    <w:rsid w:val="4A79DD43"/>
    <w:rsid w:val="5650393F"/>
    <w:rsid w:val="571F722C"/>
    <w:rsid w:val="57F468BF"/>
    <w:rsid w:val="59ACA3FC"/>
    <w:rsid w:val="5A63E6C8"/>
    <w:rsid w:val="5A777BDC"/>
    <w:rsid w:val="65E86131"/>
    <w:rsid w:val="67DC070A"/>
    <w:rsid w:val="6BDF0344"/>
    <w:rsid w:val="6D5505C8"/>
    <w:rsid w:val="6DFDEBB1"/>
    <w:rsid w:val="6F2F45D3"/>
    <w:rsid w:val="6F594000"/>
    <w:rsid w:val="71C62689"/>
    <w:rsid w:val="7480233B"/>
    <w:rsid w:val="7612E0E6"/>
    <w:rsid w:val="7766CF46"/>
    <w:rsid w:val="790F8A9E"/>
    <w:rsid w:val="79856EED"/>
    <w:rsid w:val="7E4FB6A3"/>
    <w:rsid w:val="7F175E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B6A3"/>
  <w15:chartTrackingRefBased/>
  <w15:docId w15:val="{C842991A-42BB-4FD7-8E09-F52EBF28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17D81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17D81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17D81626"/>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17D81626"/>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uiPriority w:val="99"/>
    <w:unhideWhenUsed/>
    <w:rsid w:val="71C62689"/>
    <w:pPr>
      <w:tabs>
        <w:tab w:val="center" w:pos="4680"/>
        <w:tab w:val="right" w:pos="9360"/>
      </w:tabs>
      <w:spacing w:after="0" w:line="240" w:lineRule="auto"/>
    </w:pPr>
  </w:style>
  <w:style w:type="paragraph" w:styleId="Piedepgina">
    <w:name w:val="footer"/>
    <w:basedOn w:val="Normal"/>
    <w:uiPriority w:val="99"/>
    <w:unhideWhenUsed/>
    <w:rsid w:val="71C62689"/>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302</Words>
  <Characters>1666</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RODRIGUEZ, EMANUEL</dc:creator>
  <cp:keywords/>
  <dc:description/>
  <cp:lastModifiedBy>Infraestructura IT GIDAS</cp:lastModifiedBy>
  <cp:revision>2</cp:revision>
  <dcterms:created xsi:type="dcterms:W3CDTF">2025-09-10T17:34:00Z</dcterms:created>
  <dcterms:modified xsi:type="dcterms:W3CDTF">2026-04-29T17:05:00Z</dcterms:modified>
</cp:coreProperties>
</file>