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CE09" w14:textId="66AC555D" w:rsidR="462C408D" w:rsidRDefault="462C408D" w:rsidP="1FA84ED2">
      <w:pPr>
        <w:pStyle w:val="Ttulo1"/>
        <w:spacing w:before="322" w:after="322"/>
      </w:pPr>
      <w:r>
        <w:rPr>
          <w:rFonts w:ascii="Aptos" w:eastAsia="Aptos" w:hAnsi="Aptos" w:cs="Aptos"/>
          <w:b/>
          <w:bCs/>
          <w:sz w:val="48"/>
          <w:szCs w:val="48"/>
        </w:rPr>
        <w:t>CRONOGRAMA GENERAL DE ACTIVIDADES</w:t>
      </w:r>
    </w:p>
    <w:p w14:paraId="25DD576D" w14:textId="43FB511B" w:rsidR="462C408D" w:rsidRDefault="462C408D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"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>
        <w:rPr>
          <w:rFonts w:ascii="Aptos" w:eastAsia="Aptos" w:hAnsi="Aptos" w:cs="Aptos"/>
          <w:b/>
          <w:bCs/>
          <w:sz w:val="36"/>
          <w:szCs w:val="36"/>
        </w:rPr>
        <w:t>IntellOps: Prototipado Funcional de un Módulo de Observabilidad y Detección de Anomalías en Infraestructura mediante Machine Learning"</w:t>
      </w:r>
    </w:p>
    <w:p w14:paraId="1357EF9D" w14:textId="042D77B8" w:rsidR="1FA84ED2" w:rsidRDefault="1FA84ED2"/>
    <w:p w14:paraId="458154A5" w14:textId="77777777" w:rsidR="008F2D98" w:rsidRDefault="008F2D98" w:rsidP="008F2D98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INFORMACIÓN GENERAL</w:t>
      </w:r>
    </w:p>
    <w:tbl>
      <w:tblPr>
        <w:tblStyle w:val="Tablaconcuadrcula"/>
        <w:tblW w:w="9015" w:type="dxa"/>
        <w:tblLayout w:type="fixed"/>
        <w:tblLook w:val="06A0" w:firstRow="1" w:lastRow="0" w:firstColumn="1" w:lastColumn="0" w:noHBand="1" w:noVBand="1"/>
      </w:tblPr>
      <w:tblGrid>
        <w:gridCol w:w="1875"/>
        <w:gridCol w:w="1005"/>
        <w:gridCol w:w="915"/>
        <w:gridCol w:w="1200"/>
        <w:gridCol w:w="1005"/>
        <w:gridCol w:w="1455"/>
        <w:gridCol w:w="1560"/>
      </w:tblGrid>
      <w:tr w:rsidR="008F2D98" w14:paraId="7AA21E93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0D991802" w14:textId="77777777" w:rsidR="008F2D98" w:rsidRDefault="008F2D98" w:rsidP="00FB1E9C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7140" w:type="dxa"/>
            <w:gridSpan w:val="6"/>
            <w:vAlign w:val="center"/>
          </w:tcPr>
          <w:p w14:paraId="453AC4F1" w14:textId="77777777" w:rsidR="008F2D98" w:rsidRDefault="008F2D98" w:rsidP="00FB1E9C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8F2D98" w14:paraId="2CB381C1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387BE31E" w14:textId="77777777" w:rsidR="008F2D98" w:rsidRDefault="008F2D98" w:rsidP="00FB1E9C">
            <w:r>
              <w:rPr>
                <w:b/>
                <w:bCs/>
              </w:rPr>
              <w:t>Nombre del Proyecto:</w:t>
            </w:r>
          </w:p>
        </w:tc>
        <w:tc>
          <w:tcPr>
            <w:tcW w:w="7140" w:type="dxa"/>
            <w:gridSpan w:val="6"/>
            <w:vAlign w:val="center"/>
          </w:tcPr>
          <w:p w14:paraId="03C4B72A" w14:textId="7582590D" w:rsidR="008F2D98" w:rsidRDefault="00DB5621" w:rsidP="00FB1E9C">
            <w:r>
              <w:rPr>
                <w:rFonts w:ascii="Aptos" w:hAnsi="Aptos" w:cs="Aptos"/>
                <w:sz w:val="19"/>
                <w:szCs w:val="19"/>
              </w:rPr>
              <w:t xml:space="preserve">IntellOps — Módulo de QA · Testing Automatizado + Pipeline CI/CD + Métricas de Calidad</w:t>
            </w:r>
          </w:p>
        </w:tc>
      </w:tr>
      <w:tr w:rsidR="008F2D98" w14:paraId="73A301F7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7D858521" w14:textId="77777777" w:rsidR="008F2D98" w:rsidRDefault="008F2D98" w:rsidP="00FB1E9C">
            <w:r>
              <w:rPr>
                <w:b/>
                <w:bCs/>
              </w:rPr>
              <w:t>Iniciador:</w:t>
            </w:r>
          </w:p>
        </w:tc>
        <w:tc>
          <w:tcPr>
            <w:tcW w:w="7140" w:type="dxa"/>
            <w:gridSpan w:val="6"/>
            <w:vAlign w:val="center"/>
          </w:tcPr>
          <w:p w14:paraId="06512FCA" w14:textId="77777777" w:rsidR="008F2D98" w:rsidRDefault="008F2D98" w:rsidP="00FB1E9C">
            <w:r>
              <w:t>Ing. Leopoldo Nahuel - Director Laboratorio GIDAS</w:t>
            </w:r>
          </w:p>
        </w:tc>
      </w:tr>
      <w:tr w:rsidR="008F2D98" w14:paraId="5CA0BBDF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4F8F59AA" w14:textId="77777777" w:rsidR="008F2D98" w:rsidRDefault="008F2D98" w:rsidP="00FB1E9C">
            <w:r>
              <w:rPr>
                <w:b/>
                <w:bCs/>
              </w:rPr>
              <w:t>Organización / Unidad:</w:t>
            </w:r>
          </w:p>
        </w:tc>
        <w:tc>
          <w:tcPr>
            <w:tcW w:w="7140" w:type="dxa"/>
            <w:gridSpan w:val="6"/>
            <w:vAlign w:val="center"/>
          </w:tcPr>
          <w:p w14:paraId="496FAF31" w14:textId="77777777" w:rsidR="008F2D98" w:rsidRDefault="008F2D98" w:rsidP="00FB1E9C">
            <w:r>
              <w:t xml:space="preserve">Grupo GIDAS - </w:t>
            </w:r>
            <w:r>
              <w:rPr>
                <w:rFonts w:ascii="Aptos" w:eastAsia="Aptos" w:hAnsi="Aptos" w:cs="Aptos"/>
              </w:rPr>
              <w:t>Grupo de Investigación &amp; Desarrollo Aplicado a Sistemas informáticos y computacionales</w:t>
            </w:r>
            <w:r>
              <w:t>, UTN Facultad Regional La Plata</w:t>
            </w:r>
          </w:p>
        </w:tc>
      </w:tr>
      <w:tr w:rsidR="008F2D98" w14:paraId="003C8B15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1D544862" w14:textId="77777777" w:rsidR="008F2D98" w:rsidRDefault="008F2D98" w:rsidP="00FB1E9C">
            <w:r>
              <w:rPr>
                <w:b/>
                <w:bCs/>
              </w:rPr>
              <w:t>Propietario del Proyecto (PP):</w:t>
            </w:r>
          </w:p>
        </w:tc>
        <w:tc>
          <w:tcPr>
            <w:tcW w:w="7140" w:type="dxa"/>
            <w:gridSpan w:val="6"/>
            <w:vAlign w:val="center"/>
          </w:tcPr>
          <w:p w14:paraId="4569A06F" w14:textId="77777777" w:rsidR="008F2D98" w:rsidRDefault="008F2D98" w:rsidP="00FB1E9C">
            <w:r>
              <w:t>Ing. Leopoldo Nahuel - Director Laboratorio GIDAS</w:t>
            </w:r>
          </w:p>
        </w:tc>
      </w:tr>
      <w:tr w:rsidR="008F2D98" w14:paraId="7003B893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2DB0666B" w14:textId="77777777" w:rsidR="008F2D98" w:rsidRDefault="008F2D98" w:rsidP="00FB1E9C">
            <w:r>
              <w:rPr>
                <w:b/>
                <w:bCs/>
              </w:rPr>
              <w:t>Fecha de Solicitud:</w:t>
            </w:r>
          </w:p>
        </w:tc>
        <w:tc>
          <w:tcPr>
            <w:tcW w:w="7140" w:type="dxa"/>
            <w:gridSpan w:val="6"/>
            <w:vAlign w:val="center"/>
          </w:tcPr>
          <w:p w14:paraId="6355DCC7" w14:textId="77777777" w:rsidR="008F2D98" w:rsidRDefault="008F2D98" w:rsidP="00FB1E9C">
            <w:r>
              <w:t>22 de abril de 2026</w:t>
            </w:r>
          </w:p>
        </w:tc>
      </w:tr>
      <w:tr w:rsidR="008F2D98" w14:paraId="65364BEE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59CCCA06" w14:textId="77777777" w:rsidR="008F2D98" w:rsidRDefault="008F2D98" w:rsidP="00FB1E9C">
            <w:r>
              <w:rPr>
                <w:b/>
                <w:bCs/>
              </w:rPr>
              <w:t>Proveedor de Soluciones (PS):</w:t>
            </w:r>
          </w:p>
        </w:tc>
        <w:tc>
          <w:tcPr>
            <w:tcW w:w="7140" w:type="dxa"/>
            <w:gridSpan w:val="6"/>
            <w:vAlign w:val="center"/>
          </w:tcPr>
          <w:p w14:paraId="206F344E" w14:textId="77777777" w:rsidR="008F2D98" w:rsidRDefault="008F2D98" w:rsidP="00FB1E9C">
            <w:r>
              <w:t>Santiago Montanari</w:t>
              <w:br/>
              <w:t>Estudiante de Práctica Supervisada - Ingeniería en Sistemas de Información UTN FRLP</w:t>
            </w:r>
          </w:p>
        </w:tc>
      </w:tr>
      <w:tr w:rsidR="008F2D98" w14:paraId="450ACD1E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6F0BE11E" w14:textId="77777777" w:rsidR="008F2D98" w:rsidRDefault="008F2D98" w:rsidP="00FB1E9C">
            <w:pPr>
              <w:rPr>
                <w:b/>
                <w:bCs/>
              </w:rPr>
            </w:pPr>
            <w:r>
              <w:rPr>
                <w:b/>
                <w:bCs/>
              </w:rPr>
              <w:t>Expediente PS</w:t>
            </w:r>
          </w:p>
        </w:tc>
        <w:tc>
          <w:tcPr>
            <w:tcW w:w="1005" w:type="dxa"/>
            <w:vAlign w:val="center"/>
          </w:tcPr>
          <w:p w14:paraId="35C83F2C" w14:textId="77777777" w:rsidR="008F2D98" w:rsidRDefault="008F2D98" w:rsidP="00FB1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Dueño</w:t>
            </w:r>
          </w:p>
        </w:tc>
        <w:tc>
          <w:tcPr>
            <w:tcW w:w="915" w:type="dxa"/>
          </w:tcPr>
          <w:p w14:paraId="5E2C5DD0" w14:textId="77777777" w:rsidR="008F2D98" w:rsidRDefault="008F2D98" w:rsidP="00FB1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Rubro</w:t>
            </w:r>
          </w:p>
        </w:tc>
        <w:tc>
          <w:tcPr>
            <w:tcW w:w="1200" w:type="dxa"/>
          </w:tcPr>
          <w:p w14:paraId="6717E4CE" w14:textId="77777777" w:rsidR="008F2D98" w:rsidRDefault="008F2D98" w:rsidP="00FB1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</w:t>
            </w:r>
          </w:p>
        </w:tc>
        <w:tc>
          <w:tcPr>
            <w:tcW w:w="1005" w:type="dxa"/>
          </w:tcPr>
          <w:p w14:paraId="1AB1906D" w14:textId="77777777" w:rsidR="008F2D98" w:rsidRDefault="008F2D98" w:rsidP="00FB1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1455" w:type="dxa"/>
          </w:tcPr>
          <w:p w14:paraId="28FE540E" w14:textId="77777777" w:rsidR="008F2D98" w:rsidRDefault="008F2D98" w:rsidP="00FB1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Copia o Desglose</w:t>
            </w:r>
          </w:p>
        </w:tc>
        <w:tc>
          <w:tcPr>
            <w:tcW w:w="1560" w:type="dxa"/>
          </w:tcPr>
          <w:p w14:paraId="3FEB683D" w14:textId="77777777" w:rsidR="008F2D98" w:rsidRDefault="008F2D98" w:rsidP="00FB1E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 Único</w:t>
            </w:r>
          </w:p>
        </w:tc>
      </w:tr>
      <w:tr w:rsidR="008F2D98" w14:paraId="515A9138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4A6BD363" w14:textId="77777777" w:rsidR="008F2D98" w:rsidRDefault="008F2D98" w:rsidP="00FB1E9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1005" w:type="dxa"/>
            <w:vAlign w:val="center"/>
          </w:tcPr>
          <w:p w14:paraId="25994E7D" w14:textId="77777777" w:rsidR="008F2D98" w:rsidRDefault="008F2D98" w:rsidP="00FB1E9C">
            <w:pPr>
              <w:jc w:val="center"/>
            </w:pPr>
          </w:p>
        </w:tc>
        <w:tc>
          <w:tcPr>
            <w:tcW w:w="915" w:type="dxa"/>
          </w:tcPr>
          <w:p w14:paraId="0564DCDE" w14:textId="77777777" w:rsidR="008F2D98" w:rsidRDefault="008F2D98" w:rsidP="00FB1E9C">
            <w:pPr>
              <w:jc w:val="center"/>
            </w:pPr>
          </w:p>
        </w:tc>
        <w:tc>
          <w:tcPr>
            <w:tcW w:w="1200" w:type="dxa"/>
          </w:tcPr>
          <w:p w14:paraId="0979E0C2" w14:textId="77777777" w:rsidR="008F2D98" w:rsidRDefault="008F2D98" w:rsidP="00FB1E9C">
            <w:pPr>
              <w:jc w:val="center"/>
            </w:pPr>
          </w:p>
        </w:tc>
        <w:tc>
          <w:tcPr>
            <w:tcW w:w="1005" w:type="dxa"/>
          </w:tcPr>
          <w:p w14:paraId="23B0171E" w14:textId="77777777" w:rsidR="008F2D98" w:rsidRDefault="008F2D98" w:rsidP="00FB1E9C">
            <w:pPr>
              <w:jc w:val="center"/>
            </w:pPr>
          </w:p>
        </w:tc>
        <w:tc>
          <w:tcPr>
            <w:tcW w:w="1455" w:type="dxa"/>
          </w:tcPr>
          <w:p w14:paraId="3573ACEC" w14:textId="77777777" w:rsidR="008F2D98" w:rsidRDefault="008F2D98" w:rsidP="00FB1E9C">
            <w:pPr>
              <w:jc w:val="center"/>
            </w:pPr>
          </w:p>
        </w:tc>
        <w:tc>
          <w:tcPr>
            <w:tcW w:w="1560" w:type="dxa"/>
          </w:tcPr>
          <w:p w14:paraId="31BD971A" w14:textId="77777777" w:rsidR="008F2D98" w:rsidRDefault="008F2D98" w:rsidP="00FB1E9C">
            <w:pPr>
              <w:jc w:val="center"/>
            </w:pPr>
          </w:p>
        </w:tc>
      </w:tr>
      <w:tr w:rsidR="008F2D98" w14:paraId="3C945E7E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1A81E3D8" w14:textId="77777777" w:rsidR="008F2D98" w:rsidRDefault="008F2D98" w:rsidP="00FB1E9C">
            <w:r>
              <w:rPr>
                <w:b/>
                <w:bCs/>
              </w:rPr>
              <w:t>Autoridad que aprueba:</w:t>
            </w:r>
          </w:p>
        </w:tc>
        <w:tc>
          <w:tcPr>
            <w:tcW w:w="7140" w:type="dxa"/>
            <w:gridSpan w:val="6"/>
            <w:vAlign w:val="center"/>
          </w:tcPr>
          <w:p w14:paraId="040E886D" w14:textId="77777777" w:rsidR="008F2D98" w:rsidRDefault="008F2D98" w:rsidP="00FB1E9C">
            <w:r>
              <w:t>Coordinación de Prácticas Supervisadas UTN FRLP</w:t>
            </w:r>
          </w:p>
        </w:tc>
      </w:tr>
      <w:tr w:rsidR="008F2D98" w14:paraId="622596AF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22F9D7A6" w14:textId="77777777" w:rsidR="008F2D98" w:rsidRDefault="008F2D98" w:rsidP="00FB1E9C">
            <w:r>
              <w:rPr>
                <w:b/>
                <w:bCs/>
              </w:rPr>
              <w:t>Esfuerzo Estimado (EE):</w:t>
            </w:r>
          </w:p>
        </w:tc>
        <w:tc>
          <w:tcPr>
            <w:tcW w:w="7140" w:type="dxa"/>
            <w:gridSpan w:val="6"/>
            <w:vAlign w:val="center"/>
          </w:tcPr>
          <w:p w14:paraId="65D2C6E8" w14:textId="77777777" w:rsidR="008F2D98" w:rsidRDefault="008F2D98" w:rsidP="00FB1E9C">
            <w:r>
              <w:t>200 horas académicas (equivalente a 25 persona-día)</w:t>
            </w:r>
          </w:p>
        </w:tc>
      </w:tr>
      <w:tr w:rsidR="008F2D98" w14:paraId="58F65CCB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5712A0B3" w14:textId="77777777" w:rsidR="008F2D98" w:rsidRDefault="008F2D98" w:rsidP="00FB1E9C">
            <w:r>
              <w:rPr>
                <w:b/>
                <w:bCs/>
              </w:rPr>
              <w:t>Fecha objetivo de entrega:</w:t>
            </w:r>
          </w:p>
        </w:tc>
        <w:tc>
          <w:tcPr>
            <w:tcW w:w="7140" w:type="dxa"/>
            <w:gridSpan w:val="6"/>
            <w:vAlign w:val="center"/>
          </w:tcPr>
          <w:p w14:paraId="00ABC6CD" w14:textId="77777777" w:rsidR="008F2D98" w:rsidRDefault="008F2D98" w:rsidP="00FB1E9C">
            <w:r>
              <w:t>19 de Octubre de 2026</w:t>
            </w:r>
          </w:p>
        </w:tc>
      </w:tr>
      <w:tr w:rsidR="008F2D98" w14:paraId="0F978945" w14:textId="77777777" w:rsidTr="00FB1E9C">
        <w:trPr>
          <w:trHeight w:val="300"/>
        </w:trPr>
        <w:tc>
          <w:tcPr>
            <w:tcW w:w="1875" w:type="dxa"/>
            <w:vAlign w:val="center"/>
          </w:tcPr>
          <w:p w14:paraId="7E52CC08" w14:textId="77777777" w:rsidR="008F2D98" w:rsidRDefault="008F2D98" w:rsidP="00FB1E9C">
            <w:r>
              <w:rPr>
                <w:b/>
                <w:bCs/>
              </w:rPr>
              <w:t>Tipo de Desarrollo:</w:t>
            </w:r>
          </w:p>
        </w:tc>
        <w:tc>
          <w:tcPr>
            <w:tcW w:w="7140" w:type="dxa"/>
            <w:gridSpan w:val="6"/>
            <w:vAlign w:val="center"/>
          </w:tcPr>
          <w:p w14:paraId="496A56FA" w14:textId="77777777" w:rsidR="008F2D98" w:rsidRDefault="008F2D98" w:rsidP="00FB1E9C">
            <w:r>
              <w:t>☑️ Interno ☐ Externalizado ☐ Mixto ☐ No conocido</w:t>
            </w:r>
          </w:p>
        </w:tc>
      </w:tr>
    </w:tbl>
    <w:p w14:paraId="24D4A2A6" w14:textId="0C787472" w:rsidR="1FA84ED2" w:rsidRDefault="1FA84ED2"/>
    <w:p w14:paraId="4B03314F" w14:textId="24D1713F" w:rsidR="1FA84ED2" w:rsidRDefault="1FA84ED2"/>
    <w:p w14:paraId="7AF80A59" w14:textId="12E7470C" w:rsidR="1FA84ED2" w:rsidRDefault="1FA84ED2"/>
    <w:p w14:paraId="23FC0590" w14:textId="30C899B1" w:rsidR="462C408D" w:rsidRDefault="462C408D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 xml:space="preserve">RESUMEN 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543"/>
        <w:gridCol w:w="6039"/>
      </w:tblGrid>
      <w:tr w:rsidR="1FA84ED2" w14:paraId="1BDE1815" w14:textId="77777777" w:rsidTr="1FA84ED2">
        <w:trPr>
          <w:trHeight w:val="300"/>
        </w:trPr>
        <w:tc>
          <w:tcPr>
            <w:tcW w:w="2543" w:type="dxa"/>
          </w:tcPr>
          <w:p w14:paraId="46B279F1" w14:textId="0FA0F40D" w:rsidR="1FA84ED2" w:rsidRDefault="1FA84ED2" w:rsidP="1FA84ED2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6039" w:type="dxa"/>
          </w:tcPr>
          <w:p w14:paraId="165A87AE" w14:textId="79E5CA08" w:rsidR="1FA84ED2" w:rsidRDefault="1FA84ED2" w:rsidP="1FA84ED2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1FA84ED2" w14:paraId="4830C98D" w14:textId="77777777" w:rsidTr="1FA84ED2">
        <w:trPr>
          <w:trHeight w:val="300"/>
        </w:trPr>
        <w:tc>
          <w:tcPr>
            <w:tcW w:w="2543" w:type="dxa"/>
          </w:tcPr>
          <w:p w14:paraId="35398AF8" w14:textId="1E638DD7" w:rsidR="1FA84ED2" w:rsidRDefault="1FA84ED2" w:rsidP="1FA84ED2">
            <w:r>
              <w:rPr>
                <w:b/>
                <w:bCs/>
              </w:rPr>
              <w:t>Proyecto:</w:t>
            </w:r>
          </w:p>
        </w:tc>
        <w:tc>
          <w:tcPr>
            <w:tcW w:w="6039" w:type="dxa"/>
          </w:tcPr>
          <w:p w14:paraId="4B7D8AE8" w14:textId="3EFE5A9D" w:rsidR="1FA84ED2" w:rsidRDefault="1FA84ED2" w:rsidP="1FA84ED2"/>
        </w:tc>
      </w:tr>
      <w:tr w:rsidR="1FA84ED2" w14:paraId="56D7420A" w14:textId="77777777" w:rsidTr="1FA84ED2">
        <w:trPr>
          <w:trHeight w:val="300"/>
        </w:trPr>
        <w:tc>
          <w:tcPr>
            <w:tcW w:w="2543" w:type="dxa"/>
          </w:tcPr>
          <w:p w14:paraId="02E28DE8" w14:textId="6680A652" w:rsidR="1FA84ED2" w:rsidRDefault="1FA84ED2" w:rsidP="1FA84ED2">
            <w:r>
              <w:rPr>
                <w:b/>
                <w:bCs/>
              </w:rPr>
              <w:t>Duración:</w:t>
            </w:r>
          </w:p>
        </w:tc>
        <w:tc>
          <w:tcPr>
            <w:tcW w:w="6039" w:type="dxa"/>
          </w:tcPr>
          <w:p w14:paraId="408BBBA6" w14:textId="3EE714F9" w:rsidR="1FA84ED2" w:rsidRDefault="1FA84ED2" w:rsidP="1FA84ED2">
            <w:r>
              <w:rPr>
                <w:rFonts w:ascii="Aptos" w:hAnsi="Aptos" w:cs="Aptos"/>
                <w:sz w:val="19"/>
                <w:szCs w:val="19"/>
              </w:rPr>
              <w:t xml:space="preserve">20 semanas · 01/06/2026 – 19/10/2026</w:t>
            </w:r>
          </w:p>
        </w:tc>
      </w:tr>
      <w:tr w:rsidR="1FA84ED2" w14:paraId="3164A75F" w14:textId="77777777" w:rsidTr="1FA84ED2">
        <w:trPr>
          <w:trHeight w:val="300"/>
        </w:trPr>
        <w:tc>
          <w:tcPr>
            <w:tcW w:w="2543" w:type="dxa"/>
          </w:tcPr>
          <w:p w14:paraId="7F659FDD" w14:textId="612E6630" w:rsidR="1FA84ED2" w:rsidRDefault="1FA84ED2" w:rsidP="1FA84ED2">
            <w:r>
              <w:rPr>
                <w:b/>
                <w:bCs/>
              </w:rPr>
              <w:t>Esfuerzo:</w:t>
            </w:r>
          </w:p>
        </w:tc>
        <w:tc>
          <w:tcPr>
            <w:tcW w:w="6039" w:type="dxa"/>
          </w:tcPr>
          <w:p w14:paraId="517CEEDA" w14:textId="421C696D" w:rsidR="1FA84ED2" w:rsidRDefault="1FA84ED2" w:rsidP="1FA84ED2">
            <w:r>
              <w:rPr>
                <w:rFonts w:ascii="Aptos" w:hAnsi="Aptos" w:cs="Aptos"/>
                <w:sz w:val="19"/>
                <w:szCs w:val="19"/>
              </w:rPr>
              <w:t xml:space="preserve">200 hs (10 hs/semana × 20 semanas · 25 persona-día)</w:t>
            </w:r>
          </w:p>
        </w:tc>
      </w:tr>
      <w:tr w:rsidR="1FA84ED2" w14:paraId="2E9FDB92" w14:textId="77777777" w:rsidTr="1FA84ED2">
        <w:trPr>
          <w:trHeight w:val="300"/>
        </w:trPr>
        <w:tc>
          <w:tcPr>
            <w:tcW w:w="2543" w:type="dxa"/>
          </w:tcPr>
          <w:p w14:paraId="2CFB8CCC" w14:textId="72F3A904" w:rsidR="1FA84ED2" w:rsidRDefault="1FA84ED2" w:rsidP="1FA84ED2">
            <w:r>
              <w:rPr>
                <w:b/>
                <w:bCs/>
              </w:rPr>
              <w:t>Beneficiario:</w:t>
            </w:r>
          </w:p>
        </w:tc>
        <w:tc>
          <w:tcPr>
            <w:tcW w:w="6039" w:type="dxa"/>
          </w:tcPr>
          <w:p w14:paraId="0AB71166" w14:textId="570553B0" w:rsidR="1FA84ED2" w:rsidRDefault="1FA84ED2" w:rsidP="1FA84ED2">
            <w:r>
              <w:rPr>
                <w:rFonts w:ascii="Aptos" w:hAnsi="Aptos" w:cs="Aptos"/>
                <w:sz w:val="19"/>
                <w:szCs w:val="19"/>
              </w:rPr>
              <w:t xml:space="preserve">Proyecto IntellOps · Grupo GIDAS InfraIT · UTN FrLP</w:t>
            </w:r>
          </w:p>
        </w:tc>
      </w:tr>
      <w:tr w:rsidR="1FA84ED2" w14:paraId="051AA836" w14:textId="77777777" w:rsidTr="1FA84ED2">
        <w:trPr>
          <w:trHeight w:val="300"/>
        </w:trPr>
        <w:tc>
          <w:tcPr>
            <w:tcW w:w="2543" w:type="dxa"/>
          </w:tcPr>
          <w:p w14:paraId="77CFB316" w14:textId="07D101DE" w:rsidR="1FA84ED2" w:rsidRDefault="1FA84ED2" w:rsidP="1FA84ED2">
            <w:r>
              <w:rPr>
                <w:b/>
                <w:bCs/>
              </w:rPr>
              <w:t>Ejecutor:</w:t>
            </w:r>
          </w:p>
        </w:tc>
        <w:tc>
          <w:tcPr>
            <w:tcW w:w="6039" w:type="dxa"/>
          </w:tcPr>
          <w:p w14:paraId="006ECA53" w14:textId="02685FA8" w:rsidR="1FA84ED2" w:rsidRDefault="1FA84ED2" w:rsidP="1FA84ED2">
            <w:r>
              <w:rPr>
                <w:rFonts w:ascii="Aptos" w:hAnsi="Aptos" w:cs="Aptos"/>
                <w:sz w:val="19"/>
                <w:szCs w:val="19"/>
              </w:rPr>
              <w:t xml:space="preserve">Santiago Montanari · PS · ISI UTN FrLP</w:t>
            </w:r>
          </w:p>
        </w:tc>
      </w:tr>
      <w:tr w:rsidR="1FA84ED2" w14:paraId="1926BC66" w14:textId="77777777" w:rsidTr="1FA84ED2">
        <w:trPr>
          <w:trHeight w:val="300"/>
        </w:trPr>
        <w:tc>
          <w:tcPr>
            <w:tcW w:w="2543" w:type="dxa"/>
          </w:tcPr>
          <w:p w14:paraId="2B826C1B" w14:textId="7B2AC800" w:rsidR="1FA84ED2" w:rsidRDefault="1FA84ED2" w:rsidP="1FA84ED2">
            <w:r>
              <w:rPr>
                <w:b/>
                <w:bCs/>
              </w:rPr>
              <w:t>Inversión:</w:t>
            </w:r>
          </w:p>
        </w:tc>
        <w:tc>
          <w:tcPr>
            <w:tcW w:w="6039" w:type="dxa"/>
          </w:tcPr>
          <w:p w14:paraId="01854DA8" w14:textId="269FF6BA" w:rsidR="1FA84ED2" w:rsidRDefault="1FA84ED2" w:rsidP="1FA84ED2">
            <w:r>
              <w:t>$0 USD (basado en software libre y recursos existentes)</w:t>
            </w:r>
          </w:p>
        </w:tc>
      </w:tr>
      <w:tr w:rsidR="1FA84ED2" w14:paraId="61CC1EFC" w14:textId="77777777" w:rsidTr="1FA84ED2">
        <w:trPr>
          <w:trHeight w:val="300"/>
        </w:trPr>
        <w:tc>
          <w:tcPr>
            <w:tcW w:w="2543" w:type="dxa"/>
          </w:tcPr>
          <w:p w14:paraId="19A16DA1" w14:textId="48B43FE7" w:rsidR="1FA84ED2" w:rsidRDefault="1FA84ED2" w:rsidP="1FA84ED2">
            <w:r>
              <w:rPr>
                <w:b/>
                <w:bCs/>
              </w:rPr>
              <w:t>Valor Generado:</w:t>
            </w:r>
          </w:p>
        </w:tc>
        <w:tc>
          <w:tcPr>
            <w:tcW w:w="6039" w:type="dxa"/>
          </w:tcPr>
          <w:p w14:paraId="234ECF54" w14:textId="792A65E7" w:rsidR="1FA84ED2" w:rsidRDefault="1FA84ED2" w:rsidP="1FA84ED2">
            <w:r>
              <w:rPr>
                <w:rFonts w:ascii="Aptos" w:hAnsi="Aptos" w:cs="Aptos"/>
                <w:sz w:val="19"/>
                <w:szCs w:val="19"/>
              </w:rPr>
              <w:t xml:space="preserve">Módulo de QA integrado a IntellOps · Suite tests ≥70% · Pipeline CI/CD · Paper CACIC/JAIIO 2026</w:t>
            </w:r>
          </w:p>
        </w:tc>
      </w:tr>
    </w:tbl>
    <w:p w14:paraId="3E1FBC93" w14:textId="1DFF7A00" w:rsidR="1FA84ED2" w:rsidRDefault="1FA84ED2"/>
    <w:p w14:paraId="7754585A" w14:textId="69EE7DB0" w:rsidR="462C408D" w:rsidRDefault="462C408D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VISIÓN DEL PROYECTO</w:t>
      </w:r>
    </w:p>
    <w:p w14:paraId="16B8B84F" w14:textId="1852B935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¿QUÉ SE LOGRARÁ?</w:t>
      </w:r>
    </w:p>
    <w:p w14:paraId="1F000029">
      <w:pPr>
        <w:spacing w:before="60" w:after="120"/>
      </w:pPr>
      <w:r>
        <w:rPr>
          <w:rFonts w:ascii="Aptos" w:hAnsi="Aptos" w:cs="Aptos"/>
          <w:sz w:val="20"/>
          <w:szCs w:val="20"/>
        </w:rPr>
        <w:t xml:space="preserve">El módulo de aseguramiento de calidad del sistema IntellOps: suite de pruebas automatizadas (unitarias, integración y E2E) con cobertura ≥70% en módulos críticos, pipeline CI/CD en GitLab con quality gates que detectan regresiones automáticamente y bloquean merges defectuosos, e informe de rendimiento del sistema como baseline del producto. Cada módulo de IntellOps puede ser validado automáticamente antes de cualquier despliegue.</w:t>
      </w:r>
    </w:p>
    <w:p w14:paraId="58952766" w14:textId="77837895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¿CÓMO SE LAGRARÁ?</w:t>
      </w:r>
    </w:p>
    <w:p w14:paraId="1F00002A">
      <w:pPr>
        <w:spacing w:before="60" w:after="120"/>
      </w:pPr>
      <w:r>
        <w:rPr>
          <w:rFonts w:ascii="Aptos" w:hAnsi="Aptos" w:cs="Aptos"/>
          <w:sz w:val="20"/>
          <w:szCs w:val="20"/>
        </w:rPr>
        <w:t xml:space="preserve">En cinco fases: análisis de calidad del codebase y diseño de la estrategia QA → configuración de la pipeline CI/CD → suite de tests unitarios e integración → testing E2E y rendimiento → calibración de quality gates y documentación. Todo integrado al repositorio del proyecto. Quality gates activados progresivamente para facilitar la adopción del equipo.</w:t>
      </w:r>
    </w:p>
    <w:p w14:paraId="1C6B579C" w14:textId="2C5ED631" w:rsidR="1FA84ED2" w:rsidRDefault="1FA84ED2"/>
    <w:p w14:paraId="6412DDED" w14:textId="1A872520" w:rsidR="462C408D" w:rsidRDefault="462C408D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FASES DEL PROYECTO</w:t>
      </w:r>
    </w:p>
    <w:p w14:paraId="3F3436DB" w14:textId="2717B2A0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 xml:space="preserve">📋 FASE 1: Análisis de Calidad del Codebase y Diseño de Estrategia QA de IntellOps</w:t>
      </w:r>
    </w:p>
    <w:p w14:paraId="652E7429" w14:textId="5AE41BCB" w:rsidR="462C408D" w:rsidRDefault="462C408D" w:rsidP="1FA84ED2">
      <w:pPr>
        <w:spacing w:before="240" w:after="240"/>
      </w:pPr>
      <w:r>
        <w:rPr>
          <w:rFonts w:ascii="Aptos" w:eastAsia="Aptos" w:hAnsi="Aptos" w:cs="Aptos"/>
          <w:b/>
          <w:bCs/>
        </w:rPr>
        <w:t xml:space="preserve">🗓️ Período: 01/06/2026 – 03/07/2026 (Semanas 1–5)</w:t>
      </w:r>
    </w:p>
    <w:p w14:paraId="0B9F8780" w14:textId="7C0B2BF6" w:rsidR="462C408D" w:rsidRDefault="462C408D" w:rsidP="1FA84ED2">
      <w:pPr>
        <w:spacing w:before="240" w:after="240"/>
      </w:pP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b/>
          <w:bCs/>
        </w:rPr>
        <w:t>⏱️ Dedicación:</w:t>
      </w:r>
      <w:r>
        <w:rPr>
          <w:rFonts w:ascii="Aptos" w:hAnsi="Aptos" w:cs="Aptos"/>
          <w:sz w:val="20"/>
          <w:szCs w:val="20"/>
        </w:rPr>
        <w:t xml:space="preserve"> 55 hs · 11 hs/semana</w:t>
      </w:r>
      <w:r>
        <w:rPr>
          <w:rFonts w:ascii="Aptos" w:eastAsia="Aptos" w:hAnsi="Aptos" w:cs="Aptos"/>
        </w:rPr>
        <w:t xml:space="preserve"> </w:t>
      </w:r>
    </w:p>
    <w:p w14:paraId="78727077" w14:textId="5C905AD3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ACTIVIDADES PRINCIPALES:</w:t>
      </w:r>
    </w:p>
    <w:p w14:paraId="1F000049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Calibración final de quality gates (activación bloqueante con aprobación del equipo).</w:t>
      </w:r>
    </w:p>
    <w:p w14:paraId="1F000048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Sesión de transferencia al equipo: demo de la pipeline y uso de la suite de IntellOps.</w:t>
      </w:r>
    </w:p>
    <w:p w14:paraId="1F000047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Wiki del proyecto actualizada con estrategia QA y manual de uso de la pipeline.</w:t>
      </w:r>
    </w:p>
    <w:p w14:paraId="1F000046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Informe Final de PPS (formato Coordinación ISI UTN FrLP).</w:t>
      </w:r>
    </w:p>
    <w:p w14:paraId="1F000045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Base para paper: 'DevOps y QA Automatizado en el Desarrollo de IntellOps'.</w:t>
      </w:r>
    </w:p>
    <w:p w14:paraId="1F000042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Pruebas E2E del flujo completo: captura → ingesta → almacenamiento → consulta → dashboard.</w:t>
      </w:r>
    </w:p>
    <w:p w14:paraId="1F000041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≥3 escenarios críticos cubiertos end-to-end con datos representativos.</w:t>
      </w:r>
    </w:p>
    <w:p w14:paraId="1F000040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Pruebas de carga con Locust/k6: latencia de ingesta ≤500ms bajo carga estándar.</w:t>
      </w:r>
    </w:p>
    <w:p w14:paraId="1F00003F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Informe de rendimiento de IntellOps como baseline del producto.</w:t>
      </w:r>
    </w:p>
    <w:p w14:paraId="1F00003C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Pruebas unitarias con pytest: funciones críticas del backend de IntellOps.</w:t>
      </w:r>
    </w:p>
    <w:p w14:paraId="1F00003B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Pruebas de integración de la API REST: contratos, casos de borde, errores, mocks.</w:t>
      </w:r>
    </w:p>
    <w:p w14:paraId="1F00003A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Cobertura ≥70% en módulos críticos con reporte automático en pipeline.</w:t>
      </w:r>
    </w:p>
    <w:p w14:paraId="1F000039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Suite ejecutándose en la pipeline ante cada commit al repositorio.</w:t>
      </w:r>
    </w:p>
    <w:p w14:paraId="1F000036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.gitlab-ci.yml con stages: lint, unit-test, integration-test, build, deploy-staging.</w:t>
      </w:r>
    </w:p>
    <w:p w14:paraId="1F000035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Runners de GitLab configurados en el servidor del laboratorio.</w:t>
      </w:r>
    </w:p>
    <w:p w14:paraId="1F000034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Docker Compose para entornos de testing aislados y reproducibles.</w:t>
      </w:r>
    </w:p>
    <w:p w14:paraId="1F000033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Reporte automático de cobertura integrado en cada commit al repositorio de IntellOps.</w:t>
      </w:r>
    </w:p>
    <w:p w14:paraId="1F000032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Notificaciones automáticas ante fallos de la pipeline.</w:t>
      </w:r>
    </w:p>
    <w:p w14:paraId="1F00002F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Análisis estático del codebase de IntellOps: Pylint/Flake8, métricas de complejidad.</w:t>
      </w:r>
    </w:p>
    <w:p w14:paraId="1F00002E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Medición del baseline de cobertura actual con pytest-cov.</w:t>
      </w:r>
    </w:p>
    <w:p w14:paraId="1F00002D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Benchmark comparativo de frameworks de testing y herramientas CI/CD.</w:t>
      </w:r>
    </w:p>
    <w:p w14:paraId="1F00002C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Diseño de la estrategia de testing de IntellOps con ADRs aprobados.</w:t>
      </w:r>
    </w:p>
    <w:p w14:paraId="1F00002B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• Identificación de módulos críticos prioritarios para cobertura de tests.</w:t>
      </w:r>
    </w:p>
    <w:p w14:paraId="47A4A326" w14:textId="327AFF8D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VALOR PARA GIDAS:</w:t>
      </w:r>
    </w:p>
    <w:p w14:paraId="1F00004A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IntellOps con módulo de QA completo e institucionalizado. PPS aprobada. El equipo mantiene la pipeline CI/CD de forma autónoma. Base para CACIC/JAIIO 2026.</w:t>
      </w:r>
    </w:p>
    <w:p w14:paraId="1F000043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IntellOps validado como sistema completo. SLAs del producto documentados y medibles. Informe de rendimiento como baseline para comparar versiones futuras.</w:t>
      </w:r>
    </w:p>
    <w:p w14:paraId="1F00003D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Cobertura ≥70% en módulos críticos. Cada regresión en el backend se detecta automáticamente. El desarrollo de IntellOps es más seguro: cualquier contribuyente puede modificar código con confianza.</w:t>
      </w:r>
    </w:p>
    <w:p w14:paraId="1F000037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Pipeline CI/CD operativa en el repositorio de IntellOps: cada commit activa lint + test automáticamente. El equipo ve la cobertura en tiempo real desde el primer día.</w:t>
      </w:r>
    </w:p>
    <w:p w14:paraId="1F000030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Primera medición cuantitativa de la calidad del codebase de IntellOps. Estrategia de testing documentada y validada. El equipo conoce el estado real de calidad del producto.</w:t>
      </w:r>
    </w:p>
    <w:p w14:paraId="0C63FC4C" w14:textId="0BD47EF9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COMPETENCIAS PROFESIONALES APLICADAS:</w:t>
      </w:r>
    </w:p>
    <w:p w14:paraId="1F00004B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Quality gates · Transferencia tecnológica · Documentación técnica · Escritura científica</w:t>
      </w:r>
    </w:p>
    <w:p w14:paraId="1F000044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Testing E2E · Locust/k6 · Pruebas de carga · SLAs · Integración en CI/CD</w:t>
      </w:r>
    </w:p>
    <w:p w14:paraId="1F00003E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pytest · Testing unitario e integración · Mocking · Cobertura de código · API REST testing</w:t>
      </w:r>
    </w:p>
    <w:p w14:paraId="1F000038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GitLab CI · Docker Compose · Runners · Automatización de calidad · DevOps</w:t>
      </w:r>
    </w:p>
    <w:p w14:paraId="1F000031">
      <w:pPr>
        <w:spacing w:before="60" w:after="120"/>
      </w:pPr>
      <w:r>
        <w:rPr>
          <w:rFonts w:ascii="Aptos" w:hAnsi="Aptos" w:cs="Aptos"/>
          <w:sz w:val="19"/>
          <w:szCs w:val="19"/>
        </w:rPr>
        <w:t xml:space="preserve">Análisis estático · pytest-cov · Métricas de código · Diseño de estrategia QA · ADRs</w:t>
      </w:r>
    </w:p>
    <w:p w14:paraId="03C7CC08" w14:textId="6F9A8A96" w:rsidR="1FA84ED2" w:rsidRDefault="1FA84ED2"/>
    <w:p w14:paraId="588BA60E" w14:textId="532C6B02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lastRenderedPageBreak/>
        <w:t xml:space="preserve">🏗️ FASE 2: Pipeline CI/CD en GitLab y Entornos Docker Compose de Testing</w:t>
      </w:r>
    </w:p>
    <w:p w14:paraId="3F736E6C" w14:textId="3D60D76C" w:rsidR="462C408D" w:rsidRDefault="462C408D" w:rsidP="1FA84ED2">
      <w:pPr>
        <w:spacing w:before="240" w:after="240"/>
      </w:pPr>
      <w:r>
        <w:rPr>
          <w:rFonts w:ascii="Aptos" w:eastAsia="Aptos" w:hAnsi="Aptos" w:cs="Aptos"/>
          <w:b/>
          <w:bCs/>
        </w:rPr>
        <w:t>🗓️ Período: 29/06/2026 – 24/07/2026 (Semanas 4–8)</w:t>
      </w:r>
      <w:r>
        <w:rPr>
          <w:rFonts w:ascii="Aptos" w:eastAsia="Aptos" w:hAnsi="Aptos" w:cs="Aptos"/>
        </w:rPr>
        <w:t xml:space="preserve"> </w:t>
      </w:r>
    </w:p>
    <w:p w14:paraId="1F107474" w14:textId="47352832" w:rsidR="462C408D" w:rsidRDefault="462C408D" w:rsidP="1FA84ED2">
      <w:pPr>
        <w:spacing w:before="240" w:after="240"/>
      </w:pP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b/>
          <w:bCs/>
        </w:rPr>
        <w:t>⏱️ Dedicación:</w:t>
      </w:r>
      <w:r>
        <w:rPr>
          <w:rFonts w:ascii="Aptos" w:hAnsi="Aptos" w:cs="Aptos"/>
          <w:sz w:val="20"/>
          <w:szCs w:val="20"/>
        </w:rPr>
        <w:t xml:space="preserve"> 35 hs · 9 hs/semana</w:t>
      </w:r>
      <w:r>
        <w:rPr>
          <w:rFonts w:ascii="Aptos" w:eastAsia="Aptos" w:hAnsi="Aptos" w:cs="Aptos"/>
        </w:rPr>
        <w:t xml:space="preserve"> </w:t>
      </w:r>
    </w:p>
    <w:p w14:paraId="62F3E7A9" w14:textId="642B007F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ACTIVIDADES PRINCIPALES:</w:t>
      </w:r>
    </w:p>
    <w:p w14:paraId="2789A236" w14:textId="0336D971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VALOR PARA GIDAS:</w:t>
      </w:r>
    </w:p>
    <w:p w14:paraId="5659C2F3" w14:textId="0F42BA54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COMPETENCIAS PROFESIONALES APLICADAS:</w:t>
      </w:r>
    </w:p>
    <w:p w14:paraId="0D2DA369" w14:textId="1216CA6E" w:rsidR="1FA84ED2" w:rsidRDefault="1FA84ED2"/>
    <w:p w14:paraId="5F6DD197" w14:textId="6A11FF1F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 xml:space="preserve">🔐 FASE 3: Suite de Pruebas Unitarias e Integración de API REST de IntellOps</w:t>
      </w:r>
    </w:p>
    <w:p w14:paraId="0E7524A0" w14:textId="5D53D776" w:rsidR="462C408D" w:rsidRDefault="462C408D" w:rsidP="1FA84ED2">
      <w:pPr>
        <w:spacing w:before="240" w:after="240"/>
      </w:pPr>
      <w:r>
        <w:rPr>
          <w:rFonts w:ascii="Aptos" w:eastAsia="Aptos" w:hAnsi="Aptos" w:cs="Aptos"/>
          <w:b/>
          <w:bCs/>
        </w:rPr>
        <w:t>🗓️ Período: 20/07/2026 – 11/09/2026 (Semanas 7–15)</w:t>
      </w:r>
      <w:r>
        <w:rPr>
          <w:rFonts w:ascii="Aptos" w:eastAsia="Aptos" w:hAnsi="Aptos" w:cs="Aptos"/>
        </w:rPr>
        <w:t xml:space="preserve"> </w:t>
      </w:r>
    </w:p>
    <w:p w14:paraId="4B536AA4" w14:textId="747DA6C7" w:rsidR="462C408D" w:rsidRDefault="462C408D" w:rsidP="1FA84ED2">
      <w:pPr>
        <w:spacing w:before="240" w:after="240"/>
      </w:pP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b/>
          <w:bCs/>
        </w:rPr>
        <w:t>⏱️ Dedicación:</w:t>
      </w:r>
      <w:r>
        <w:rPr>
          <w:rFonts w:ascii="Aptos" w:hAnsi="Aptos" w:cs="Aptos"/>
          <w:sz w:val="20"/>
          <w:szCs w:val="20"/>
        </w:rPr>
        <w:t xml:space="preserve"> 55 hs · 7 hs/semana</w:t>
      </w:r>
      <w:r>
        <w:rPr>
          <w:rFonts w:ascii="Aptos" w:eastAsia="Aptos" w:hAnsi="Aptos" w:cs="Aptos"/>
        </w:rPr>
        <w:t xml:space="preserve"> </w:t>
      </w:r>
    </w:p>
    <w:p w14:paraId="71525F59" w14:textId="4FC8424D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ACTIVIDADES PRINCIPALES:</w:t>
      </w:r>
    </w:p>
    <w:p w14:paraId="65A56780" w14:textId="03EF8AEA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VALOR PARA GIDAS:</w:t>
      </w:r>
    </w:p>
    <w:p w14:paraId="0E0F21A0" w14:textId="2335BD64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COMPETENCIAS PROFESIONALES APLICADAS:</w:t>
      </w:r>
    </w:p>
    <w:p w14:paraId="710DCF24" w14:textId="7A05FBF5" w:rsidR="1FA84ED2" w:rsidRDefault="1FA84ED2"/>
    <w:p w14:paraId="1B2DF2A0" w14:textId="4F752878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 xml:space="preserve">📊 FASE 4: Testing E2E del Flujo Completo de IntellOps y Pruebas de Rendimiento</w:t>
      </w:r>
    </w:p>
    <w:p w14:paraId="71C499BE" w14:textId="13740320" w:rsidR="462C408D" w:rsidRDefault="462C408D" w:rsidP="1FA84ED2">
      <w:pPr>
        <w:spacing w:before="240" w:after="240"/>
      </w:pPr>
      <w:r>
        <w:rPr>
          <w:rFonts w:ascii="Aptos" w:eastAsia="Aptos" w:hAnsi="Aptos" w:cs="Aptos"/>
          <w:b/>
          <w:bCs/>
        </w:rPr>
        <w:t>🗓️ Período: 31/08/2026 – 09/10/2026 (Semanas 14–19)</w:t>
      </w:r>
      <w:r>
        <w:rPr>
          <w:rFonts w:ascii="Aptos" w:eastAsia="Aptos" w:hAnsi="Aptos" w:cs="Aptos"/>
        </w:rPr>
        <w:t xml:space="preserve"> </w:t>
      </w:r>
    </w:p>
    <w:p w14:paraId="20BDB760" w14:textId="64A8AC94" w:rsidR="462C408D" w:rsidRDefault="462C408D" w:rsidP="1FA84ED2">
      <w:pPr>
        <w:spacing w:before="240" w:after="240"/>
      </w:pP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b/>
          <w:bCs/>
        </w:rPr>
        <w:t>⏱️ Dedicación:</w:t>
      </w:r>
      <w:r>
        <w:rPr>
          <w:rFonts w:ascii="Aptos" w:hAnsi="Aptos" w:cs="Aptos"/>
          <w:sz w:val="20"/>
          <w:szCs w:val="20"/>
        </w:rPr>
        <w:t xml:space="preserve"> 40 hs · 6 hs/semana</w:t>
      </w:r>
      <w:r>
        <w:rPr>
          <w:rFonts w:ascii="Aptos" w:eastAsia="Aptos" w:hAnsi="Aptos" w:cs="Aptos"/>
        </w:rPr>
        <w:t xml:space="preserve"> </w:t>
      </w:r>
    </w:p>
    <w:p w14:paraId="414D8A89" w14:textId="3D445D90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lastRenderedPageBreak/>
        <w:t>ACTIVIDADES PRINCIPALES:</w:t>
      </w:r>
    </w:p>
    <w:p w14:paraId="07AFCBBF" w14:textId="7C20B31A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VALOR PARA GIDAS:</w:t>
      </w:r>
    </w:p>
    <w:p w14:paraId="7E9FF442" w14:textId="29E32C61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COMPETENCIAS PROFESIONALES APLICADAS:</w:t>
      </w:r>
    </w:p>
    <w:p w14:paraId="0009108C" w14:textId="57F5217E" w:rsidR="1FA84ED2" w:rsidRDefault="1FA84ED2"/>
    <w:p w14:paraId="60A367BC" w14:textId="5C9E661F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 xml:space="preserve">📚 FASE 5: Calibración Quality Gates, Documentación e Informe Final</w:t>
      </w:r>
    </w:p>
    <w:p w14:paraId="4695B5F1" w14:textId="35F18E52" w:rsidR="462C408D" w:rsidRDefault="462C408D" w:rsidP="1FA84ED2">
      <w:pPr>
        <w:spacing w:before="240" w:after="240"/>
      </w:pPr>
      <w:r>
        <w:rPr>
          <w:rFonts w:ascii="Aptos" w:eastAsia="Aptos" w:hAnsi="Aptos" w:cs="Aptos"/>
          <w:b/>
          <w:bCs/>
        </w:rPr>
        <w:t>🗓️ Período: 05/10/2026 – 19/10/2026 (Semanas 19–20)</w:t>
      </w:r>
    </w:p>
    <w:p w14:paraId="39D6297E" w14:textId="0EEDB07D" w:rsidR="462C408D" w:rsidRDefault="462C408D" w:rsidP="1FA84ED2">
      <w:pPr>
        <w:spacing w:before="240" w:after="240"/>
      </w:pPr>
      <w:r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b/>
          <w:bCs/>
        </w:rPr>
        <w:t>⏱️ Dedicación:</w:t>
      </w:r>
      <w:r>
        <w:rPr>
          <w:rFonts w:ascii="Aptos" w:hAnsi="Aptos" w:cs="Aptos"/>
          <w:sz w:val="20"/>
          <w:szCs w:val="20"/>
        </w:rPr>
        <w:t xml:space="preserve"> 15 hs · 8 hs/semana</w:t>
      </w:r>
      <w:r>
        <w:rPr>
          <w:rFonts w:ascii="Aptos" w:eastAsia="Aptos" w:hAnsi="Aptos" w:cs="Aptos"/>
        </w:rPr>
        <w:t xml:space="preserve"> </w:t>
      </w:r>
    </w:p>
    <w:p w14:paraId="098B167E" w14:textId="2C32F40F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ACTIVIDADES PRINCIPALES:</w:t>
      </w:r>
    </w:p>
    <w:p w14:paraId="010A4379" w14:textId="5EB96B03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VALOR PARA GIDAS:</w:t>
      </w:r>
    </w:p>
    <w:p w14:paraId="1247DFAF" w14:textId="3023992F" w:rsidR="462C408D" w:rsidRDefault="462C408D" w:rsidP="1FA84ED2">
      <w:pPr>
        <w:pStyle w:val="Ttulo4"/>
        <w:spacing w:before="319" w:after="319"/>
      </w:pPr>
      <w:r>
        <w:rPr>
          <w:rFonts w:ascii="Aptos" w:eastAsia="Aptos" w:hAnsi="Aptos" w:cs="Aptos"/>
          <w:b/>
          <w:bCs/>
        </w:rPr>
        <w:t>COMPETENCIAS PROFESIONALES APLICADAS:</w:t>
      </w:r>
    </w:p>
    <w:p w14:paraId="6DCC86E9" w14:textId="1F551836" w:rsidR="1FA84ED2" w:rsidRDefault="1FA84ED2"/>
    <w:p w14:paraId="436BAE6E" w14:textId="480CE86A" w:rsidR="1FA84ED2" w:rsidRDefault="1FA84ED2"/>
    <w:p w14:paraId="4ACEF687" w14:textId="0CE5F16C" w:rsidR="1FA84ED2" w:rsidRDefault="1FA84ED2"/>
    <w:p w14:paraId="65B02EFF" w14:textId="164D5CCB" w:rsidR="1FA84ED2" w:rsidRDefault="1FA84ED2"/>
    <w:p w14:paraId="1AA26968" w14:textId="102C1B2D" w:rsidR="2036466C" w:rsidRDefault="2036466C" w:rsidP="1FA84ED2">
      <w:pPr>
        <w:pStyle w:val="Ttulo1"/>
        <w:spacing w:before="322" w:after="322"/>
      </w:pPr>
      <w:r>
        <w:rPr>
          <w:rFonts w:ascii="Aptos" w:eastAsia="Aptos" w:hAnsi="Aptos" w:cs="Aptos"/>
          <w:b/>
          <w:bCs/>
          <w:sz w:val="48"/>
          <w:szCs w:val="48"/>
        </w:rPr>
        <w:t>CRONOGRAMA VISUAL DEL PROYECTO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187"/>
        <w:gridCol w:w="2350"/>
        <w:gridCol w:w="2803"/>
        <w:gridCol w:w="2426"/>
        <w:gridCol w:w="1888"/>
      </w:tblGrid>
      <w:tr w:rsidR="1FA84ED2" w14:paraId="45D27F83" w14:textId="77777777" w:rsidTr="1FA84ED2">
        <w:trPr>
          <w:trHeight w:val="300"/>
        </w:trPr>
        <w:tc>
          <w:tcPr>
            <w:tcW w:w="1187" w:type="dxa"/>
          </w:tcPr>
          <w:p w14:paraId="559355A6" w14:textId="5CA1CBA1" w:rsidR="1FA84ED2" w:rsidRDefault="1FA84ED2" w:rsidP="1FA84ED2">
            <w:pPr>
              <w:jc w:val="center"/>
            </w:pPr>
            <w:r>
              <w:rPr>
                <w:b/>
                <w:bCs/>
              </w:rPr>
              <w:t>MES</w:t>
            </w:r>
          </w:p>
        </w:tc>
        <w:tc>
          <w:tcPr>
            <w:tcW w:w="2350" w:type="dxa"/>
          </w:tcPr>
          <w:p w14:paraId="5E524011" w14:textId="4377D61F" w:rsidR="1FA84ED2" w:rsidRDefault="1FA84ED2" w:rsidP="1FA84ED2">
            <w:pPr>
              <w:jc w:val="center"/>
            </w:pPr>
            <w:r>
              <w:rPr>
                <w:rFonts w:ascii="Aptos" w:hAnsi="Aptos" w:cs="Aptos"/>
                <w:sz w:val="17"/>
                <w:szCs w:val="17"/>
              </w:rPr>
              <w:t xml:space="preserve">Jun 2026</w:t>
            </w:r>
          </w:p>
        </w:tc>
        <w:tc>
          <w:tcPr>
            <w:tcW w:w="2803" w:type="dxa"/>
          </w:tcPr>
          <w:p w14:paraId="1EA3C235" w14:textId="13551E4B" w:rsidR="1FA84ED2" w:rsidRDefault="1FA84ED2" w:rsidP="1FA84ED2">
            <w:pPr>
              <w:jc w:val="center"/>
            </w:pPr>
            <w:r>
              <w:rPr>
                <w:rFonts w:ascii="Aptos" w:hAnsi="Aptos" w:cs="Aptos"/>
                <w:sz w:val="17"/>
                <w:szCs w:val="17"/>
              </w:rPr>
              <w:t xml:space="preserve">Jul 2026</w:t>
            </w:r>
          </w:p>
        </w:tc>
        <w:tc>
          <w:tcPr>
            <w:tcW w:w="2426" w:type="dxa"/>
          </w:tcPr>
          <w:p w14:paraId="57E553B8" w14:textId="51DFD758" w:rsidR="1FA84ED2" w:rsidRDefault="1FA84ED2" w:rsidP="1FA84ED2">
            <w:pPr>
              <w:jc w:val="center"/>
            </w:pPr>
            <w:r>
              <w:rPr>
                <w:rFonts w:ascii="Aptos" w:hAnsi="Aptos" w:cs="Aptos"/>
                <w:sz w:val="17"/>
                <w:szCs w:val="17"/>
              </w:rPr>
              <w:t xml:space="preserve">Ago 2026</w:t>
            </w:r>
          </w:p>
        </w:tc>
        <w:tc>
          <w:tcPr>
            <w:tcW w:w="1888" w:type="dxa"/>
          </w:tcPr>
          <w:p w14:paraId="06521247" w14:textId="43C0ADFF" w:rsidR="1FA84ED2" w:rsidRDefault="1FA84ED2" w:rsidP="1FA84ED2">
            <w:pPr>
              <w:jc w:val="center"/>
            </w:pPr>
            <w:r>
              <w:rPr>
                <w:rFonts w:ascii="Aptos" w:hAnsi="Aptos" w:cs="Aptos"/>
                <w:sz w:val="17"/>
                <w:szCs w:val="17"/>
              </w:rPr>
              <w:t xml:space="preserve">Sep – Oct 2026</w:t>
            </w:r>
          </w:p>
        </w:tc>
      </w:tr>
      <w:tr w:rsidR="1FA84ED2" w14:paraId="0D0371B2" w14:textId="77777777" w:rsidTr="1FA84ED2">
        <w:trPr>
          <w:trHeight w:val="300"/>
        </w:trPr>
        <w:tc>
          <w:tcPr>
            <w:tcW w:w="1187" w:type="dxa"/>
          </w:tcPr>
          <w:p w14:paraId="6A289FBE" w14:textId="2E9E5A3F" w:rsidR="1FA84ED2" w:rsidRDefault="1FA84ED2" w:rsidP="1FA84ED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2350" w:type="dxa"/>
          </w:tcPr>
          <w:p w14:paraId="5E975842" w14:textId="43284FC8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S1 – S5</w:t>
            </w:r>
          </w:p>
        </w:tc>
        <w:tc>
          <w:tcPr>
            <w:tcW w:w="2803" w:type="dxa"/>
          </w:tcPr>
          <w:p w14:paraId="576BB201" w14:textId="535D7397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S5 – S9</w:t>
            </w:r>
          </w:p>
        </w:tc>
        <w:tc>
          <w:tcPr>
            <w:tcW w:w="2426" w:type="dxa"/>
          </w:tcPr>
          <w:p w14:paraId="354855D6" w14:textId="27466A01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S9 – S15</w:t>
            </w:r>
          </w:p>
        </w:tc>
        <w:tc>
          <w:tcPr>
            <w:tcW w:w="1888" w:type="dxa"/>
          </w:tcPr>
          <w:p w14:paraId="1FFC01D7" w14:textId="675E49E9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S15 – S20</w:t>
            </w:r>
          </w:p>
        </w:tc>
      </w:tr>
      <w:tr w:rsidR="1FA84ED2" w14:paraId="7F5CB66F" w14:textId="77777777" w:rsidTr="1FA84ED2">
        <w:trPr>
          <w:trHeight w:val="300"/>
        </w:trPr>
        <w:tc>
          <w:tcPr>
            <w:tcW w:w="1187" w:type="dxa"/>
          </w:tcPr>
          <w:p w14:paraId="7AE4E75A" w14:textId="5E03E0E5" w:rsidR="1FA84ED2" w:rsidRDefault="1FA84ED2" w:rsidP="1FA84ED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FASE</w:t>
            </w:r>
          </w:p>
        </w:tc>
        <w:tc>
          <w:tcPr>
            <w:tcW w:w="2350" w:type="dxa"/>
          </w:tcPr>
          <w:p w14:paraId="00B8888F" w14:textId="44019843" w:rsidR="1FA84ED2" w:rsidRDefault="1FA84ED2" w:rsidP="1FA84ED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F1: Análisis + Diseño QA</w:t>
            </w:r>
          </w:p>
        </w:tc>
        <w:tc>
          <w:tcPr>
            <w:tcW w:w="2803" w:type="dxa"/>
          </w:tcPr>
          <w:p w14:paraId="64C57314" w14:textId="030A7A47" w:rsidR="1FA84ED2" w:rsidRDefault="1FA84ED2" w:rsidP="1FA84ED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F2: Pipeline CI/CD</w:t>
            </w:r>
          </w:p>
        </w:tc>
        <w:tc>
          <w:tcPr>
            <w:tcW w:w="2426" w:type="dxa"/>
          </w:tcPr>
          <w:p w14:paraId="1680D7B9" w14:textId="42744F14" w:rsidR="1FA84ED2" w:rsidRDefault="1FA84ED2" w:rsidP="1FA84ED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F3: Tests Unit + Integración</w:t>
            </w:r>
          </w:p>
        </w:tc>
        <w:tc>
          <w:tcPr>
            <w:tcW w:w="1888" w:type="dxa"/>
          </w:tcPr>
          <w:p w14:paraId="070A6141" w14:textId="7C898305" w:rsidR="1FA84ED2" w:rsidRDefault="1FA84ED2" w:rsidP="1FA84ED2">
            <w:pPr>
              <w:rPr>
                <w:b/>
                <w:bCs/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F4: E2E + Rendimiento · F5: Docs</w:t>
            </w:r>
          </w:p>
        </w:tc>
      </w:tr>
      <w:tr w:rsidR="1FA84ED2" w14:paraId="598CD057" w14:textId="77777777" w:rsidTr="1FA84ED2">
        <w:trPr>
          <w:trHeight w:val="300"/>
        </w:trPr>
        <w:tc>
          <w:tcPr>
            <w:tcW w:w="1187" w:type="dxa"/>
          </w:tcPr>
          <w:p w14:paraId="19E731AD" w14:textId="31C72B7C" w:rsidR="1FA84ED2" w:rsidRDefault="1FA84ED2" w:rsidP="1FA84ED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ENFOQUE</w:t>
            </w:r>
          </w:p>
        </w:tc>
        <w:tc>
          <w:tcPr>
            <w:tcW w:w="2350" w:type="dxa"/>
          </w:tcPr>
          <w:p w14:paraId="29120C5A" w14:textId="71BC46B3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Análisis estático · ADRs · Benchmark</w:t>
            </w:r>
          </w:p>
        </w:tc>
        <w:tc>
          <w:tcPr>
            <w:tcW w:w="2803" w:type="dxa"/>
          </w:tcPr>
          <w:p w14:paraId="78BAF72D" w14:textId="4D19CC37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GitLab CI · Runners · Docker Compose</w:t>
            </w:r>
          </w:p>
        </w:tc>
        <w:tc>
          <w:tcPr>
            <w:tcW w:w="2426" w:type="dxa"/>
          </w:tcPr>
          <w:p w14:paraId="25E68171" w14:textId="502596DF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pytest · Mocks · API testing · ≥70% cobertura</w:t>
            </w:r>
          </w:p>
        </w:tc>
        <w:tc>
          <w:tcPr>
            <w:tcW w:w="1888" w:type="dxa"/>
          </w:tcPr>
          <w:p w14:paraId="2F680CB1" w14:textId="0C3B0B1A" w:rsidR="1FA84ED2" w:rsidRDefault="1FA84ED2" w:rsidP="1FA84ED2">
            <w:pPr>
              <w:rPr>
                <w:sz w:val="18"/>
                <w:szCs w:val="18"/>
              </w:rPr>
            </w:pPr>
            <w:r>
              <w:rPr>
                <w:rFonts w:ascii="Aptos" w:hAnsi="Aptos" w:cs="Aptos"/>
                <w:sz w:val="17"/>
                <w:szCs w:val="17"/>
              </w:rPr>
              <w:t xml:space="preserve">E2E · Locust · Quality Gates · Informe Final</w:t>
            </w:r>
          </w:p>
        </w:tc>
      </w:tr>
    </w:tbl>
    <w:p w14:paraId="55B4A109" w14:textId="226BF762" w:rsidR="1FA84ED2" w:rsidRDefault="1FA84ED2"/>
    <w:p w14:paraId="4866433C" w14:textId="047BC416" w:rsidR="2036466C" w:rsidRDefault="2036466C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ACTIVIDADES POR FASE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691"/>
        <w:gridCol w:w="4895"/>
        <w:gridCol w:w="1165"/>
        <w:gridCol w:w="1984"/>
      </w:tblGrid>
      <w:tr w:rsidR="1FA84ED2" w14:paraId="7200A739" w14:textId="77777777" w:rsidTr="1FA84ED2">
        <w:trPr>
          <w:trHeight w:val="300"/>
        </w:trPr>
        <w:tc>
          <w:tcPr>
            <w:tcW w:w="1691" w:type="dxa"/>
          </w:tcPr>
          <w:p w14:paraId="1492FF07" w14:textId="0E58852E" w:rsidR="1FA84ED2" w:rsidRDefault="1FA84ED2" w:rsidP="1FA84ED2">
            <w:pPr>
              <w:jc w:val="center"/>
            </w:pPr>
            <w:r>
              <w:rPr>
                <w:b/>
                <w:bCs/>
              </w:rPr>
              <w:t>FASE</w:t>
            </w:r>
          </w:p>
        </w:tc>
        <w:tc>
          <w:tcPr>
            <w:tcW w:w="4895" w:type="dxa"/>
          </w:tcPr>
          <w:p w14:paraId="7717BEB1" w14:textId="2AA15C7D" w:rsidR="1FA84ED2" w:rsidRDefault="1FA84ED2" w:rsidP="1FA84ED2">
            <w:pPr>
              <w:jc w:val="center"/>
            </w:pPr>
            <w:r>
              <w:rPr>
                <w:b/>
                <w:bCs/>
              </w:rPr>
              <w:t>ACTIVIDADES CLAVE</w:t>
            </w:r>
          </w:p>
        </w:tc>
        <w:tc>
          <w:tcPr>
            <w:tcW w:w="1165" w:type="dxa"/>
          </w:tcPr>
          <w:p w14:paraId="6E37B94E" w14:textId="5B0D1E3F" w:rsidR="1FA84ED2" w:rsidRDefault="1FA84ED2" w:rsidP="1FA84ED2">
            <w:pPr>
              <w:jc w:val="center"/>
            </w:pPr>
            <w:r>
              <w:rPr>
                <w:b/>
                <w:bCs/>
              </w:rPr>
              <w:t>HORAS</w:t>
            </w:r>
          </w:p>
        </w:tc>
        <w:tc>
          <w:tcPr>
            <w:tcW w:w="1984" w:type="dxa"/>
          </w:tcPr>
          <w:p w14:paraId="5EAE0674" w14:textId="4D6C854A" w:rsidR="1FA84ED2" w:rsidRDefault="1FA84ED2" w:rsidP="1FA84ED2">
            <w:pPr>
              <w:jc w:val="center"/>
            </w:pPr>
            <w:r>
              <w:rPr>
                <w:b/>
                <w:bCs/>
              </w:rPr>
              <w:t>RESULTADO</w:t>
            </w:r>
          </w:p>
        </w:tc>
      </w:tr>
      <w:tr w:rsidR="1FA84ED2" w14:paraId="7120E10E" w14:textId="77777777" w:rsidTr="1FA84ED2">
        <w:trPr>
          <w:trHeight w:val="300"/>
        </w:trPr>
        <w:tc>
          <w:tcPr>
            <w:tcW w:w="1691" w:type="dxa"/>
          </w:tcPr>
          <w:p w14:paraId="51BE73EC" w14:textId="29F4EFEA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F1 · Análisis + Diseño QA</w:t>
            </w:r>
          </w:p>
        </w:tc>
        <w:tc>
          <w:tcPr>
            <w:tcW w:w="4895" w:type="dxa"/>
          </w:tcPr>
          <w:p w14:paraId="2D94D40B" w14:textId="6491018A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Análisis estático · baseline cobertura · ADRs QA</w:t>
            </w:r>
          </w:p>
        </w:tc>
        <w:tc>
          <w:tcPr>
            <w:tcW w:w="1165" w:type="dxa"/>
          </w:tcPr>
          <w:p w14:paraId="7B5592AB" w14:textId="65D9835A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55 hs</w:t>
            </w:r>
          </w:p>
        </w:tc>
        <w:tc>
          <w:tcPr>
            <w:tcW w:w="1984" w:type="dxa"/>
          </w:tcPr>
          <w:p w14:paraId="092935AE" w14:textId="5EF1305F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Baseline calidad + estrategia testing IntellOps</w:t>
            </w:r>
          </w:p>
        </w:tc>
      </w:tr>
      <w:tr w:rsidR="1FA84ED2" w14:paraId="441A728E" w14:textId="77777777" w:rsidTr="1FA84ED2">
        <w:trPr>
          <w:trHeight w:val="300"/>
        </w:trPr>
        <w:tc>
          <w:tcPr>
            <w:tcW w:w="1691" w:type="dxa"/>
          </w:tcPr>
          <w:p w14:paraId="0C645767" w14:textId="24BE40DC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F2 · Pipeline CI/CD</w:t>
            </w:r>
          </w:p>
        </w:tc>
        <w:tc>
          <w:tcPr>
            <w:tcW w:w="4895" w:type="dxa"/>
          </w:tcPr>
          <w:p w14:paraId="367E7310" w14:textId="4198FA11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.gitlab-ci.yml · runners · Docker Compose · reporte</w:t>
            </w:r>
          </w:p>
        </w:tc>
        <w:tc>
          <w:tcPr>
            <w:tcW w:w="1165" w:type="dxa"/>
          </w:tcPr>
          <w:p w14:paraId="2392ECD1" w14:textId="2B178D6B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35 hs</w:t>
            </w:r>
          </w:p>
        </w:tc>
        <w:tc>
          <w:tcPr>
            <w:tcW w:w="1984" w:type="dxa"/>
          </w:tcPr>
          <w:p w14:paraId="46765DAB" w14:textId="34A4A340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CI/CD en repositorio IntellOps con cobertura auto</w:t>
            </w:r>
          </w:p>
        </w:tc>
      </w:tr>
      <w:tr w:rsidR="1FA84ED2" w14:paraId="10CD684C" w14:textId="77777777" w:rsidTr="1FA84ED2">
        <w:trPr>
          <w:trHeight w:val="300"/>
        </w:trPr>
        <w:tc>
          <w:tcPr>
            <w:tcW w:w="1691" w:type="dxa"/>
          </w:tcPr>
          <w:p w14:paraId="4A44543A" w14:textId="18CCEB82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F3 · Tests Unit + Int.</w:t>
            </w:r>
          </w:p>
        </w:tc>
        <w:tc>
          <w:tcPr>
            <w:tcW w:w="4895" w:type="dxa"/>
          </w:tcPr>
          <w:p w14:paraId="1B919CD6" w14:textId="0A206B9C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pytest · mocks · API REST testing · cobertura ≥70%</w:t>
            </w:r>
          </w:p>
        </w:tc>
        <w:tc>
          <w:tcPr>
            <w:tcW w:w="1165" w:type="dxa"/>
          </w:tcPr>
          <w:p w14:paraId="0C966DA3" w14:textId="51FA4B1D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55 hs</w:t>
            </w:r>
          </w:p>
        </w:tc>
        <w:tc>
          <w:tcPr>
            <w:tcW w:w="1984" w:type="dxa"/>
          </w:tcPr>
          <w:p w14:paraId="2170E441" w14:textId="31CAF3DE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Suite en pipeline con ≥70% cobertura</w:t>
            </w:r>
          </w:p>
        </w:tc>
      </w:tr>
      <w:tr w:rsidR="1FA84ED2" w14:paraId="7A34A35D" w14:textId="77777777" w:rsidTr="1FA84ED2">
        <w:trPr>
          <w:trHeight w:val="300"/>
        </w:trPr>
        <w:tc>
          <w:tcPr>
            <w:tcW w:w="1691" w:type="dxa"/>
          </w:tcPr>
          <w:p w14:paraId="4CD5131F" w14:textId="39254B16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F4 · E2E + Rendimiento</w:t>
            </w:r>
          </w:p>
        </w:tc>
        <w:tc>
          <w:tcPr>
            <w:tcW w:w="4895" w:type="dxa"/>
          </w:tcPr>
          <w:p w14:paraId="1B768B3F" w14:textId="500DB6A9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E2E flujo completo · Locust/k6 · SLAs</w:t>
            </w:r>
          </w:p>
        </w:tc>
        <w:tc>
          <w:tcPr>
            <w:tcW w:w="1165" w:type="dxa"/>
          </w:tcPr>
          <w:p w14:paraId="4D346934" w14:textId="558E52DC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40 hs</w:t>
            </w:r>
          </w:p>
        </w:tc>
        <w:tc>
          <w:tcPr>
            <w:tcW w:w="1984" w:type="dxa"/>
          </w:tcPr>
          <w:p w14:paraId="2A44B668" w14:textId="087397AC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Sistema validado · latencia ≤500ms doc.</w:t>
            </w:r>
          </w:p>
        </w:tc>
      </w:tr>
    </w:tbl>
    <w:p w14:paraId="2CE82045" w14:textId="34ED0EA4" w:rsidR="1FA84ED2" w:rsidRDefault="1FA84ED2" w:rsidP="1FA84ED2">
      <w:pPr>
        <w:pStyle w:val="Ttulo2"/>
      </w:pPr>
    </w:p>
    <w:p w14:paraId="34EE0928" w14:textId="20DC893E" w:rsidR="1FA84ED2" w:rsidRDefault="1FA84ED2" w:rsidP="1FA84ED2"/>
    <w:p w14:paraId="22A6DBC4" w14:textId="26C625B9" w:rsidR="1FA84ED2" w:rsidRDefault="1FA84ED2" w:rsidP="1FA84ED2"/>
    <w:p w14:paraId="496C29DC" w14:textId="7FBC08C1" w:rsidR="1FA84ED2" w:rsidRDefault="1FA84ED2" w:rsidP="1FA84ED2"/>
    <w:p w14:paraId="679EE567" w14:textId="1F02AACA" w:rsidR="2036466C" w:rsidRDefault="2036466C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RESUMEN DE ACTIVIDADES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15"/>
        <w:gridCol w:w="3652"/>
      </w:tblGrid>
      <w:tr w:rsidR="1FA84ED2" w14:paraId="79B74184" w14:textId="77777777" w:rsidTr="1FA84ED2">
        <w:trPr>
          <w:trHeight w:val="300"/>
        </w:trPr>
        <w:tc>
          <w:tcPr>
            <w:tcW w:w="3115" w:type="dxa"/>
          </w:tcPr>
          <w:p w14:paraId="7ECC36F2" w14:textId="75D0E108" w:rsidR="1FA84ED2" w:rsidRDefault="1FA84ED2" w:rsidP="1FA84ED2">
            <w:pPr>
              <w:jc w:val="center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3652" w:type="dxa"/>
          </w:tcPr>
          <w:p w14:paraId="14876A4D" w14:textId="505979A1" w:rsidR="1FA84ED2" w:rsidRDefault="1FA84ED2" w:rsidP="1FA84ED2">
            <w:pPr>
              <w:jc w:val="center"/>
            </w:pPr>
            <w:r>
              <w:rPr>
                <w:b/>
                <w:bCs/>
              </w:rPr>
              <w:t>DETALLE</w:t>
            </w:r>
          </w:p>
        </w:tc>
      </w:tr>
      <w:tr w:rsidR="1FA84ED2" w14:paraId="4C5B35DE" w14:textId="77777777" w:rsidTr="1FA84ED2">
        <w:trPr>
          <w:trHeight w:val="300"/>
        </w:trPr>
        <w:tc>
          <w:tcPr>
            <w:tcW w:w="3115" w:type="dxa"/>
          </w:tcPr>
          <w:p w14:paraId="4C997F9E" w14:textId="72340AC7" w:rsidR="1FA84ED2" w:rsidRDefault="1FA84ED2" w:rsidP="1FA84ED2">
            <w:r>
              <w:rPr>
                <w:b/>
                <w:bCs/>
              </w:rPr>
              <w:t>⏱️ DURACIÓN TOTAL</w:t>
            </w:r>
          </w:p>
        </w:tc>
        <w:tc>
          <w:tcPr>
            <w:tcW w:w="3652" w:type="dxa"/>
          </w:tcPr>
          <w:p w14:paraId="71FB83F3" w14:textId="48665495" w:rsidR="1FA84ED2" w:rsidRDefault="1FA84ED2" w:rsidP="1FA84ED2">
            <w:r>
              <w:rPr>
                <w:rFonts w:ascii="Aptos" w:hAnsi="Aptos" w:cs="Aptos"/>
                <w:sz w:val="18"/>
                <w:szCs w:val="18"/>
              </w:rPr>
              <w:t xml:space="preserve">20 semanas (01/06/2026 – 19/10/2026)</w:t>
            </w:r>
          </w:p>
        </w:tc>
      </w:tr>
      <w:tr w:rsidR="1FA84ED2" w14:paraId="0671F99F" w14:textId="77777777" w:rsidTr="1FA84ED2">
        <w:trPr>
          <w:trHeight w:val="300"/>
        </w:trPr>
        <w:tc>
          <w:tcPr>
            <w:tcW w:w="3115" w:type="dxa"/>
          </w:tcPr>
          <w:p w14:paraId="1C726704" w14:textId="3D944C2E" w:rsidR="1FA84ED2" w:rsidRDefault="1FA84ED2" w:rsidP="1FA84ED2">
            <w:r>
              <w:rPr>
                <w:b/>
                <w:bCs/>
              </w:rPr>
              <w:t>👷 ESFUERZO</w:t>
            </w:r>
          </w:p>
        </w:tc>
        <w:tc>
          <w:tcPr>
            <w:tcW w:w="3652" w:type="dxa"/>
          </w:tcPr>
          <w:p w14:paraId="769F8F1A" w14:textId="18C7BE1C" w:rsidR="1FA84ED2" w:rsidRDefault="1FA84ED2" w:rsidP="1FA84ED2">
            <w:r>
              <w:rPr>
                <w:rFonts w:ascii="Aptos" w:hAnsi="Aptos" w:cs="Aptos"/>
                <w:sz w:val="18"/>
                <w:szCs w:val="18"/>
              </w:rPr>
              <w:t xml:space="preserve">200 hs · 10 hs/semana · 2 hs/día (lun–vie)</w:t>
            </w:r>
          </w:p>
        </w:tc>
      </w:tr>
      <w:tr w:rsidR="1FA84ED2" w14:paraId="40317E8C" w14:textId="77777777" w:rsidTr="1FA84ED2">
        <w:trPr>
          <w:trHeight w:val="300"/>
        </w:trPr>
        <w:tc>
          <w:tcPr>
            <w:tcW w:w="3115" w:type="dxa"/>
          </w:tcPr>
          <w:p w14:paraId="2C311898" w14:textId="3796C8FF" w:rsidR="1FA84ED2" w:rsidRDefault="1FA84ED2" w:rsidP="1FA84ED2">
            <w:r>
              <w:rPr>
                <w:b/>
                <w:bCs/>
              </w:rPr>
              <w:t>📅 PERÍODO</w:t>
            </w:r>
          </w:p>
        </w:tc>
        <w:tc>
          <w:tcPr>
            <w:tcW w:w="3652" w:type="dxa"/>
          </w:tcPr>
          <w:p w14:paraId="7CD3174C" w14:textId="41D4F3D1" w:rsidR="1FA84ED2" w:rsidRDefault="1FA84ED2" w:rsidP="1FA84ED2">
            <w:r>
              <w:rPr>
                <w:rFonts w:ascii="Aptos" w:hAnsi="Aptos" w:cs="Aptos"/>
                <w:sz w:val="18"/>
                <w:szCs w:val="18"/>
              </w:rPr>
              <w:t xml:space="preserve">Junio – Octubre 2026 · UTN FrLP · Proyecto IntellOps · InfraIT GIDAS</w:t>
            </w:r>
          </w:p>
        </w:tc>
      </w:tr>
      <w:tr w:rsidR="1FA84ED2" w14:paraId="3E0971F1" w14:textId="77777777" w:rsidTr="1FA84ED2">
        <w:trPr>
          <w:trHeight w:val="300"/>
        </w:trPr>
        <w:tc>
          <w:tcPr>
            <w:tcW w:w="3115" w:type="dxa"/>
          </w:tcPr>
          <w:p w14:paraId="20700593" w14:textId="65D1D654" w:rsidR="1FA84ED2" w:rsidRDefault="1FA84ED2" w:rsidP="1FA84ED2">
            <w:r>
              <w:rPr>
                <w:b/>
                <w:bCs/>
              </w:rPr>
              <w:t>🎯 HITOS PRINCIPALES</w:t>
            </w:r>
          </w:p>
        </w:tc>
        <w:tc>
          <w:tcPr>
            <w:tcW w:w="3652" w:type="dxa"/>
          </w:tcPr>
          <w:p w14:paraId="0CDD15E4" w14:textId="219A62E2" w:rsidR="1FA84ED2" w:rsidRDefault="1FA84ED2" w:rsidP="1FA84ED2">
            <w:r>
              <w:rPr>
                <w:rFonts w:ascii="Aptos" w:hAnsi="Aptos" w:cs="Aptos"/>
                <w:sz w:val="18"/>
                <w:szCs w:val="18"/>
              </w:rPr>
              <w:t xml:space="preserve">Sem.5: Baseline calidad + ADRs QA · Sem.9: Pipeline CI/CD en repo IntellOps · Sem.11: Tests unitarios ≥70% (Hito 50%) · Sem.19: E2E + quality gates · Sem.20: Informe Final</w:t>
            </w:r>
          </w:p>
        </w:tc>
      </w:tr>
      <w:tr w:rsidR="1FA84ED2" w14:paraId="2824F7AC" w14:textId="77777777" w:rsidTr="1FA84ED2">
        <w:trPr>
          <w:trHeight w:val="300"/>
        </w:trPr>
        <w:tc>
          <w:tcPr>
            <w:tcW w:w="3115" w:type="dxa"/>
          </w:tcPr>
          <w:p w14:paraId="62D3A06E" w14:textId="153C1A6E" w:rsidR="1FA84ED2" w:rsidRDefault="1FA84ED2" w:rsidP="1FA84ED2">
            <w:r>
              <w:rPr>
                <w:b/>
                <w:bCs/>
              </w:rPr>
              <w:t>💰 INVERSIÓN</w:t>
            </w:r>
          </w:p>
        </w:tc>
        <w:tc>
          <w:tcPr>
            <w:tcW w:w="3652" w:type="dxa"/>
          </w:tcPr>
          <w:p w14:paraId="01C81D43" w14:textId="5DB1B5AD" w:rsidR="1FA84ED2" w:rsidRDefault="1FA84ED2" w:rsidP="1FA84ED2">
            <w:r>
              <w:t>$0 USD (recursos existentes)</w:t>
            </w:r>
          </w:p>
        </w:tc>
      </w:tr>
      <w:tr w:rsidR="1FA84ED2" w14:paraId="48FCF1BE" w14:textId="77777777" w:rsidTr="1FA84ED2">
        <w:trPr>
          <w:trHeight w:val="300"/>
        </w:trPr>
        <w:tc>
          <w:tcPr>
            <w:tcW w:w="3115" w:type="dxa"/>
          </w:tcPr>
          <w:p w14:paraId="0DA6A9A0" w14:textId="0B681492" w:rsidR="1FA84ED2" w:rsidRDefault="1FA84ED2" w:rsidP="1FA84ED2">
            <w:r>
              <w:rPr>
                <w:b/>
                <w:bCs/>
              </w:rPr>
              <w:t>📈 VALOR GENERADO</w:t>
            </w:r>
          </w:p>
        </w:tc>
        <w:tc>
          <w:tcPr>
            <w:tcW w:w="3652" w:type="dxa"/>
          </w:tcPr>
          <w:p w14:paraId="31AE69E3" w14:textId="3AD0364B" w:rsidR="1FA84ED2" w:rsidRDefault="1FA84ED2" w:rsidP="1FA84ED2">
            <w:r>
              <w:rPr>
                <w:rFonts w:ascii="Aptos" w:hAnsi="Aptos" w:cs="Aptos"/>
                <w:sz w:val="18"/>
                <w:szCs w:val="18"/>
              </w:rPr>
              <w:t xml:space="preserve">Módulo QA de IntellOps completo · Suite tests ≥70% · CI/CD institucionalizada · Paper CACIC/JAIIO · Competencias DevOps+QA</w:t>
            </w:r>
          </w:p>
        </w:tc>
      </w:tr>
    </w:tbl>
    <w:p w14:paraId="4F82A3E5" w14:textId="4F3AFC1E" w:rsidR="1FA84ED2" w:rsidRDefault="1FA84ED2"/>
    <w:p w14:paraId="3821722A" w14:textId="09FB9DD6" w:rsidR="1FA84ED2" w:rsidRDefault="1FA84ED2"/>
    <w:p w14:paraId="1CDE810A" w14:textId="4469B618" w:rsidR="462C408D" w:rsidRDefault="462C408D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BENEFICIOS ESCALONADOS</w:t>
      </w:r>
    </w:p>
    <w:p w14:paraId="63360438" w14:textId="0F6D4685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AL FINAL DE CADA FASE: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615"/>
        <w:gridCol w:w="2780"/>
        <w:gridCol w:w="4605"/>
      </w:tblGrid>
      <w:tr w:rsidR="1FA84ED2" w14:paraId="6B1EAFED" w14:textId="77777777" w:rsidTr="1FA84ED2">
        <w:trPr>
          <w:trHeight w:val="300"/>
        </w:trPr>
        <w:tc>
          <w:tcPr>
            <w:tcW w:w="1615" w:type="dxa"/>
          </w:tcPr>
          <w:p w14:paraId="77FF3E85" w14:textId="132447CF" w:rsidR="1FA84ED2" w:rsidRDefault="1FA84ED2" w:rsidP="1FA84ED2">
            <w:pPr>
              <w:jc w:val="center"/>
            </w:pPr>
            <w:r>
              <w:rPr>
                <w:b/>
                <w:bCs/>
              </w:rPr>
              <w:t>FASE</w:t>
            </w:r>
          </w:p>
        </w:tc>
        <w:tc>
          <w:tcPr>
            <w:tcW w:w="2780" w:type="dxa"/>
          </w:tcPr>
          <w:p w14:paraId="39E7FDFA" w14:textId="61F1D6EE" w:rsidR="1FA84ED2" w:rsidRDefault="1FA84ED2" w:rsidP="1FA84ED2">
            <w:pPr>
              <w:jc w:val="center"/>
            </w:pPr>
            <w:r>
              <w:rPr>
                <w:b/>
                <w:bCs/>
              </w:rPr>
              <w:t>BENEFICIOS INMEDIATOS</w:t>
            </w:r>
          </w:p>
        </w:tc>
        <w:tc>
          <w:tcPr>
            <w:tcW w:w="4605" w:type="dxa"/>
          </w:tcPr>
          <w:p w14:paraId="028A45FF" w14:textId="1ABB7013" w:rsidR="1FA84ED2" w:rsidRDefault="1FA84ED2" w:rsidP="1FA84ED2">
            <w:pPr>
              <w:jc w:val="center"/>
            </w:pPr>
            <w:r>
              <w:rPr>
                <w:b/>
                <w:bCs/>
              </w:rPr>
              <w:t>IMPACTO EN GIDAS</w:t>
            </w:r>
          </w:p>
        </w:tc>
      </w:tr>
      <w:tr w:rsidR="1FA84ED2" w14:paraId="4BF4FF5F" w14:textId="77777777" w:rsidTr="1FA84ED2">
        <w:trPr>
          <w:trHeight w:val="300"/>
        </w:trPr>
        <w:tc>
          <w:tcPr>
            <w:tcW w:w="1615" w:type="dxa"/>
          </w:tcPr>
          <w:p w14:paraId="5417FEB7" w14:textId="4B256061" w:rsidR="1FA84ED2" w:rsidRDefault="1FA84ED2" w:rsidP="1FA84ED2">
            <w:r>
              <w:rPr>
                <w:b/>
                <w:bCs/>
              </w:rPr>
              <w:t>FASE 1</w:t>
            </w:r>
          </w:p>
        </w:tc>
        <w:tc>
          <w:tcPr>
            <w:tcW w:w="2780" w:type="dxa"/>
          </w:tcPr>
          <w:p w14:paraId="2A548068" w14:textId="34342E71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Baseline calidad documentado · Estrategia QA aprobada</w:t>
            </w:r>
          </w:p>
        </w:tc>
        <w:tc>
          <w:tcPr>
            <w:tcW w:w="4605" w:type="dxa"/>
          </w:tcPr>
          <w:p w14:paraId="615EA85C" w14:textId="60BFABF1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IntellOps conoce su estado de calidad. Estrategia de testing validada y lista para ejecutar.</w:t>
            </w:r>
          </w:p>
        </w:tc>
      </w:tr>
      <w:tr w:rsidR="1FA84ED2" w14:paraId="73E298A6" w14:textId="77777777" w:rsidTr="1FA84ED2">
        <w:trPr>
          <w:trHeight w:val="300"/>
        </w:trPr>
        <w:tc>
          <w:tcPr>
            <w:tcW w:w="1615" w:type="dxa"/>
          </w:tcPr>
          <w:p w14:paraId="13AE942E" w14:textId="13F96D63" w:rsidR="1FA84ED2" w:rsidRDefault="1FA84ED2" w:rsidP="1FA84ED2">
            <w:r>
              <w:rPr>
                <w:b/>
                <w:bCs/>
              </w:rPr>
              <w:t>FASE 2</w:t>
            </w:r>
          </w:p>
        </w:tc>
        <w:tc>
          <w:tcPr>
            <w:tcW w:w="2780" w:type="dxa"/>
          </w:tcPr>
          <w:p w14:paraId="64BBA7D0" w14:textId="3628BC4B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Pipeline CI/CD operativa en repositorio IntellOps</w:t>
            </w:r>
          </w:p>
        </w:tc>
        <w:tc>
          <w:tcPr>
            <w:tcW w:w="4605" w:type="dxa"/>
          </w:tcPr>
          <w:p w14:paraId="609F7E68" w14:textId="50E6827C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Cada commit activa lint + test. El equipo ve calidad en tiempo real desde el día 1.</w:t>
            </w:r>
          </w:p>
        </w:tc>
      </w:tr>
      <w:tr w:rsidR="1FA84ED2" w14:paraId="2D4A2F2B" w14:textId="77777777" w:rsidTr="1FA84ED2">
        <w:trPr>
          <w:trHeight w:val="300"/>
        </w:trPr>
        <w:tc>
          <w:tcPr>
            <w:tcW w:w="1615" w:type="dxa"/>
          </w:tcPr>
          <w:p w14:paraId="6C53CAA1" w14:textId="5ADD85AA" w:rsidR="1FA84ED2" w:rsidRDefault="1FA84ED2" w:rsidP="1FA84ED2">
            <w:r>
              <w:rPr>
                <w:b/>
                <w:bCs/>
              </w:rPr>
              <w:t>FASE 3</w:t>
            </w:r>
          </w:p>
        </w:tc>
        <w:tc>
          <w:tcPr>
            <w:tcW w:w="2780" w:type="dxa"/>
          </w:tcPr>
          <w:p w14:paraId="1E1C9BE6" w14:textId="620ADFC9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Suite tests unitarios con cobertura ≥70%</w:t>
            </w:r>
          </w:p>
        </w:tc>
        <w:tc>
          <w:tcPr>
            <w:tcW w:w="4605" w:type="dxa"/>
          </w:tcPr>
          <w:p w14:paraId="2A863EB8" w14:textId="53CC5CA4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Regresiones detectadas automáticamente. Desarrollo de IntellOps más seguro y confiable.</w:t>
            </w:r>
          </w:p>
        </w:tc>
      </w:tr>
      <w:tr w:rsidR="1FA84ED2" w14:paraId="442365E1" w14:textId="77777777" w:rsidTr="1FA84ED2">
        <w:trPr>
          <w:trHeight w:val="300"/>
        </w:trPr>
        <w:tc>
          <w:tcPr>
            <w:tcW w:w="1615" w:type="dxa"/>
          </w:tcPr>
          <w:p w14:paraId="76D8ACE9" w14:textId="15B1B54E" w:rsidR="1FA84ED2" w:rsidRDefault="1FA84ED2" w:rsidP="1FA84ED2">
            <w:r>
              <w:rPr>
                <w:b/>
                <w:bCs/>
              </w:rPr>
              <w:t>FASE 4</w:t>
            </w:r>
          </w:p>
        </w:tc>
        <w:tc>
          <w:tcPr>
            <w:tcW w:w="2780" w:type="dxa"/>
          </w:tcPr>
          <w:p w14:paraId="56509F52" w14:textId="3E136998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E2E + informe rendimiento SLAs documentados</w:t>
            </w:r>
          </w:p>
        </w:tc>
        <w:tc>
          <w:tcPr>
            <w:tcW w:w="4605" w:type="dxa"/>
          </w:tcPr>
          <w:p w14:paraId="706164D5" w14:textId="5638048D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IntellOps validado como sistema completo. SLAs medibles y comparables entre versiones.</w:t>
            </w:r>
          </w:p>
        </w:tc>
      </w:tr>
      <w:tr w:rsidR="1FA84ED2" w14:paraId="1FA3D962" w14:textId="77777777" w:rsidTr="1FA84ED2">
        <w:trPr>
          <w:trHeight w:val="300"/>
        </w:trPr>
        <w:tc>
          <w:tcPr>
            <w:tcW w:w="1615" w:type="dxa"/>
          </w:tcPr>
          <w:p w14:paraId="40130522" w14:textId="3BE244EE" w:rsidR="1FA84ED2" w:rsidRDefault="1FA84ED2" w:rsidP="1FA84ED2">
            <w:r>
              <w:rPr>
                <w:b/>
                <w:bCs/>
              </w:rPr>
              <w:t>FASE 5</w:t>
            </w:r>
          </w:p>
        </w:tc>
        <w:tc>
          <w:tcPr>
            <w:tcW w:w="2780" w:type="dxa"/>
          </w:tcPr>
          <w:p w14:paraId="209878AA" w14:textId="26F15E6B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Quality gates activos · Metodología QA del GIDAS · Paper</w:t>
            </w:r>
          </w:p>
        </w:tc>
        <w:tc>
          <w:tcPr>
            <w:tcW w:w="4605" w:type="dxa"/>
          </w:tcPr>
          <w:p w14:paraId="7615056A" w14:textId="09C6B3EE" w:rsidR="1FA84ED2" w:rsidRDefault="1FA84ED2" w:rsidP="1FA84ED2">
            <w:r>
              <w:rPr>
                <w:rFonts w:ascii="Aptos" w:hAnsi="Aptos" w:cs="Aptos"/>
                <w:sz w:val="16"/>
                <w:szCs w:val="16"/>
              </w:rPr>
              <w:t xml:space="preserve">CI/CD garantiza calidad en cada merge. Metodología transferible. Visibilidad en CACIC/JAIIO.</w:t>
            </w:r>
          </w:p>
        </w:tc>
      </w:tr>
    </w:tbl>
    <w:p w14:paraId="5C0E7DC8" w14:textId="7B8DCA66" w:rsidR="1FA84ED2" w:rsidRDefault="1FA84ED2"/>
    <w:p w14:paraId="092BD4D7" w14:textId="1878DC11" w:rsidR="1FA84ED2" w:rsidRDefault="1FA84ED2" w:rsidP="1FA84ED2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333552A8" w14:textId="4A68FDC0" w:rsidR="462C408D" w:rsidRDefault="462C408D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 xml:space="preserve">HITOS </w:t>
      </w:r>
    </w:p>
    <w:p w14:paraId="4CA6E422" w14:textId="1855E93B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🏆 HITOS PRINCIPALES: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395"/>
        <w:gridCol w:w="2264"/>
        <w:gridCol w:w="4632"/>
      </w:tblGrid>
      <w:tr w:rsidR="1FA84ED2" w14:paraId="768C80D6" w14:textId="77777777" w:rsidTr="1FA84ED2">
        <w:trPr>
          <w:trHeight w:val="300"/>
        </w:trPr>
        <w:tc>
          <w:tcPr>
            <w:tcW w:w="1395" w:type="dxa"/>
          </w:tcPr>
          <w:p w14:paraId="7B87AD4D" w14:textId="698CF02A" w:rsidR="1FA84ED2" w:rsidRDefault="1FA84ED2" w:rsidP="1FA84ED2">
            <w:pPr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2264" w:type="dxa"/>
          </w:tcPr>
          <w:p w14:paraId="063716FA" w14:textId="359534CC" w:rsidR="1FA84ED2" w:rsidRDefault="1FA84ED2" w:rsidP="1FA84ED2">
            <w:pPr>
              <w:jc w:val="center"/>
            </w:pPr>
            <w:r>
              <w:rPr>
                <w:b/>
                <w:bCs/>
              </w:rPr>
              <w:t>HITO</w:t>
            </w:r>
          </w:p>
        </w:tc>
        <w:tc>
          <w:tcPr>
            <w:tcW w:w="4632" w:type="dxa"/>
          </w:tcPr>
          <w:p w14:paraId="5EF8FEAE" w14:textId="19BB7933" w:rsidR="1FA84ED2" w:rsidRDefault="1FA84ED2" w:rsidP="1FA84ED2">
            <w:pPr>
              <w:jc w:val="center"/>
            </w:pPr>
            <w:r>
              <w:rPr>
                <w:b/>
                <w:bCs/>
              </w:rPr>
              <w:t>LOGRO</w:t>
            </w:r>
          </w:p>
        </w:tc>
      </w:tr>
      <w:tr w:rsidR="1FA84ED2" w14:paraId="504A197D" w14:textId="77777777" w:rsidTr="1FA84ED2">
        <w:trPr>
          <w:trHeight w:val="300"/>
        </w:trPr>
        <w:tc>
          <w:tcPr>
            <w:tcW w:w="1395" w:type="dxa"/>
          </w:tcPr>
          <w:p w14:paraId="3B90F9D0" w14:textId="02A072A7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03/07/2026</w:t>
            </w:r>
          </w:p>
        </w:tc>
        <w:tc>
          <w:tcPr>
            <w:tcW w:w="2264" w:type="dxa"/>
          </w:tcPr>
          <w:p w14:paraId="0375D4C1" w14:textId="260400D3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Baseline calidad + ADRs QA · Sem.5</w:t>
            </w:r>
          </w:p>
        </w:tc>
        <w:tc>
          <w:tcPr>
            <w:tcW w:w="4632" w:type="dxa"/>
          </w:tcPr>
          <w:p w14:paraId="51465E8B" w14:textId="14C0081D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Análisis estático completo. Cobertura baseline medida. Stack QA seleccionado.</w:t>
            </w:r>
          </w:p>
        </w:tc>
      </w:tr>
      <w:tr w:rsidR="1FA84ED2" w14:paraId="7EAA96B0" w14:textId="77777777" w:rsidTr="1FA84ED2">
        <w:trPr>
          <w:trHeight w:val="300"/>
        </w:trPr>
        <w:tc>
          <w:tcPr>
            <w:tcW w:w="1395" w:type="dxa"/>
          </w:tcPr>
          <w:p w14:paraId="55C7F886" w14:textId="780BAD3F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24/07/2026</w:t>
            </w:r>
          </w:p>
        </w:tc>
        <w:tc>
          <w:tcPr>
            <w:tcW w:w="2264" w:type="dxa"/>
          </w:tcPr>
          <w:p w14:paraId="23D00759" w14:textId="2155EA56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Pipeline CI/CD en repo IntellOps · Sem.8</w:t>
            </w:r>
          </w:p>
        </w:tc>
        <w:tc>
          <w:tcPr>
            <w:tcW w:w="4632" w:type="dxa"/>
          </w:tcPr>
          <w:p w14:paraId="30056D6C" w14:textId="605B1588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CI/CD con lint + unit-test + reporte cobertura en cada commit.</w:t>
            </w:r>
          </w:p>
        </w:tc>
      </w:tr>
      <w:tr w:rsidR="1FA84ED2" w14:paraId="11C4F97F" w14:textId="77777777" w:rsidTr="1FA84ED2">
        <w:trPr>
          <w:trHeight w:val="300"/>
        </w:trPr>
        <w:tc>
          <w:tcPr>
            <w:tcW w:w="1395" w:type="dxa"/>
          </w:tcPr>
          <w:p w14:paraId="5370EB3F" w14:textId="450CCED4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17/08/2026</w:t>
            </w:r>
          </w:p>
        </w:tc>
        <w:tc>
          <w:tcPr>
            <w:tcW w:w="2264" w:type="dxa"/>
          </w:tcPr>
          <w:p w14:paraId="372146CB" w14:textId="3754A363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Tests unitarios ≥70% en pipeline · Sem.11</w:t>
            </w:r>
          </w:p>
        </w:tc>
        <w:tc>
          <w:tcPr>
            <w:tcW w:w="4632" w:type="dxa"/>
          </w:tcPr>
          <w:p w14:paraId="576B3200" w14:textId="73023914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Cobertura ≥70% módulos críticos. Suite en CI/CD. Hito 50%.</w:t>
            </w:r>
          </w:p>
        </w:tc>
      </w:tr>
      <w:tr w:rsidR="1FA84ED2" w14:paraId="27A52592" w14:textId="77777777" w:rsidTr="1FA84ED2">
        <w:trPr>
          <w:trHeight w:val="300"/>
        </w:trPr>
        <w:tc>
          <w:tcPr>
            <w:tcW w:w="1395" w:type="dxa"/>
          </w:tcPr>
          <w:p w14:paraId="05E45AA6" w14:textId="08246CBE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09/10/2026</w:t>
            </w:r>
          </w:p>
        </w:tc>
        <w:tc>
          <w:tcPr>
            <w:tcW w:w="2264" w:type="dxa"/>
          </w:tcPr>
          <w:p w14:paraId="1B1F3439" w14:textId="75097D9A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E2E + quality gates activos · Sem.19</w:t>
            </w:r>
          </w:p>
        </w:tc>
        <w:tc>
          <w:tcPr>
            <w:tcW w:w="4632" w:type="dxa"/>
          </w:tcPr>
          <w:p w14:paraId="14CACDCA" w14:textId="176767E5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E2E validado. Latencia ≤500ms. Gates bloqueantes con aprobación del equipo.</w:t>
            </w:r>
          </w:p>
        </w:tc>
      </w:tr>
      <w:tr w:rsidR="1FA84ED2" w14:paraId="46846AE2" w14:textId="77777777" w:rsidTr="1FA84ED2">
        <w:trPr>
          <w:trHeight w:val="300"/>
        </w:trPr>
        <w:tc>
          <w:tcPr>
            <w:tcW w:w="1395" w:type="dxa"/>
          </w:tcPr>
          <w:p w14:paraId="405DBC35" w14:textId="1CB2C117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19/10/2026</w:t>
            </w:r>
          </w:p>
        </w:tc>
        <w:tc>
          <w:tcPr>
            <w:tcW w:w="2264" w:type="dxa"/>
          </w:tcPr>
          <w:p w14:paraId="0A13C33F" w14:textId="71FD47A7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Informe Final entregado · Sem.20</w:t>
            </w:r>
          </w:p>
        </w:tc>
        <w:tc>
          <w:tcPr>
            <w:tcW w:w="4632" w:type="dxa"/>
          </w:tcPr>
          <w:p w14:paraId="4E977B62" w14:textId="786C68CC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PPS completada. Wiki actualizada. Transferencia realizada. Base para paper.</w:t>
            </w:r>
          </w:p>
        </w:tc>
      </w:tr>
    </w:tbl>
    <w:p w14:paraId="749DBF6E" w14:textId="07B8444F" w:rsidR="1FA84ED2" w:rsidRDefault="1FA84ED2"/>
    <w:p w14:paraId="07D8BD58" w14:textId="0882E639" w:rsidR="462C408D" w:rsidRDefault="462C408D" w:rsidP="1FA84ED2">
      <w:pPr>
        <w:pStyle w:val="Ttulo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RECURSOS Y RESPONSABILIDADES</w:t>
      </w:r>
    </w:p>
    <w:p w14:paraId="570AA9DF" w14:textId="44761E71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EQUIPO DEL PROYECTO: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053"/>
        <w:gridCol w:w="3051"/>
        <w:gridCol w:w="2730"/>
      </w:tblGrid>
      <w:tr w:rsidR="1FA84ED2" w14:paraId="1EC2D488" w14:textId="77777777" w:rsidTr="1FA84ED2">
        <w:trPr>
          <w:trHeight w:val="300"/>
        </w:trPr>
        <w:tc>
          <w:tcPr>
            <w:tcW w:w="2053" w:type="dxa"/>
          </w:tcPr>
          <w:p w14:paraId="28B72BF5" w14:textId="2101F8C5" w:rsidR="1FA84ED2" w:rsidRDefault="1FA84ED2" w:rsidP="1FA84ED2">
            <w:pPr>
              <w:jc w:val="center"/>
            </w:pPr>
            <w:r>
              <w:rPr>
                <w:b/>
                <w:bCs/>
              </w:rPr>
              <w:t>ROL</w:t>
            </w:r>
          </w:p>
        </w:tc>
        <w:tc>
          <w:tcPr>
            <w:tcW w:w="3051" w:type="dxa"/>
          </w:tcPr>
          <w:p w14:paraId="5DD51258" w14:textId="5902C74D" w:rsidR="1FA84ED2" w:rsidRDefault="1FA84ED2" w:rsidP="1FA84ED2">
            <w:pPr>
              <w:jc w:val="center"/>
            </w:pPr>
            <w:r>
              <w:rPr>
                <w:b/>
                <w:bCs/>
              </w:rPr>
              <w:t>RESPONSABILIDAD</w:t>
            </w:r>
          </w:p>
        </w:tc>
        <w:tc>
          <w:tcPr>
            <w:tcW w:w="2730" w:type="dxa"/>
          </w:tcPr>
          <w:p w14:paraId="2B90EEF3" w14:textId="738D5476" w:rsidR="1FA84ED2" w:rsidRDefault="1FA84ED2" w:rsidP="1FA84ED2">
            <w:pPr>
              <w:jc w:val="center"/>
            </w:pPr>
            <w:r>
              <w:rPr>
                <w:b/>
                <w:bCs/>
              </w:rPr>
              <w:t>DEDICACIÓN</w:t>
            </w:r>
          </w:p>
        </w:tc>
      </w:tr>
      <w:tr w:rsidR="1FA84ED2" w14:paraId="20679CF6" w14:textId="77777777" w:rsidTr="1FA84ED2">
        <w:trPr>
          <w:trHeight w:val="300"/>
        </w:trPr>
        <w:tc>
          <w:tcPr>
            <w:tcW w:w="2053" w:type="dxa"/>
          </w:tcPr>
          <w:p w14:paraId="35C6059F" w14:textId="13EEC96E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Estudiante PS / Proveedor de Soluciones</w:t>
            </w:r>
          </w:p>
        </w:tc>
        <w:tc>
          <w:tcPr>
            <w:tcW w:w="3051" w:type="dxa"/>
          </w:tcPr>
          <w:p w14:paraId="7E731260" w14:textId="55F43053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Análisis calidad, pipeline CI/CD, suites tests, E2E, integración al repo IntellOps e Informe Final.</w:t>
            </w:r>
          </w:p>
        </w:tc>
        <w:tc>
          <w:tcPr>
            <w:tcW w:w="2730" w:type="dxa"/>
          </w:tcPr>
          <w:p w14:paraId="21A0C9E4" w14:textId="10A646BB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10 hs/sem · 200 hs</w:t>
            </w:r>
          </w:p>
        </w:tc>
      </w:tr>
      <w:tr w:rsidR="1FA84ED2" w14:paraId="40D0ACFD" w14:textId="77777777" w:rsidTr="1FA84ED2">
        <w:trPr>
          <w:trHeight w:val="300"/>
        </w:trPr>
        <w:tc>
          <w:tcPr>
            <w:tcW w:w="2053" w:type="dxa"/>
          </w:tcPr>
          <w:p w14:paraId="329C7C58" w14:textId="16E7D755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Supervisor Técnico (SRE / InfraIT)</w:t>
            </w:r>
          </w:p>
        </w:tc>
        <w:tc>
          <w:tcPr>
            <w:tcW w:w="3051" w:type="dxa"/>
          </w:tcPr>
          <w:p w14:paraId="76819C8D" w14:textId="32C050C8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Revisión ADRs, validación quality gates, mentoría en uso del codebase de IntellOps.</w:t>
            </w:r>
          </w:p>
        </w:tc>
        <w:tc>
          <w:tcPr>
            <w:tcW w:w="2730" w:type="dxa"/>
          </w:tcPr>
          <w:p w14:paraId="7018070B" w14:textId="4AB23C4E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1–2 hs/sem · ~30 hs</w:t>
            </w:r>
          </w:p>
        </w:tc>
      </w:tr>
      <w:tr w:rsidR="1FA84ED2" w14:paraId="145765EA" w14:textId="77777777" w:rsidTr="1FA84ED2">
        <w:trPr>
          <w:trHeight w:val="300"/>
        </w:trPr>
        <w:tc>
          <w:tcPr>
            <w:tcW w:w="2053" w:type="dxa"/>
          </w:tcPr>
          <w:p w14:paraId="49ADEE8F" w14:textId="28EA31DF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Coordinador InfraIT (Emanuel Rodríguez)</w:t>
            </w:r>
          </w:p>
        </w:tc>
        <w:tc>
          <w:tcPr>
            <w:tcW w:w="3051" w:type="dxa"/>
          </w:tcPr>
          <w:p w14:paraId="471972D7" w14:textId="4CE283E1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Acceso al repositorio de IntellOps, coordinación con el equipo para adopción de la pipeline.</w:t>
            </w:r>
          </w:p>
        </w:tc>
        <w:tc>
          <w:tcPr>
            <w:tcW w:w="2730" w:type="dxa"/>
          </w:tcPr>
          <w:p w14:paraId="2E8423BA" w14:textId="573CA714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1 hs/sem · ~20 hs</w:t>
            </w:r>
          </w:p>
        </w:tc>
      </w:tr>
      <w:tr w:rsidR="1FA84ED2" w14:paraId="65880562" w14:textId="77777777" w:rsidTr="1FA84ED2">
        <w:trPr>
          <w:trHeight w:val="300"/>
        </w:trPr>
        <w:tc>
          <w:tcPr>
            <w:tcW w:w="2053" w:type="dxa"/>
          </w:tcPr>
          <w:p w14:paraId="4BD850FE" w14:textId="0D667FA3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Director GIDAS (Ing. Leopoldo Nahuel)</w:t>
            </w:r>
          </w:p>
        </w:tc>
        <w:tc>
          <w:tcPr>
            <w:tcW w:w="3051" w:type="dxa"/>
          </w:tcPr>
          <w:p w14:paraId="5458064D" w14:textId="6A2AF784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Patrocinio, aprobación de hitos formales.</w:t>
            </w:r>
          </w:p>
        </w:tc>
        <w:tc>
          <w:tcPr>
            <w:tcW w:w="2730" w:type="dxa"/>
          </w:tcPr>
          <w:p w14:paraId="10BF369F" w14:textId="3B87F767" w:rsidR="1FA84ED2" w:rsidRDefault="1FA84ED2" w:rsidP="1FA84ED2">
            <w:r>
              <w:rPr>
                <w:rFonts w:ascii="Aptos" w:hAnsi="Aptos" w:cs="Aptos"/>
                <w:sz w:val="17"/>
                <w:szCs w:val="17"/>
              </w:rPr>
              <w:t xml:space="preserve">30 min/sem · ~10 hs</w:t>
            </w:r>
          </w:p>
        </w:tc>
      </w:tr>
    </w:tbl>
    <w:p w14:paraId="4C8B4392" w14:textId="50A5DA05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RECURSOS NECESARIOS:</w:t>
      </w:r>
    </w:p>
    <w:p w14:paraId="535188E5" w14:textId="7E1731DF" w:rsidR="008F2D98" w:rsidRPr="1FA84ED2" w:rsidRDefault="008F2D98" w:rsidP="008F2D98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>
        <w:rPr>
          <w:rFonts w:ascii="Aptos" w:hAnsi="Aptos" w:cs="Aptos"/>
          <w:sz w:val="19"/>
          <w:szCs w:val="19"/>
        </w:rPr>
        <w:t xml:space="preserve">Acceso de escritura al repositorio GitLab del proyecto IntellOps (rama feature y PR).</w:t>
      </w:r>
    </w:p>
    <w:p w14:paraId="38AF129F" w14:textId="76F0DCF8" w:rsidR="462C408D" w:rsidRDefault="462C408D" w:rsidP="1FA84ED2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>
        <w:rPr>
          <w:rFonts w:ascii="Aptos" w:hAnsi="Aptos" w:cs="Aptos"/>
          <w:sz w:val="19"/>
          <w:szCs w:val="19"/>
        </w:rPr>
        <w:t xml:space="preserve">Runner de GitLab CI en el servidor del laboratorio (o Docker-in-Docker).</w:t>
      </w:r>
    </w:p>
    <w:p w14:paraId="20AA9B37" w14:textId="2EF6B5A0" w:rsidR="462C408D" w:rsidRDefault="462C408D" w:rsidP="1FA84ED2">
      <w:pPr>
        <w:pStyle w:val="Ttulo2"/>
      </w:pPr>
      <w:r>
        <w:rPr>
          <w:rFonts w:ascii="Aptos" w:eastAsia="Aptos" w:hAnsi="Aptos" w:cs="Aptos"/>
          <w:b/>
          <w:bCs/>
          <w:sz w:val="36"/>
          <w:szCs w:val="36"/>
        </w:rPr>
        <w:t>PRÓXIMOS PASOS</w:t>
      </w:r>
    </w:p>
    <w:p w14:paraId="0C1FFD7B" w14:textId="4BFA9A95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PARA APROBAR EL PROYECTO:</w:t>
      </w:r>
    </w:p>
    <w:p w14:paraId="5EC7DBF2" w14:textId="5A5CFD42" w:rsidR="008F2D98" w:rsidRPr="1FA84ED2" w:rsidRDefault="008F2D98" w:rsidP="008F2D98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>
        <w:rPr>
          <w:rFonts w:ascii="Aptos" w:hAnsi="Aptos" w:cs="Aptos"/>
          <w:sz w:val="19"/>
          <w:szCs w:val="19"/>
        </w:rPr>
        <w:t xml:space="preserve">Docker Compose para entornos de testing aislados y reproducibles.</w:t>
      </w:r>
    </w:p>
    <w:p w14:paraId="5A5408E9" w14:textId="2ECFB708" w:rsidR="462C408D" w:rsidRDefault="462C408D" w:rsidP="1FA84ED2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>
        <w:rPr>
          <w:rFonts w:ascii="Aptos" w:hAnsi="Aptos" w:cs="Aptos"/>
          <w:sz w:val="19"/>
          <w:szCs w:val="19"/>
        </w:rPr>
        <w:t xml:space="preserve">Acceso al codebase completo del backend de IntellOps para análisis y escritura de tests.</w:t>
      </w:r>
    </w:p>
    <w:p w14:paraId="7181732B" w14:textId="738233DD" w:rsidR="462C408D" w:rsidRDefault="462C408D" w:rsidP="1FA84ED2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COMPROMISOS REQUERIDOS:</w:t>
      </w:r>
    </w:p>
    <w:p w14:paraId="033889C5" w14:textId="4FA58E38" w:rsidR="462C408D" w:rsidRDefault="462C408D" w:rsidP="1FA84ED2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GIDAS:</w:t>
      </w:r>
      <w:r>
        <w:rPr>
          <w:rFonts w:ascii="Aptos" w:eastAsia="Aptos" w:hAnsi="Aptos" w:cs="Aptos"/>
        </w:rPr>
        <w:t xml:space="preserve"> </w:t>
      </w:r>
    </w:p>
    <w:p w14:paraId="4AEB3024" w14:textId="1D4DD4C9" w:rsidR="462C408D" w:rsidRDefault="462C408D" w:rsidP="1FA84ED2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lastRenderedPageBreak/>
        <w:t>UTN:</w:t>
      </w:r>
      <w:r>
        <w:rPr>
          <w:rFonts w:ascii="Aptos" w:eastAsia="Aptos" w:hAnsi="Aptos" w:cs="Aptos"/>
        </w:rPr>
        <w:t xml:space="preserve"> </w:t>
      </w:r>
    </w:p>
    <w:p w14:paraId="05ED47A7" w14:textId="4DE8DFB6" w:rsidR="462C408D" w:rsidRDefault="462C408D" w:rsidP="1FA84ED2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Estudiante:</w:t>
      </w:r>
      <w:r>
        <w:rPr>
          <w:rFonts w:ascii="Aptos" w:eastAsia="Aptos" w:hAnsi="Aptos" w:cs="Aptos"/>
        </w:rPr>
        <w:t xml:space="preserve"> 10 hs semanales. Quality gates en modo aviso primero, nunca bloqueantes sin aprobación del equipo. Código de tests integrado al repositorio de IntellOps.</w:t>
      </w:r>
    </w:p>
    <w:p w14:paraId="5A29221F" w14:textId="79DB27E6" w:rsidR="462C408D" w:rsidRDefault="462C408D" w:rsidP="1FA84ED2">
      <w:pPr>
        <w:pStyle w:val="Prrafode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t>Todos:</w:t>
      </w:r>
      <w:r>
        <w:rPr>
          <w:rFonts w:ascii="Aptos" w:eastAsia="Aptos" w:hAnsi="Aptos" w:cs="Aptos"/>
        </w:rPr>
        <w:t xml:space="preserve"> Reuniones quincenales. El equipo adopta la pipeline CI/CD desde la semana 9. Comunicación inmediata ante bloqueos que afecten el cronograma.</w:t>
      </w:r>
    </w:p>
    <w:p w14:paraId="2C9E08C2" w14:textId="4A918656" w:rsidR="1FA84ED2" w:rsidRDefault="1FA84ED2"/>
    <w:p w14:paraId="206E01A2" w14:textId="7726B8F8" w:rsidR="1FA84ED2" w:rsidRDefault="1FA84ED2" w:rsidP="1FA84ED2">
      <w:pPr>
        <w:spacing w:before="240" w:after="240"/>
        <w:rPr>
          <w:rFonts w:ascii="Aptos" w:eastAsia="Aptos" w:hAnsi="Aptos" w:cs="Aptos"/>
          <w:i/>
          <w:iCs/>
        </w:rPr>
      </w:pPr>
    </w:p>
    <w:p w14:paraId="0D6EB884" w14:textId="4DE19C5F" w:rsidR="3817DEF5" w:rsidRDefault="3817DEF5" w:rsidP="1FA84ED2">
      <w:pPr>
        <w:pStyle w:val="Ttulo2"/>
        <w:spacing w:before="240" w:after="240"/>
        <w:rPr>
          <w:rFonts w:ascii="Aptos" w:eastAsia="Aptos" w:hAnsi="Aptos" w:cs="Aptos"/>
          <w:b/>
          <w:bCs/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</w:rPr>
        <w:t>REFERENCIAS Y DOCUMENTOS RELACIONADOS</w:t>
      </w:r>
      <w:r>
        <w:br/>
      </w:r>
    </w:p>
    <w:p w14:paraId="4C2B644D" w14:textId="6F2124DC" w:rsidR="5E9D4D75" w:rsidRDefault="5E9D4D75" w:rsidP="1FA84ED2">
      <w:pPr>
        <w:pStyle w:val="Ttulo2"/>
        <w:spacing w:before="240" w:after="240"/>
      </w:pP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DOCUMENTOS FUNDACIONALES:</w:t>
      </w:r>
    </w:p>
    <w:p w14:paraId="1F000051">
      <w:pPr>
        <w:spacing w:before="60" w:after="120"/>
      </w:pPr>
      <w:r>
        <w:rPr>
          <w:rFonts w:ascii="Aptos" w:hAnsi="Aptos" w:cs="Aptos"/>
          <w:sz w:val="18"/>
          <w:szCs w:val="18"/>
        </w:rPr>
        <w:t xml:space="preserve">• PPS 2 — Plan de Trabajo: IntellOps · Módulo QA · Montanari · GIDAS InfraIT (Junio 2026)</w:t>
      </w:r>
    </w:p>
    <w:p w14:paraId="1F000050">
      <w:pPr>
        <w:spacing w:before="60" w:after="120"/>
      </w:pPr>
      <w:r>
        <w:rPr>
          <w:rFonts w:ascii="Aptos" w:hAnsi="Aptos" w:cs="Aptos"/>
          <w:sz w:val="18"/>
          <w:szCs w:val="18"/>
        </w:rPr>
        <w:t xml:space="preserve">• Solicitud de Inicio de Proyecto IntellOps · Montanari (Mayo 2026)</w:t>
      </w:r>
    </w:p>
    <w:p w14:paraId="1F00004F">
      <w:pPr>
        <w:spacing w:before="60" w:after="120"/>
      </w:pPr>
      <w:r>
        <w:rPr>
          <w:rFonts w:ascii="Aptos" w:hAnsi="Aptos" w:cs="Aptos"/>
          <w:sz w:val="18"/>
          <w:szCs w:val="18"/>
        </w:rPr>
        <w:t xml:space="preserve">• Plan Operativo Anual InfraIT GIDAS 2026–2027 (Dirección GIDAS)</w:t>
      </w:r>
    </w:p>
    <w:p w14:paraId="1F00004E">
      <w:pPr>
        <w:spacing w:before="60" w:after="120"/>
      </w:pPr>
      <w:r>
        <w:rPr>
          <w:rFonts w:ascii="Aptos" w:hAnsi="Aptos" w:cs="Aptos"/>
          <w:sz w:val="18"/>
          <w:szCs w:val="18"/>
        </w:rPr>
        <w:t xml:space="preserve">• Repositorio IntellOps: gitlab.gidas.frlp.utn.edu.ar/infrait/intellops</w:t>
      </w:r>
    </w:p>
    <w:p w14:paraId="1F00004D">
      <w:pPr>
        <w:spacing w:before="60" w:after="120"/>
      </w:pPr>
      <w:r>
        <w:rPr>
          <w:rFonts w:ascii="Aptos" w:hAnsi="Aptos" w:cs="Aptos"/>
          <w:sz w:val="18"/>
          <w:szCs w:val="18"/>
        </w:rPr>
        <w:t xml:space="preserve">• ISO/IEC 25010:2023 — Software Quality Characteristics</w:t>
      </w:r>
    </w:p>
    <w:p w14:paraId="1F00004C">
      <w:pPr>
        <w:spacing w:before="60" w:after="120"/>
      </w:pPr>
      <w:r>
        <w:rPr>
          <w:rFonts w:ascii="Aptos" w:hAnsi="Aptos" w:cs="Aptos"/>
          <w:sz w:val="18"/>
          <w:szCs w:val="18"/>
        </w:rPr>
        <w:t xml:space="preserve">• Reglamento de PPS — ISI UTN FrLP</w:t>
      </w:r>
    </w:p>
    <w:p w14:paraId="0D195C8A" w14:textId="10D05E03" w:rsidR="1FA84ED2" w:rsidRDefault="1FA84ED2" w:rsidP="1FA84ED2">
      <w:pPr>
        <w:spacing w:before="240" w:after="240"/>
        <w:rPr>
          <w:rFonts w:ascii="Aptos" w:eastAsia="Aptos" w:hAnsi="Aptos" w:cs="Aptos"/>
        </w:rPr>
      </w:pPr>
    </w:p>
    <w:p w14:paraId="217B1768" w14:textId="6DA304FA" w:rsidR="035E3EFB" w:rsidRDefault="035E3EFB" w:rsidP="035E3EFB">
      <w:pPr>
        <w:spacing w:before="240" w:after="240"/>
        <w:rPr>
          <w:rFonts w:ascii="Aptos" w:eastAsia="Aptos" w:hAnsi="Aptos" w:cs="Aptos"/>
        </w:rPr>
      </w:pPr>
    </w:p>
    <w:p w14:paraId="2C597F0F" w14:textId="0A5F36A2" w:rsidR="202F47C5" w:rsidRDefault="202F47C5" w:rsidP="035E3EFB">
      <w:pPr>
        <w:pStyle w:val="Ttulo1"/>
        <w:rPr>
          <w:rFonts w:ascii="Aptos" w:eastAsia="Aptos" w:hAnsi="Aptos" w:cs="Aptos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APROBACIÓN DEL CRONOGRAMA GENERAL DE ACTIVIDADES</w:t>
      </w:r>
    </w:p>
    <w:p w14:paraId="551E0455" w14:textId="0FC6AFCC" w:rsidR="035E3EFB" w:rsidRDefault="035E3EFB" w:rsidP="035E3EFB"/>
    <w:p w14:paraId="69EF1AC0" w14:textId="42B25A8E" w:rsidR="035E3EFB" w:rsidRDefault="035E3EFB" w:rsidP="035E3EFB">
      <w:r>
        <w:rPr>
          <w:noProof/>
        </w:rPr>
        <w:drawing>
          <wp:anchor distT="0" distB="0" distL="114300" distR="114300" simplePos="0" relativeHeight="251657216" behindDoc="0" locked="0" layoutInCell="1" allowOverlap="1" wp14:anchorId="773DEF53" wp14:editId="0CFBD859">
            <wp:simplePos x="0" y="0"/>
            <wp:positionH relativeFrom="column">
              <wp:posOffset>104775</wp:posOffset>
            </wp:positionH>
            <wp:positionV relativeFrom="paragraph">
              <wp:posOffset>190500</wp:posOffset>
            </wp:positionV>
            <wp:extent cx="1885950" cy="857250"/>
            <wp:effectExtent l="0" t="0" r="0" b="0"/>
            <wp:wrapNone/>
            <wp:docPr id="4016971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20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328257" w14:textId="75982E41" w:rsidR="035E3EFB" w:rsidRDefault="035E3EFB" w:rsidP="035E3EFB">
      <w:pPr>
        <w:spacing w:before="240" w:after="240"/>
      </w:pPr>
    </w:p>
    <w:p w14:paraId="140DDBEB" w14:textId="0283C4CD" w:rsidR="202F47C5" w:rsidRDefault="202F47C5" w:rsidP="05B60823">
      <w:pPr>
        <w:spacing w:before="240" w:after="240"/>
        <w:rPr>
          <w:rFonts w:ascii="Aptos" w:eastAsia="Aptos" w:hAnsi="Aptos" w:cs="Aptos"/>
          <w:color w:val="000000" w:themeColor="text1"/>
        </w:rPr>
      </w:pPr>
      <w:r>
        <w:rPr>
          <w:rFonts w:ascii="Consolas" w:eastAsia="Consolas" w:hAnsi="Consolas" w:cs="Consolas"/>
          <w:color w:val="000000" w:themeColor="text1"/>
        </w:rPr>
        <w:t>_________________________________    Fecha:  06</w:t>
      </w:r>
      <w:r>
        <w:rPr>
          <w:rFonts w:ascii="Consolas" w:eastAsia="Consolas" w:hAnsi="Consolas" w:cs="Consolas"/>
          <w:color w:val="000000" w:themeColor="text1"/>
          <w:u w:val="single"/>
        </w:rPr>
        <w:t>/05/2026</w:t>
      </w:r>
      <w:r>
        <w:br/>
      </w:r>
      <w:r>
        <w:rPr>
          <w:rFonts w:ascii="Consolas" w:eastAsia="Consolas" w:hAnsi="Consolas" w:cs="Consolas"/>
          <w:color w:val="000000" w:themeColor="text1"/>
        </w:rPr>
        <w:t>Ing. Leopoldo Nahuel</w:t>
      </w:r>
      <w:r>
        <w:br/>
      </w:r>
      <w:r>
        <w:rPr>
          <w:rFonts w:ascii="Consolas" w:eastAsia="Consolas" w:hAnsi="Consolas" w:cs="Consolas"/>
          <w:color w:val="000000" w:themeColor="text1"/>
        </w:rPr>
        <w:t>Director Laboratorio GIDAS</w:t>
      </w:r>
      <w:r>
        <w:br/>
      </w:r>
      <w:r>
        <w:rPr>
          <w:rFonts w:ascii="Consolas" w:eastAsia="Consolas" w:hAnsi="Consolas" w:cs="Consolas"/>
          <w:color w:val="000000" w:themeColor="text1"/>
        </w:rPr>
        <w:t>Patrocinador del Proyecto</w:t>
      </w:r>
      <w:r>
        <w:br/>
      </w:r>
      <w:r>
        <w:rPr>
          <w:rFonts w:ascii="Aptos" w:eastAsia="Aptos" w:hAnsi="Aptos" w:cs="Aptos"/>
          <w:color w:val="000000" w:themeColor="text1"/>
        </w:rPr>
        <w:t xml:space="preserve"> </w:t>
      </w:r>
      <w:r>
        <w:br/>
      </w:r>
      <w:r>
        <w:rPr>
          <w:rFonts w:ascii="Aptos" w:eastAsia="Aptos" w:hAnsi="Aptos" w:cs="Aptos"/>
          <w:color w:val="000000" w:themeColor="text1"/>
        </w:rPr>
        <w:t xml:space="preserve"> </w:t>
      </w:r>
    </w:p>
    <w:p w14:paraId="562AA15B" w14:textId="0CE2C853" w:rsidR="202F47C5" w:rsidRDefault="202F47C5" w:rsidP="035E3EFB">
      <w:pPr>
        <w:spacing w:before="240" w:after="240"/>
      </w:pPr>
    </w:p>
    <w:p w14:paraId="4E088FBE" w14:textId="6CAFD9E7" w:rsidR="202F47C5" w:rsidRDefault="202F47C5" w:rsidP="05B60823">
      <w:pPr>
        <w:rPr>
          <w:rFonts w:ascii="Consolas" w:eastAsia="Consolas" w:hAnsi="Consolas" w:cs="Consolas"/>
          <w:color w:val="000000" w:themeColor="text1"/>
        </w:rPr>
      </w:pPr>
      <w:r>
        <w:rPr>
          <w:rFonts w:ascii="Consolas" w:eastAsia="Consolas" w:hAnsi="Consolas" w:cs="Consolas"/>
          <w:color w:val="000000" w:themeColor="text1"/>
        </w:rPr>
        <w:t xml:space="preserve">_________________________________    Fecha: </w:t>
      </w:r>
      <w:r>
        <w:rPr>
          <w:rFonts w:ascii="Consolas" w:eastAsia="Consolas" w:hAnsi="Consolas" w:cs="Consolas"/>
          <w:color w:val="000000" w:themeColor="text1"/>
          <w:u w:val="single"/>
        </w:rPr>
        <w:t>06/05/2026</w:t>
      </w:r>
      <w:r>
        <w:br/>
      </w:r>
      <w:r>
        <w:rPr>
          <w:rFonts w:ascii="Consolas" w:eastAsia="Consolas" w:hAnsi="Consolas" w:cs="Consolas"/>
          <w:color w:val="000000" w:themeColor="text1"/>
        </w:rPr>
        <w:t xml:space="preserve">Romeo Monfrglio </w:t>
      </w:r>
      <w:r>
        <w:br/>
      </w:r>
      <w:r>
        <w:rPr>
          <w:rFonts w:ascii="Consolas" w:eastAsia="Consolas" w:hAnsi="Consolas" w:cs="Consolas"/>
          <w:color w:val="000000" w:themeColor="text1"/>
        </w:rPr>
        <w:t>Leg. por confirmar – Estudiante Practica Supervisada</w:t>
      </w:r>
      <w:r>
        <w:br/>
      </w:r>
    </w:p>
    <w:p w14:paraId="54C9CC0A" w14:textId="156E2A3F" w:rsidR="035E3EFB" w:rsidRDefault="035E3EFB" w:rsidP="035E3EFB">
      <w:pPr>
        <w:spacing w:before="240" w:after="240"/>
        <w:rPr>
          <w:rFonts w:ascii="Aptos" w:eastAsia="Aptos" w:hAnsi="Aptos" w:cs="Aptos"/>
        </w:rPr>
      </w:pPr>
    </w:p>
    <w:p w14:paraId="5E43FE57" w14:textId="7471896C" w:rsidR="1FA84ED2" w:rsidRDefault="1FA84ED2" w:rsidP="1FA84ED2"/>
    <w:sectPr w:rsidR="1FA84ED2">
      <w:headerReference w:type="default" r:id="rId8"/>
      <w:footerReference w:type="default" r:id="rId9"/>
      <w:pgSz w:w="11906" w:h="16838"/>
      <w:pgMar w:top="1440" w:right="144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2CEF9" w14:textId="77777777" w:rsidR="004B28F1" w:rsidRDefault="004B28F1">
      <w:pPr>
        <w:spacing w:after="0" w:line="240" w:lineRule="auto"/>
      </w:pPr>
      <w:r>
        <w:separator/>
      </w:r>
    </w:p>
  </w:endnote>
  <w:endnote w:type="continuationSeparator" w:id="0">
    <w:p w14:paraId="6A05B9FE" w14:textId="77777777" w:rsidR="004B28F1" w:rsidRDefault="004B2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540"/>
      <w:gridCol w:w="6100"/>
      <w:gridCol w:w="2095"/>
    </w:tblGrid>
    <w:tr w:rsidR="1FA84ED2" w14:paraId="49F0A12A" w14:textId="77777777" w:rsidTr="1FA84ED2">
      <w:trPr>
        <w:trHeight w:val="300"/>
      </w:trPr>
      <w:tc>
        <w:tcPr>
          <w:tcW w:w="1540" w:type="dxa"/>
        </w:tcPr>
        <w:p w14:paraId="2F77DA57" w14:textId="1D14BEA5" w:rsidR="1FA84ED2" w:rsidRDefault="1FA84ED2" w:rsidP="1FA84ED2">
          <w:pPr>
            <w:pStyle w:val="Encabezado"/>
            <w:ind w:left="-115"/>
          </w:pPr>
        </w:p>
      </w:tc>
      <w:tc>
        <w:tcPr>
          <w:tcW w:w="6100" w:type="dxa"/>
        </w:tcPr>
        <w:p w14:paraId="17BAEE0B" w14:textId="4348B637" w:rsidR="1FA84ED2" w:rsidRDefault="1FA84ED2" w:rsidP="1FA84ED2">
          <w:pPr>
            <w:pStyle w:val="Encabezado"/>
            <w:jc w:val="center"/>
          </w:pPr>
          <w:r>
            <w:t>CRONOGRAMA GENERAL DE ACTIVIDADES</w:t>
          </w:r>
        </w:p>
      </w:tc>
      <w:tc>
        <w:tcPr>
          <w:tcW w:w="2095" w:type="dxa"/>
        </w:tcPr>
        <w:p w14:paraId="7E3C0689" w14:textId="6840E15C" w:rsidR="1FA84ED2" w:rsidRDefault="1FA84ED2" w:rsidP="1FA84ED2">
          <w:pPr>
            <w:pStyle w:val="Encabezad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F2D98">
            <w:rPr>
              <w:noProof/>
            </w:rPr>
            <w:t>1</w:t>
          </w:r>
          <w:r>
            <w:fldChar w:fldCharType="end"/>
          </w:r>
        </w:p>
      </w:tc>
    </w:tr>
  </w:tbl>
  <w:p w14:paraId="5FA96E52" w14:textId="4E80B6B3" w:rsidR="1FA84ED2" w:rsidRDefault="1FA84ED2" w:rsidP="1FA84E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20863" w14:textId="77777777" w:rsidR="004B28F1" w:rsidRDefault="004B28F1">
      <w:pPr>
        <w:spacing w:after="0" w:line="240" w:lineRule="auto"/>
      </w:pPr>
      <w:r>
        <w:separator/>
      </w:r>
    </w:p>
  </w:footnote>
  <w:footnote w:type="continuationSeparator" w:id="0">
    <w:p w14:paraId="7F5097EB" w14:textId="77777777" w:rsidR="004B28F1" w:rsidRDefault="004B2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090"/>
      <w:gridCol w:w="4178"/>
      <w:gridCol w:w="3467"/>
    </w:tblGrid>
    <w:tr w:rsidR="1FA84ED2" w14:paraId="6AC889DF" w14:textId="77777777" w:rsidTr="1FA84ED2">
      <w:trPr>
        <w:trHeight w:val="300"/>
      </w:trPr>
      <w:tc>
        <w:tcPr>
          <w:tcW w:w="2090" w:type="dxa"/>
        </w:tcPr>
        <w:p w14:paraId="6A9C0373" w14:textId="6BC92DAD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</w:p>
        <w:p w14:paraId="45D9ACD0" w14:textId="3D652795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  <w:r w:rsidRPr="1FA84ED2">
            <w:rPr>
              <w:rFonts w:ascii="Aptos" w:eastAsia="Aptos" w:hAnsi="Aptos" w:cs="Aptos"/>
              <w:b/>
              <w:bCs/>
              <w:color w:val="000000" w:themeColor="text1"/>
            </w:rPr>
            <w:t>Documento Versión:</w:t>
          </w:r>
          <w:r w:rsidRPr="1FA84ED2">
            <w:rPr>
              <w:rFonts w:ascii="Aptos" w:eastAsia="Aptos" w:hAnsi="Aptos" w:cs="Aptos"/>
              <w:color w:val="000000" w:themeColor="text1"/>
            </w:rPr>
            <w:t xml:space="preserve"> 1.0</w:t>
          </w:r>
        </w:p>
        <w:p w14:paraId="733AB56F" w14:textId="6FC69679" w:rsidR="1FA84ED2" w:rsidRDefault="1FA84ED2" w:rsidP="1FA84ED2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</w:p>
      </w:tc>
      <w:tc>
        <w:tcPr>
          <w:tcW w:w="4178" w:type="dxa"/>
        </w:tcPr>
        <w:p w14:paraId="726A3109" w14:textId="0AD83758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</w:p>
        <w:p w14:paraId="7F080271" w14:textId="6CB939D5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  <w:r w:rsidRPr="1FA84ED2">
            <w:rPr>
              <w:rFonts w:ascii="Aptos" w:eastAsia="Aptos" w:hAnsi="Aptos" w:cs="Aptos"/>
              <w:b/>
              <w:bCs/>
              <w:color w:val="000000" w:themeColor="text1"/>
            </w:rPr>
            <w:t>Fecha de Creación:</w:t>
          </w:r>
          <w:r w:rsidRPr="1FA84ED2">
            <w:rPr>
              <w:rFonts w:ascii="Aptos" w:eastAsia="Aptos" w:hAnsi="Aptos" w:cs="Aptos"/>
              <w:color w:val="000000" w:themeColor="text1"/>
            </w:rPr>
            <w:t xml:space="preserve"> 11/09/2025</w:t>
          </w:r>
        </w:p>
        <w:p w14:paraId="0DE42DA7" w14:textId="513247AF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  <w:r w:rsidRPr="1FA84ED2">
            <w:rPr>
              <w:rFonts w:ascii="Aptos" w:eastAsia="Aptos" w:hAnsi="Aptos" w:cs="Aptos"/>
              <w:b/>
              <w:bCs/>
              <w:color w:val="000000" w:themeColor="text1"/>
            </w:rPr>
            <w:t>Próxima Revisión:</w:t>
          </w:r>
          <w:r w:rsidRPr="1FA84ED2">
            <w:rPr>
              <w:rFonts w:ascii="Aptos" w:eastAsia="Aptos" w:hAnsi="Aptos" w:cs="Aptos"/>
              <w:color w:val="000000" w:themeColor="text1"/>
            </w:rPr>
            <w:t xml:space="preserve"> 28/09/2025</w:t>
          </w:r>
        </w:p>
        <w:p w14:paraId="5B1C78BD" w14:textId="5FD701BC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</w:p>
      </w:tc>
      <w:tc>
        <w:tcPr>
          <w:tcW w:w="3467" w:type="dxa"/>
        </w:tcPr>
        <w:p w14:paraId="7BC2B70C" w14:textId="7F5C4A59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</w:p>
        <w:p w14:paraId="09A49806" w14:textId="3AC07845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  <w:r w:rsidRPr="1FA84ED2">
            <w:rPr>
              <w:rFonts w:ascii="Aptos" w:eastAsia="Aptos" w:hAnsi="Aptos" w:cs="Aptos"/>
              <w:b/>
              <w:bCs/>
              <w:color w:val="000000" w:themeColor="text1"/>
            </w:rPr>
            <w:t>Estado:</w:t>
          </w:r>
          <w:r w:rsidRPr="1FA84ED2">
            <w:rPr>
              <w:rFonts w:ascii="Aptos" w:eastAsia="Aptos" w:hAnsi="Aptos" w:cs="Aptos"/>
              <w:color w:val="000000" w:themeColor="text1"/>
            </w:rPr>
            <w:t xml:space="preserve"> Aprobado por GIDAS</w:t>
          </w:r>
        </w:p>
        <w:p w14:paraId="39FAD595" w14:textId="3823C20E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  <w:r w:rsidRPr="1FA84ED2">
            <w:rPr>
              <w:rFonts w:ascii="Aptos" w:eastAsia="Aptos" w:hAnsi="Aptos" w:cs="Aptos"/>
              <w:color w:val="000000" w:themeColor="text1"/>
            </w:rPr>
            <w:t>Falta aprobación del DISI</w:t>
          </w:r>
        </w:p>
        <w:p w14:paraId="3E466300" w14:textId="6576CA53" w:rsidR="1FA84ED2" w:rsidRDefault="1FA84ED2" w:rsidP="1FA84ED2">
          <w:pPr>
            <w:spacing w:after="0" w:line="240" w:lineRule="auto"/>
            <w:rPr>
              <w:rFonts w:ascii="Aptos" w:eastAsia="Aptos" w:hAnsi="Aptos" w:cs="Aptos"/>
              <w:color w:val="000000" w:themeColor="text1"/>
            </w:rPr>
          </w:pPr>
        </w:p>
      </w:tc>
    </w:tr>
  </w:tbl>
  <w:p w14:paraId="398688D9" w14:textId="3E4708AD" w:rsidR="1FA84ED2" w:rsidRDefault="1FA84ED2" w:rsidP="1FA84ED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7A7"/>
    <w:multiLevelType w:val="hybridMultilevel"/>
    <w:tmpl w:val="8ADC932C"/>
    <w:lvl w:ilvl="0" w:tplc="7FB25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A437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6AB7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8E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A27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64BE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1E59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89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28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ED941"/>
    <w:multiLevelType w:val="hybridMultilevel"/>
    <w:tmpl w:val="12523A04"/>
    <w:lvl w:ilvl="0" w:tplc="0534E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32C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867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6285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F2C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545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483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7646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E08A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56D93"/>
    <w:multiLevelType w:val="hybridMultilevel"/>
    <w:tmpl w:val="73BA48B8"/>
    <w:lvl w:ilvl="0" w:tplc="36DE5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9E6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EAA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C23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B01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9A5A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CD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647B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9A6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3882E"/>
    <w:multiLevelType w:val="hybridMultilevel"/>
    <w:tmpl w:val="1CE4D7F8"/>
    <w:lvl w:ilvl="0" w:tplc="EBD03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F28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E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5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786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E8A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C5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087C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DC8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488EE"/>
    <w:multiLevelType w:val="hybridMultilevel"/>
    <w:tmpl w:val="FCD65374"/>
    <w:lvl w:ilvl="0" w:tplc="F9E6B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506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96D7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AF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069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9C0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AA3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609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589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17AE3"/>
    <w:multiLevelType w:val="hybridMultilevel"/>
    <w:tmpl w:val="418E304C"/>
    <w:lvl w:ilvl="0" w:tplc="27320370">
      <w:start w:val="1"/>
      <w:numFmt w:val="decimal"/>
      <w:lvlText w:val="%1."/>
      <w:lvlJc w:val="left"/>
      <w:pPr>
        <w:ind w:left="720" w:hanging="360"/>
      </w:pPr>
    </w:lvl>
    <w:lvl w:ilvl="1" w:tplc="471A0E74">
      <w:start w:val="1"/>
      <w:numFmt w:val="lowerLetter"/>
      <w:lvlText w:val="%2."/>
      <w:lvlJc w:val="left"/>
      <w:pPr>
        <w:ind w:left="1440" w:hanging="360"/>
      </w:pPr>
    </w:lvl>
    <w:lvl w:ilvl="2" w:tplc="E67233FC">
      <w:start w:val="1"/>
      <w:numFmt w:val="lowerRoman"/>
      <w:lvlText w:val="%3."/>
      <w:lvlJc w:val="right"/>
      <w:pPr>
        <w:ind w:left="2160" w:hanging="180"/>
      </w:pPr>
    </w:lvl>
    <w:lvl w:ilvl="3" w:tplc="B1EC524A">
      <w:start w:val="1"/>
      <w:numFmt w:val="decimal"/>
      <w:lvlText w:val="%4."/>
      <w:lvlJc w:val="left"/>
      <w:pPr>
        <w:ind w:left="2880" w:hanging="360"/>
      </w:pPr>
    </w:lvl>
    <w:lvl w:ilvl="4" w:tplc="4D505B16">
      <w:start w:val="1"/>
      <w:numFmt w:val="lowerLetter"/>
      <w:lvlText w:val="%5."/>
      <w:lvlJc w:val="left"/>
      <w:pPr>
        <w:ind w:left="3600" w:hanging="360"/>
      </w:pPr>
    </w:lvl>
    <w:lvl w:ilvl="5" w:tplc="EFE6CF76">
      <w:start w:val="1"/>
      <w:numFmt w:val="lowerRoman"/>
      <w:lvlText w:val="%6."/>
      <w:lvlJc w:val="right"/>
      <w:pPr>
        <w:ind w:left="4320" w:hanging="180"/>
      </w:pPr>
    </w:lvl>
    <w:lvl w:ilvl="6" w:tplc="5C021C54">
      <w:start w:val="1"/>
      <w:numFmt w:val="decimal"/>
      <w:lvlText w:val="%7."/>
      <w:lvlJc w:val="left"/>
      <w:pPr>
        <w:ind w:left="5040" w:hanging="360"/>
      </w:pPr>
    </w:lvl>
    <w:lvl w:ilvl="7" w:tplc="1700D2E4">
      <w:start w:val="1"/>
      <w:numFmt w:val="lowerLetter"/>
      <w:lvlText w:val="%8."/>
      <w:lvlJc w:val="left"/>
      <w:pPr>
        <w:ind w:left="5760" w:hanging="360"/>
      </w:pPr>
    </w:lvl>
    <w:lvl w:ilvl="8" w:tplc="F6A6CEC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4B532"/>
    <w:multiLevelType w:val="hybridMultilevel"/>
    <w:tmpl w:val="0E067C8A"/>
    <w:lvl w:ilvl="0" w:tplc="3DDA1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8C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A8B3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A22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ACA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72B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627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4F7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26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161E6"/>
    <w:multiLevelType w:val="hybridMultilevel"/>
    <w:tmpl w:val="06AA2C00"/>
    <w:lvl w:ilvl="0" w:tplc="7A8A88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E7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A2C5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AC0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26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AAF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883D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1C7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DE9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1C8F7"/>
    <w:multiLevelType w:val="hybridMultilevel"/>
    <w:tmpl w:val="164EEFF0"/>
    <w:lvl w:ilvl="0" w:tplc="6D1C3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0D7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0F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801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03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245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AC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28D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F43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E6EC8"/>
    <w:multiLevelType w:val="hybridMultilevel"/>
    <w:tmpl w:val="DB643DF8"/>
    <w:lvl w:ilvl="0" w:tplc="D3DE7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6A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EEC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448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FA2A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780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4478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44D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C8B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B1628"/>
    <w:multiLevelType w:val="hybridMultilevel"/>
    <w:tmpl w:val="E26A7824"/>
    <w:lvl w:ilvl="0" w:tplc="9A6C8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BA4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D09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BC6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DA2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ECE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00F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4A7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56CE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36EE5"/>
    <w:multiLevelType w:val="hybridMultilevel"/>
    <w:tmpl w:val="A9408B2E"/>
    <w:lvl w:ilvl="0" w:tplc="CA9EA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FEF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80B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61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25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D4C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8E9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C7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0C2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E5FC3C"/>
    <w:multiLevelType w:val="hybridMultilevel"/>
    <w:tmpl w:val="3A901C6E"/>
    <w:lvl w:ilvl="0" w:tplc="EE5E13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2C4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6AB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EB9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00E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0E3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090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00F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02D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EBB93B"/>
    <w:multiLevelType w:val="hybridMultilevel"/>
    <w:tmpl w:val="CD46B540"/>
    <w:lvl w:ilvl="0" w:tplc="ED487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CEF9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1A1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A002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469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12A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306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F04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4B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4D281"/>
    <w:multiLevelType w:val="hybridMultilevel"/>
    <w:tmpl w:val="D1CAD4BE"/>
    <w:lvl w:ilvl="0" w:tplc="F88A9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A0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EE2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820C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D416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5612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C64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FEE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964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6829D2"/>
    <w:multiLevelType w:val="hybridMultilevel"/>
    <w:tmpl w:val="5C0A53B8"/>
    <w:lvl w:ilvl="0" w:tplc="0B9485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3E7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66C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A40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B0B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49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14A8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96B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2EF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5A5B3E"/>
    <w:multiLevelType w:val="hybridMultilevel"/>
    <w:tmpl w:val="48B01EE4"/>
    <w:lvl w:ilvl="0" w:tplc="55CCC52A">
      <w:start w:val="1"/>
      <w:numFmt w:val="decimal"/>
      <w:lvlText w:val="%1."/>
      <w:lvlJc w:val="left"/>
      <w:pPr>
        <w:ind w:left="720" w:hanging="360"/>
      </w:pPr>
    </w:lvl>
    <w:lvl w:ilvl="1" w:tplc="7550EFA8">
      <w:start w:val="1"/>
      <w:numFmt w:val="lowerLetter"/>
      <w:lvlText w:val="%2."/>
      <w:lvlJc w:val="left"/>
      <w:pPr>
        <w:ind w:left="1440" w:hanging="360"/>
      </w:pPr>
    </w:lvl>
    <w:lvl w:ilvl="2" w:tplc="A4D0627E">
      <w:start w:val="1"/>
      <w:numFmt w:val="lowerRoman"/>
      <w:lvlText w:val="%3."/>
      <w:lvlJc w:val="right"/>
      <w:pPr>
        <w:ind w:left="2160" w:hanging="180"/>
      </w:pPr>
    </w:lvl>
    <w:lvl w:ilvl="3" w:tplc="1A84A178">
      <w:start w:val="1"/>
      <w:numFmt w:val="decimal"/>
      <w:lvlText w:val="%4."/>
      <w:lvlJc w:val="left"/>
      <w:pPr>
        <w:ind w:left="2880" w:hanging="360"/>
      </w:pPr>
    </w:lvl>
    <w:lvl w:ilvl="4" w:tplc="E02A6DB6">
      <w:start w:val="1"/>
      <w:numFmt w:val="lowerLetter"/>
      <w:lvlText w:val="%5."/>
      <w:lvlJc w:val="left"/>
      <w:pPr>
        <w:ind w:left="3600" w:hanging="360"/>
      </w:pPr>
    </w:lvl>
    <w:lvl w:ilvl="5" w:tplc="7B1C55CE">
      <w:start w:val="1"/>
      <w:numFmt w:val="lowerRoman"/>
      <w:lvlText w:val="%6."/>
      <w:lvlJc w:val="right"/>
      <w:pPr>
        <w:ind w:left="4320" w:hanging="180"/>
      </w:pPr>
    </w:lvl>
    <w:lvl w:ilvl="6" w:tplc="57C463C0">
      <w:start w:val="1"/>
      <w:numFmt w:val="decimal"/>
      <w:lvlText w:val="%7."/>
      <w:lvlJc w:val="left"/>
      <w:pPr>
        <w:ind w:left="5040" w:hanging="360"/>
      </w:pPr>
    </w:lvl>
    <w:lvl w:ilvl="7" w:tplc="2FA06518">
      <w:start w:val="1"/>
      <w:numFmt w:val="lowerLetter"/>
      <w:lvlText w:val="%8."/>
      <w:lvlJc w:val="left"/>
      <w:pPr>
        <w:ind w:left="5760" w:hanging="360"/>
      </w:pPr>
    </w:lvl>
    <w:lvl w:ilvl="8" w:tplc="E61A2F9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1A844"/>
    <w:multiLevelType w:val="hybridMultilevel"/>
    <w:tmpl w:val="C9FC7F6C"/>
    <w:lvl w:ilvl="0" w:tplc="AEAA3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54E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E64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82D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703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E4E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5E0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2A6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4413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F74867"/>
    <w:multiLevelType w:val="hybridMultilevel"/>
    <w:tmpl w:val="3A26177E"/>
    <w:lvl w:ilvl="0" w:tplc="BA1A1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CEF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2C6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EAA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E86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2613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EE7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7A2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60A05"/>
    <w:multiLevelType w:val="hybridMultilevel"/>
    <w:tmpl w:val="1952BE6C"/>
    <w:lvl w:ilvl="0" w:tplc="D258F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DA28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0A4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36E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027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8E12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1EC5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F66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461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1D2B3"/>
    <w:multiLevelType w:val="hybridMultilevel"/>
    <w:tmpl w:val="06180E46"/>
    <w:lvl w:ilvl="0" w:tplc="D33C3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2CD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9A2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826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F20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6FA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92D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C8F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505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52471A"/>
    <w:multiLevelType w:val="hybridMultilevel"/>
    <w:tmpl w:val="2FD44BE0"/>
    <w:lvl w:ilvl="0" w:tplc="5686E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FE6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50A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D2C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86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D6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2EF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027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A6F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34ABCE"/>
    <w:multiLevelType w:val="hybridMultilevel"/>
    <w:tmpl w:val="A81243B4"/>
    <w:lvl w:ilvl="0" w:tplc="D6284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98B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7E6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E28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D62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ACB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27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E5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A4D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7B256F"/>
    <w:multiLevelType w:val="hybridMultilevel"/>
    <w:tmpl w:val="B3F8E0DA"/>
    <w:lvl w:ilvl="0" w:tplc="AC18A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42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CF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A3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922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D68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8E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E7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261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48F4D4"/>
    <w:multiLevelType w:val="hybridMultilevel"/>
    <w:tmpl w:val="7DC21C2A"/>
    <w:lvl w:ilvl="0" w:tplc="E9AC01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2BF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28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A2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0E0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E68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C7D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541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3A2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1DE636"/>
    <w:multiLevelType w:val="hybridMultilevel"/>
    <w:tmpl w:val="D13695A8"/>
    <w:lvl w:ilvl="0" w:tplc="FA148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300F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E09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24C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EA9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1A2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0C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EE0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AA4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9127A0"/>
    <w:multiLevelType w:val="hybridMultilevel"/>
    <w:tmpl w:val="E0B63678"/>
    <w:lvl w:ilvl="0" w:tplc="09764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64AA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69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50A5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6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3837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1A6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AE28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8CA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658891">
    <w:abstractNumId w:val="15"/>
  </w:num>
  <w:num w:numId="2" w16cid:durableId="1755854699">
    <w:abstractNumId w:val="16"/>
  </w:num>
  <w:num w:numId="3" w16cid:durableId="635915164">
    <w:abstractNumId w:val="12"/>
  </w:num>
  <w:num w:numId="4" w16cid:durableId="2101366888">
    <w:abstractNumId w:val="2"/>
  </w:num>
  <w:num w:numId="5" w16cid:durableId="1957364904">
    <w:abstractNumId w:val="17"/>
  </w:num>
  <w:num w:numId="6" w16cid:durableId="1491673780">
    <w:abstractNumId w:val="22"/>
  </w:num>
  <w:num w:numId="7" w16cid:durableId="2111773024">
    <w:abstractNumId w:val="23"/>
  </w:num>
  <w:num w:numId="8" w16cid:durableId="90391573">
    <w:abstractNumId w:val="5"/>
  </w:num>
  <w:num w:numId="9" w16cid:durableId="661665518">
    <w:abstractNumId w:val="26"/>
  </w:num>
  <w:num w:numId="10" w16cid:durableId="1680157673">
    <w:abstractNumId w:val="14"/>
  </w:num>
  <w:num w:numId="11" w16cid:durableId="598833053">
    <w:abstractNumId w:val="4"/>
  </w:num>
  <w:num w:numId="12" w16cid:durableId="1724718628">
    <w:abstractNumId w:val="11"/>
  </w:num>
  <w:num w:numId="13" w16cid:durableId="124782450">
    <w:abstractNumId w:val="7"/>
  </w:num>
  <w:num w:numId="14" w16cid:durableId="2078823614">
    <w:abstractNumId w:val="8"/>
  </w:num>
  <w:num w:numId="15" w16cid:durableId="1892693165">
    <w:abstractNumId w:val="20"/>
  </w:num>
  <w:num w:numId="16" w16cid:durableId="166333614">
    <w:abstractNumId w:val="10"/>
  </w:num>
  <w:num w:numId="17" w16cid:durableId="820149135">
    <w:abstractNumId w:val="24"/>
  </w:num>
  <w:num w:numId="18" w16cid:durableId="1915435465">
    <w:abstractNumId w:val="3"/>
  </w:num>
  <w:num w:numId="19" w16cid:durableId="763379751">
    <w:abstractNumId w:val="18"/>
  </w:num>
  <w:num w:numId="20" w16cid:durableId="582496672">
    <w:abstractNumId w:val="19"/>
  </w:num>
  <w:num w:numId="21" w16cid:durableId="1600941325">
    <w:abstractNumId w:val="9"/>
  </w:num>
  <w:num w:numId="22" w16cid:durableId="313292618">
    <w:abstractNumId w:val="0"/>
  </w:num>
  <w:num w:numId="23" w16cid:durableId="434980190">
    <w:abstractNumId w:val="1"/>
  </w:num>
  <w:num w:numId="24" w16cid:durableId="565645470">
    <w:abstractNumId w:val="13"/>
  </w:num>
  <w:num w:numId="25" w16cid:durableId="208953787">
    <w:abstractNumId w:val="21"/>
  </w:num>
  <w:num w:numId="26" w16cid:durableId="948199772">
    <w:abstractNumId w:val="25"/>
  </w:num>
  <w:num w:numId="27" w16cid:durableId="15017016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43BB46"/>
    <w:rsid w:val="004B28F1"/>
    <w:rsid w:val="007C6F07"/>
    <w:rsid w:val="008F2D98"/>
    <w:rsid w:val="00DB5621"/>
    <w:rsid w:val="020A490C"/>
    <w:rsid w:val="035E3EFB"/>
    <w:rsid w:val="04B1BECA"/>
    <w:rsid w:val="04E77C68"/>
    <w:rsid w:val="053CAB65"/>
    <w:rsid w:val="05B60823"/>
    <w:rsid w:val="06723413"/>
    <w:rsid w:val="0BB2EFC5"/>
    <w:rsid w:val="0DEC7663"/>
    <w:rsid w:val="1485393A"/>
    <w:rsid w:val="1BD68900"/>
    <w:rsid w:val="1FA84ED2"/>
    <w:rsid w:val="202F47C5"/>
    <w:rsid w:val="2036466C"/>
    <w:rsid w:val="22F10D6D"/>
    <w:rsid w:val="24F8504F"/>
    <w:rsid w:val="284F0042"/>
    <w:rsid w:val="29B91F17"/>
    <w:rsid w:val="2ABD77BE"/>
    <w:rsid w:val="2CDF474B"/>
    <w:rsid w:val="2D3AA70A"/>
    <w:rsid w:val="31184299"/>
    <w:rsid w:val="34762610"/>
    <w:rsid w:val="369B75FE"/>
    <w:rsid w:val="3817DEF5"/>
    <w:rsid w:val="3BA06E75"/>
    <w:rsid w:val="3DA30B53"/>
    <w:rsid w:val="3DAB312B"/>
    <w:rsid w:val="421E378F"/>
    <w:rsid w:val="43F1A2CD"/>
    <w:rsid w:val="45AE931A"/>
    <w:rsid w:val="462C408D"/>
    <w:rsid w:val="471380B3"/>
    <w:rsid w:val="47165850"/>
    <w:rsid w:val="4910B12F"/>
    <w:rsid w:val="4974C94B"/>
    <w:rsid w:val="4975C069"/>
    <w:rsid w:val="4BAAD3D3"/>
    <w:rsid w:val="4C04F224"/>
    <w:rsid w:val="4CAB95E6"/>
    <w:rsid w:val="57B234ED"/>
    <w:rsid w:val="5A6FF27D"/>
    <w:rsid w:val="5CD7482B"/>
    <w:rsid w:val="5E9D4D75"/>
    <w:rsid w:val="63B25E1A"/>
    <w:rsid w:val="64F20D8B"/>
    <w:rsid w:val="67994C62"/>
    <w:rsid w:val="67A99A4C"/>
    <w:rsid w:val="6DF26E89"/>
    <w:rsid w:val="6E9C03C5"/>
    <w:rsid w:val="6F43BB46"/>
    <w:rsid w:val="6F84EE39"/>
    <w:rsid w:val="75FAA357"/>
    <w:rsid w:val="7742F983"/>
    <w:rsid w:val="7B0C253F"/>
    <w:rsid w:val="7B61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3BB46"/>
  <w15:chartTrackingRefBased/>
  <w15:docId w15:val="{CF87DBBB-BC90-483F-8F56-445C06808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1FA84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1FA84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1FA84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1FA84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FA84ED2"/>
    <w:pPr>
      <w:ind w:left="720"/>
      <w:contextualSpacing/>
    </w:pPr>
  </w:style>
  <w:style w:type="paragraph" w:styleId="Encabezado">
    <w:name w:val="header"/>
    <w:basedOn w:val="Normal"/>
    <w:uiPriority w:val="99"/>
    <w:unhideWhenUsed/>
    <w:rsid w:val="1FA84ED2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1FA84ED2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480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RODRIGUEZ, EMANUEL</dc:creator>
  <cp:keywords/>
  <dc:description/>
  <cp:lastModifiedBy>Infraestructura IT GIDAS</cp:lastModifiedBy>
  <cp:revision>3</cp:revision>
  <dcterms:created xsi:type="dcterms:W3CDTF">2025-09-11T20:35:00Z</dcterms:created>
  <dcterms:modified xsi:type="dcterms:W3CDTF">2026-04-29T17:22:00Z</dcterms:modified>
</cp:coreProperties>
</file>