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00" w:right="1100" w:bottom="1100" w:left="11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PROPUESTA INTEGRADA — INFRATEK × HABITA</w:t>
      </w:r>
    </w:p>
    <w:p>
      <w:pPr>
        <w:pStyle w:val="Heading2"/>
        <w:spacing w:lineRule="auto"/>
      </w:pPr>
      <w:r>
        <w:rPr/>
        <w:t xml:space="preserve">Implementación BIM + Plataforma VIA-HABITA</w:t>
      </w:r>
    </w:p>
    <w:p>
      <w:pPr>
        <w:spacing w:lineRule="auto"/>
      </w:pPr>
      <w:r>
        <w:rPr>
          <w:b/>
        </w:rPr>
        <w:t xml:space="preserve">Documento:</w:t>
      </w:r>
      <w:r>
        <w:rPr/>
        <w:t xml:space="preserve"> INFRATEK-HABITA-PROP-2026-FINAL </w:t>
      </w:r>
      <w:r>
        <w:rPr>
          <w:b/>
        </w:rPr>
        <w:t xml:space="preserve">Versión:</w:t>
      </w:r>
      <w:r>
        <w:rPr/>
        <w:t xml:space="preserve"> v5.0 — Integrada Final </w:t>
      </w:r>
      <w:r>
        <w:rPr>
          <w:b/>
        </w:rPr>
        <w:t xml:space="preserve">Preparado para:</w:t>
      </w:r>
      <w:r>
        <w:rPr/>
        <w:t xml:space="preserve"> Pablo Otero Olivos · Gerente de Operaciones de Desarrollo · Grupo Inmobiliario Habita </w:t>
      </w:r>
      <w:r>
        <w:rPr>
          <w:b/>
        </w:rPr>
        <w:t xml:space="preserve">Preparado por:</w:t>
      </w:r>
      <w:r>
        <w:rPr/>
        <w:t xml:space="preserve"> Sergio Villanueva-Meyer · Principal Consultant · INFRATEK LLC </w:t>
      </w:r>
      <w:r>
        <w:rPr>
          <w:b/>
        </w:rPr>
        <w:t xml:space="preserve">Fecha:</w:t>
      </w:r>
      <w:r>
        <w:rPr/>
        <w:t xml:space="preserve"> 28 de Abril, 2026 </w:t>
      </w:r>
      <w:r>
        <w:rPr>
          <w:b/>
        </w:rPr>
        <w:t xml:space="preserve">Validez:</w:t>
      </w:r>
      <w:r>
        <w:rPr/>
        <w:t xml:space="preserve"> 31 de Mayo, 2026</w:t>
      </w:r>
    </w:p>
    <w:p>
      <w:pPr>
        <w:ind w:left="284"/>
        <w:jc w:val="both"/>
        <w:spacing w:lineRule="auto"/>
      </w:pPr>
      <w:r>
        <w:rPr>
          <w:b/>
        </w:rPr>
        <w:t xml:space="preserve">Cambios desde v4.0 (28 Abr 2026):</w:t>
      </w:r>
      <w:r>
        <w:rPr/>
        <w:t xml:space="preserve"> ajuste de precios Autodesk Forma Build al pricing actual ($1.400 / usuario / año; $70.000 para 50 stakeholders; ratio 5.8× vs VIA-HABITA). Revisión de tono — el documento se dirige a Pablo como sponsor y decisor. Aclaración de que el equipo listado es el de partida, sujeto al organigrama final del proyecto.</w:t>
      </w:r>
    </w:p>
    <w:p>
      <w:pPr>
        <w:pStyle w:val="Heading2"/>
        <w:spacing w:lineRule="auto"/>
      </w:pPr>
      <w:r>
        <w:rPr/>
        <w:t xml:space="preserve">Resumen en una línea</w:t>
      </w:r>
    </w:p>
    <w:p>
      <w:pPr>
        <w:spacing w:lineRule="auto"/>
      </w:pPr>
      <w:r>
        <w:rPr/>
        <w:t xml:space="preserve">Cuatro meses de implementación BIM + codesarrollo de la plataforma VIA-HABITA: equipo capacitado, 9 entregables con marca Habita, plataforma CDE propia con usuarios ilimitados. </w:t>
      </w:r>
      <w:r>
        <w:rPr>
          <w:b/>
        </w:rPr>
        <w:t xml:space="preserve">USD $12,500 (100% virtual)</w:t>
      </w:r>
      <w:r>
        <w:rPr/>
        <w:t xml:space="preserve"> + visitas opcionales a $2,000 cada una. Después: $2,000/proyecto/año, usuarios ilimitados.</w:t>
      </w:r>
    </w:p>
    <w:p>
      <w:pPr>
        <w:pStyle w:val="Heading1"/>
        <w:spacing w:lineRule="auto"/>
      </w:pPr>
      <w:r>
        <w:rPr/>
        <w:t xml:space="preserve">PARTE I — IMPLEMENTACIÓN BIM: CIMIENTOS Y PROYECTO PILOTO</w:t>
      </w:r>
    </w:p>
    <w:p>
      <w:pPr>
        <w:pStyle w:val="Heading2"/>
        <w:spacing w:lineRule="auto"/>
      </w:pPr>
      <w:r>
        <w:rPr/>
        <w:t xml:space="preserve">1. Por qué existe esta propuesta</w:t>
      </w:r>
    </w:p>
    <w:p>
      <w:pPr>
        <w:spacing w:lineRule="auto"/>
      </w:pPr>
      <w:r>
        <w:rPr/>
        <w:t xml:space="preserve">El Diagnóstico BIM 2.0 (octubre–diciembre 2025, 47+ horas, 38 participantes) confirmó un hallazgo que cambió el enfoque:</w:t>
      </w:r>
    </w:p>
    <w:p>
      <w:pPr>
        <w:ind w:left="284"/>
        <w:jc w:val="both"/>
        <w:spacing w:lineRule="auto"/>
      </w:pPr>
      <w:r>
        <w:rPr>
          <w:b/>
        </w:rPr>
        <w:t xml:space="preserve">Habita no tiene un problema de BIM. Tiene un problema de procedimientos.</w:t>
      </w:r>
    </w:p>
    <w:p>
      <w:pPr>
        <w:spacing w:lineRule="auto"/>
      </w:pPr>
      <w:r>
        <w:rPr/>
        <w:t xml:space="preserve">El 56% de las RFIs son prevenibles con metodología, no con software nuevo. Los consultores externos — RSM, Iweise — ya trabajan en BIM. El problema es que nadie se los pide ni los coordina bajo un estándar común.</w:t>
      </w:r>
    </w:p>
    <w:p>
      <w:pPr>
        <w:spacing w:lineRule="auto"/>
      </w:pPr>
      <w:r>
        <w:rPr/>
        <w:t xml:space="preserve">Esta Fase 1 no promete BIM perfecto en 4 meses. Promete algo más valioso: </w:t>
      </w:r>
      <w:r>
        <w:rPr>
          <w:b/>
        </w:rPr>
        <w:t xml:space="preserve">los cimientos sobre los cuales todo lo que sigue se puede construir sin volver a empezar.</w:t>
      </w:r>
    </w:p>
    <w:p>
      <w:pPr>
        <w:spacing w:lineRule="auto"/>
      </w:pPr>
      <w:r>
        <w:rPr/>
        <w:t xml:space="preserve">Habita tiene una posición única en la industria: diseña, construye y es la inmobiliaria. Esto le da la oportunidad de cerrar el ciclo de vida del proyecto en una sola plataforma — algo que un arquitecto solo o una constructora sola no pueden hacer.</w:t>
      </w:r>
    </w:p>
    <w:p>
      <w:pPr>
        <w:ind w:left="284"/>
        <w:jc w:val="both"/>
        <w:spacing w:lineRule="auto"/>
      </w:pPr>
      <w:r>
        <w:rPr/>
        <w:t xml:space="preserve">"Si hacemos una línea... estamos en un 25, horriblemente abajo. La fase uno va a abarcar parte importante: las fundaciones, los cimientos, los protocolos, la plataforma."</w:t>
      </w:r>
      <w:r>
        <w:rPr/>
        <w:t xml:space="preserve"> — Pablo Otero, 20 feb 2026</w:t>
      </w:r>
    </w:p>
    <w:p>
      <w:pPr>
        <w:spacing w:lineRule="auto"/>
      </w:pPr>
      <w:r>
        <w:rPr>
          <w:b/>
        </w:rPr>
        <w:t xml:space="preserve">Analogía acordada: el edificio de pisos.</w:t>
      </w:r>
      <w:r>
        <w:rPr/>
        <w:t xml:space="preserve"> Al terminar la Fase 1, Habita queda en el Piso 3. Las fundaciones quedan hechas. Los pisos 4, 5, 6 (Fases 2, 3) se construyen sobre base firme, no sobre arena.</w:t>
      </w:r>
    </w:p>
    <w:p>
      <w:pPr>
        <w:pStyle w:val="Heading2"/>
        <w:spacing w:lineRule="auto"/>
      </w:pPr>
      <w:r>
        <w:rPr/>
        <w:t xml:space="preserve">2. Habita hoy vs. Habita al terminar el Mes 4</w:t>
      </w:r>
    </w:p>
    <w:p>
      <w:pPr>
        <w:pStyle w:val="Heading3"/>
        <w:spacing w:lineRule="auto"/>
      </w:pPr>
      <w:r>
        <w:rPr/>
        <w:t xml:space="preserve">Habita HOY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actual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Estándares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existen. Cada proyecto funciona distinto.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PlanGrid (discontinuado, 1 cuenta compartida) + Notion + carpetas dispersas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Modelos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entregan en 2D aunque saben BIM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protocolo. Errores detectados en obra, no en diseño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a planos en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persona con acceso digital. Resto: planos impresos o sin planos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de proyectistas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existen. Los que entregan tarde o mal vuelven a contratarse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Madurez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 / 5.0 — Estado: Crítico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Habita AL TERMINAR EL MES 4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esperado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Estándares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BEP v1.0 firmado. Nomenclatura, estructura, criterios de modelado definidos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 operativa — CDE con visores 2D/3D, RFIs, panel proyectistas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Modelos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federado del piloto (Arq + Estructura + Sanitario) coordinado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Protocolo semanal documentado. Interferencias detectadas antes de obra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a planos en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ilimitados — todo el equipo con acceso digital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de proyectistas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de evaluación pentagonal activo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Madurez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 / 5.0 — Estado: En progreso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Alcance de la Fase 1</w:t>
      </w:r>
    </w:p>
    <w:p>
      <w:pPr>
        <w:pStyle w:val="Heading3"/>
        <w:spacing w:lineRule="auto"/>
      </w:pPr>
      <w:r>
        <w:rPr/>
        <w:t xml:space="preserve">3.1 Lo que incluye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Fundaciones metodológicas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 e implementación de estándares BIM adaptados a Habita: nomenclatura, estructura de carpetas, criterios de modelado, protocolo de coordinación. Alineado a ISO 19650:2026.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BIM Execution Plan (BEP) v1.0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 oficial de Habita (con su logo, firmado por su equipo) que define cómo se trabaja en BIM. Base para todo lo que sigue.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Proyecto piloto coordinado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proyecto seleccionado con modelo federado (arquitectura + estructura + sanitario), interferencias detectadas antes de construcción, equipo interno capacitado.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Activación de consultores externos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RSM e Iweise coordinados bajo el nuevo estándar. Sin contratar capacidad nueva — activando lo que ya existe.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Capacitación equipo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Mínimo 4 personas capacitadas en visualización y navegación de modelos BIM. Obra puede ver su proyecto en 3D.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Plataforma VIA-HABITA configurada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Entorno común de datos operativo: visores 2D/3D, gestión de RFIs, panel de proyectistas, cartas Gantt, control de versiones, acceso de externos sin fricción.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Manual de replicación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Instrucciones paso a paso para aplicar el mismo proceso en cualquier proyecto siguiente. Sin depender de INFRATEK.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Asistente IA entrenado con datos y procesos de Habita. Acceso solo Admin (Pablo y Marcela).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Marco contractual para consultores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Lenguaje BIM para solicitar entregables a RSM, Iweise y futuros proyectistas: qué se pide, en qué formato, qué criterios de aceptación, vinculado a hitos de pago.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Lo que NO incluye</w:t>
      </w:r>
    </w:p>
    <w:p>
      <w:pPr>
        <w:spacing w:lineRule="auto"/>
      </w:pPr>
      <w:r>
        <w:rPr/>
        <w:t xml:space="preserve">Para que las expectativas sean claras desde el inicio:</w:t>
      </w:r>
    </w:p>
    <w:p>
      <w:pPr>
        <w:numPr>
          <w:ilvl w:val="0"/>
          <w:numId w:val="1"/>
        </w:numPr>
        <w:spacing w:lineRule="auto"/>
      </w:pPr>
      <w:r>
        <w:rPr/>
        <w:t xml:space="preserve">❌ Capacitación completa en Revit para todo el equipo de arquitectura (requiere Fase 2)</w:t>
      </w:r>
    </w:p>
    <w:p>
      <w:pPr>
        <w:numPr>
          <w:ilvl w:val="0"/>
          <w:numId w:val="1"/>
        </w:numPr>
        <w:spacing w:lineRule="auto"/>
      </w:pPr>
      <w:r>
        <w:rPr/>
        <w:t xml:space="preserve">❌ Cubicaciones y metrados precisos para presupuesto de obra (requiere madurez adicional)</w:t>
      </w:r>
    </w:p>
    <w:p>
      <w:pPr>
        <w:numPr>
          <w:ilvl w:val="0"/>
          <w:numId w:val="1"/>
        </w:numPr>
        <w:spacing w:lineRule="auto"/>
      </w:pPr>
      <w:r>
        <w:rPr/>
        <w:t xml:space="preserve">❌ Coordinación de especialidades eléctricas (KVA/Wilson Araya identificado como cuello de botella; se evalúa en Mes 1)</w:t>
      </w:r>
    </w:p>
    <w:p>
      <w:pPr>
        <w:numPr>
          <w:ilvl w:val="0"/>
          <w:numId w:val="1"/>
        </w:numPr>
        <w:spacing w:lineRule="auto"/>
      </w:pPr>
      <w:r>
        <w:rPr/>
        <w:t xml:space="preserve">❌ Implementación en todos los proyectos activos (fuera del alcance del piloto)</w:t>
      </w:r>
    </w:p>
    <w:p>
      <w:pPr>
        <w:numPr>
          <w:ilvl w:val="0"/>
          <w:numId w:val="1"/>
        </w:numPr>
        <w:spacing w:lineRule="auto"/>
      </w:pPr>
      <w:r>
        <w:rPr/>
        <w:t xml:space="preserve">❌ Desarrollo de app móvil nativa (roadmap Fase 3)</w:t>
      </w:r>
    </w:p>
    <w:p>
      <w:pPr>
        <w:numPr>
          <w:ilvl w:val="0"/>
          <w:numId w:val="1"/>
        </w:numPr>
        <w:spacing w:lineRule="auto"/>
      </w:pPr>
      <w:r>
        <w:rPr/>
        <w:t xml:space="preserve">❌ Dashboard multi-proyecto (requiere MCP agent-to-agent, roadmap 2027)</w:t>
      </w:r>
    </w:p>
    <w:p>
      <w:pPr>
        <w:pStyle w:val="Heading2"/>
        <w:spacing w:lineRule="auto"/>
      </w:pPr>
      <w:r>
        <w:rPr/>
        <w:t xml:space="preserve">4. Proyecto piloto — Decisión pendiente</w:t>
      </w:r>
    </w:p>
    <w:p>
      <w:pPr>
        <w:spacing w:lineRule="auto"/>
      </w:pPr>
      <w:r>
        <w:rPr/>
        <w:t xml:space="preserve">Hay dos candidatos. La decisión se toma con Pablo antes de iniciar: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Opción A: Faldeos III ET3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Opción B: Proyecto en 2D (Macarena)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BIM actual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avanzando en paralelo en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2D, sin modelo BIM existente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Riesgo de doble 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Medio — requiere acuerdo de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Bajo — partimos de cero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disponibles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RSM + Iweise con modelos listos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definir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 interna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 (capacitada, motivada)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Recomendación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Viable con acuerdo previo de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Más limpio para aprender el proceso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☐ Pablo elige Opción A: Faldeos III ET3 ☐ Pablo elige Opción B: Proyecto Macarena</w:t>
      </w:r>
    </w:p>
    <w:p>
      <w:pPr>
        <w:pStyle w:val="Heading2"/>
        <w:spacing w:lineRule="auto"/>
      </w:pPr>
      <w:r>
        <w:rPr/>
        <w:t xml:space="preserve">5. Entregables — Lo que Habita se queda</w:t>
      </w:r>
    </w:p>
    <w:p>
      <w:pPr>
        <w:spacing w:lineRule="auto"/>
      </w:pPr>
      <w:r>
        <w:rPr/>
        <w:t xml:space="preserve">Al terminar el Mes 4, Habita recibirá estos documentos. </w:t>
      </w:r>
      <w:r>
        <w:rPr>
          <w:b/>
        </w:rPr>
        <w:t xml:space="preserve">Todos llevan el logo de Habita. Son de Habita.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¿Quién lo aprueba?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 Execution Plan (BEP) v1.0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+ Word editable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de nomenclatura y estructura de carpetas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Criterios de Modelado BIM — Arquitectura y Estructura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Protocolo de coordinación semanal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federado del proyecto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 nativo + visor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de interferencias detectadas y resueltas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Leyton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de capacitación del equipo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con firmas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de replicación para proyectos siguientes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Informe final de resultados con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Objetivo explícito de INFRATEK:</w:t>
      </w:r>
      <w:r>
        <w:rPr/>
        <w:t xml:space="preserve"> Al terminar la Fase 1, Habita puede continuar sin nosotros. Los documentos son de Habita. Los procesos son de Habita. Marcela queda capacitada como dueña del sistema. La Fase 2 es decisión libre de Habita, no dependencia.</w:t>
      </w:r>
    </w:p>
    <w:p>
      <w:pPr>
        <w:pStyle w:val="Heading2"/>
        <w:spacing w:lineRule="auto"/>
      </w:pPr>
      <w:r>
        <w:rPr/>
        <w:t xml:space="preserve">6. Equipo asignado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Dedicación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Marcela Leyton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 Champion / BIM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Full-time desde lunes — líder operacional del proyecto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Macarena Andrade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Arquitecta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Apoyo en capacitación y coordinación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Pablo Otero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Sponsor +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Aprobación de hitos, validación arquitectónica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Sergio Villanueva-Meyer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 Consultant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Liderazgo técnico, sesiones semanales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Equipo INFRATEK (3 pers.)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Codesarrollo, soporte remoto continuo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Cronograma mes a mes</w:t>
      </w:r>
    </w:p>
    <w:p>
      <w:pPr>
        <w:pStyle w:val="Heading3"/>
        <w:spacing w:lineRule="auto"/>
      </w:pPr>
      <w:r>
        <w:rPr/>
        <w:t xml:space="preserve">MES 1 — Mayo 2026: Setup y kickoff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Kickoff con equipo piloto. Auditoría de lo existente (planos, carpetas, modelos).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Nomenclatura acordada, estructura de carpetas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Visita presencial a La Serena (3 días) — </w:t>
            </w:r>
          </w:p>
          <w:p>
            <w:pPr>
              <w:spacing w:lineRule="auto"/>
            </w:pPr>
            <w:r>
              <w:rPr>
                <w:b/>
              </w:rPr>
              <w:t xml:space="preserve">si se contrata como add-on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Capacitación intensiva Marcela + Macarena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 Execution Plan v1.0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BEP firmado y aprobado por Pablo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Configuración inicial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Entorno operativo con acceso de externos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Hito de cierre Mes 1:</w:t>
      </w:r>
      <w:r>
        <w:rPr/>
        <w:t xml:space="preserve"> E-01 BEP v1.0 + E-02 Nomenclatura + plataforma operativa</w:t>
      </w:r>
    </w:p>
    <w:p>
      <w:pPr>
        <w:pStyle w:val="Heading3"/>
        <w:spacing w:lineRule="auto"/>
      </w:pPr>
      <w:r>
        <w:rPr/>
        <w:t xml:space="preserve">MES 2 — Junio 2026: Primera coordinación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Solicitud formal de modelos a RSM + Iweise bajo nuevos estándares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Carta de solicitud enviada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Primera sesión de coordinación conjunta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federado v1 — interferencias documentadas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Protocolo de coordinación semanal documentado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E-04 aprobado: quién convoca, qué se revisa, cómo se registran acuerdos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 de Notion a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RFIs, minutas, correspondencia, bibliotecas migradas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Hito de cierre Mes 2:</w:t>
      </w:r>
      <w:r>
        <w:rPr/>
        <w:t xml:space="preserve"> E-05 Modelo federado v1 + E-04 Protocolo + Notion migrado</w:t>
      </w:r>
    </w:p>
    <w:p>
      <w:pPr>
        <w:pStyle w:val="Heading3"/>
        <w:spacing w:lineRule="auto"/>
      </w:pPr>
      <w:r>
        <w:rPr/>
        <w:t xml:space="preserve">MES 3 — Julio 2026: Acompañamiento y capacitación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Sesiones semanales de 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Interferencias críticas resueltas antes de obra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Capacitación equipo obra (jefes OT, jefes de terreno)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4 personas navegando modelos en terreno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Activación panel de evaluación de proyectistas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E-06 operativo en VIA-HABITA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Pre-cierre: revisión de métricas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Informe preliminar de resultados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Hito de cierre Mes 3:</w:t>
      </w:r>
      <w:r>
        <w:rPr/>
        <w:t xml:space="preserve"> Panel de KPIs proyectistas activo + equipo obra capacitado</w:t>
      </w:r>
    </w:p>
    <w:p>
      <w:pPr>
        <w:pStyle w:val="Heading3"/>
        <w:spacing w:lineRule="auto"/>
      </w:pPr>
      <w:r>
        <w:rPr/>
        <w:t xml:space="preserve">MES 4 — Agosto 2026: Cierre y gate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Visita presencial de cierre a La Serena (2 días) — </w:t>
            </w:r>
          </w:p>
          <w:p>
            <w:pPr>
              <w:spacing w:lineRule="auto"/>
            </w:pPr>
            <w:r>
              <w:rPr>
                <w:b/>
              </w:rPr>
              <w:t xml:space="preserve">si se contrata como add-on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Evaluación de métricas vs. baseline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 finales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E-08 Manual replicación + E-09 Informe KPIs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Hand-off completo a Marcela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opera autónomamente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Gate Go/No-Go Fase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Decisión documentada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Hito de cierre Mes 4:</w:t>
      </w:r>
      <w:r>
        <w:rPr/>
        <w:t xml:space="preserve"> Sistema operativo + Habita autónoma + Gate Go/No-Go</w:t>
      </w:r>
    </w:p>
    <w:p>
      <w:pPr>
        <w:pStyle w:val="Heading2"/>
        <w:spacing w:lineRule="auto"/>
      </w:pPr>
      <w:r>
        <w:rPr/>
        <w:t xml:space="preserve">8. Cómo se mide el trabajo de INFRATEK</w:t>
      </w:r>
    </w:p>
    <w:p>
      <w:pPr>
        <w:pStyle w:val="Heading3"/>
        <w:spacing w:lineRule="auto"/>
      </w:pPr>
      <w:r>
        <w:rPr/>
        <w:t xml:space="preserve">8.1 Métricas de resultado — Lo que cambia en Habita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Mes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Cómo se mide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RFIs en proyecto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~85 est.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&lt; 50 (↓ 40%)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Conteo en VIA-HABITA vs proyectos comparables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Interferencias detectadas pre-construcción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&gt; 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en modelo federado vs RFIs de obra posteriores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entregando modelos BIM bajo estándar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de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≥ 2 de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Verificación de archivos recibidos en CDE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Personas de obra capacitadas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≥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 de asistencia + evaluación práctica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Madurez BIM 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 / 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2.5 / 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Re-evaluación con mismo instrumento del diagnóstico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Documentos BIM base existentes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 entregables aprobados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Checklist E-01 a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Proyectistas evaluados con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activo en VIA-HABITA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Métricas de proceso — Cómo trabaja INFRATEK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Compromiso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Frecuencia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remoto continuo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 en ≤ 24 horas hábiles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Permanente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Sesiones de 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 sesiones por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 contra hitos de 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 aprobado antes del siguiente 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hito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Comunicación de 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 breve semanal a Pablo (WhatsApp o email)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8.3 Gate Go/No-Go Fase 2 — Criterios objetivos</w:t>
      </w:r>
    </w:p>
    <w:p>
      <w:pPr>
        <w:spacing w:lineRule="auto"/>
      </w:pPr>
      <w:r>
        <w:rPr/>
        <w:t xml:space="preserve">Al terminar la Fase 1, la decisión de continuar a Fase 2 se basa en estos criterios. No en opinión ni en intención.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Condición para GO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Reducción de RFIs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RFIs piloto &lt; 50 (↓ ≥ 40% vs baseline)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Documentación completada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 de 9 entregables aprobados por Pablo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integrados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2 consultores entregando bajo estándar BIM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 capacitado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4 personas usando modelo en obra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operativa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 activo con control de versiones funcionando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de Pablo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da GO explícito para Fase 2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Si alguno de estos criterios no se cumple, el informe de cierre documenta las causas y INFRATEK propone ajustes antes de Fase 2. </w:t>
      </w:r>
      <w:r>
        <w:rPr>
          <w:b/>
        </w:rPr>
        <w:t xml:space="preserve">No se cobra la Fase 2 si los criterios mínimos no se alcanzan.</w:t>
      </w:r>
    </w:p>
    <w:p>
      <w:pPr>
        <w:pStyle w:val="Heading3"/>
        <w:spacing w:lineRule="auto"/>
      </w:pPr>
      <w:r>
        <w:rPr/>
        <w:t xml:space="preserve">8.4 Lo que NO depende solo de INFRATEK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Factor de 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 si no ocurre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Confirmar proyecto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— antes de iniciar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Retrasa inicio 2+ semanas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Participación activa del equipo en sesiones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+ Macarena + equipo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participación, no hay modelo coordinado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entregando modelos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(gestión de contratos)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INFRATEK no puede forzar a externos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dedicada full-time como BIM Champion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 (decisión organizacional)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líder interno, la implementación se ralentiza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Roles y compromisos mutuos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INFRATEK se compromete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 se compromete a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Diseñar todos los estándares a medida de 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Confirmar proyecto piloto antes de iniciar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Entregar todos los documentos con logo de 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dedicada full-time como BIM Champion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remoto semanal + 3 sesiones/semana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Participar activamente en sesiones semanales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 a consultas en ≤ 24 horas hábiles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con consultores la entrega de modelos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 de estado semanal a Pablo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Mantener visibilidad continua del avance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Dejar capacidad instalada que no dependa de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actúa como Sponsor del proyecto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Codesarrollar VIA-HABITA con propiedad compartida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Proveer feedback activo sobre la plataforma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PARTE II — PLATAFORMA VIA-HABITA</w:t>
      </w:r>
    </w:p>
    <w:p>
      <w:pPr>
        <w:pStyle w:val="Heading2"/>
        <w:spacing w:lineRule="auto"/>
      </w:pPr>
      <w:r>
        <w:rPr/>
        <w:t xml:space="preserve">10. Qué es VIA-HABITA</w:t>
      </w:r>
    </w:p>
    <w:p>
      <w:pPr>
        <w:spacing w:lineRule="auto"/>
      </w:pPr>
      <w:r>
        <w:rPr/>
        <w:t xml:space="preserve">VIA-HABITA es la plataforma CDE (Common Data Environment) que reemplaza progresivamente PlanGrid, Notion y las comunicaciones informales (WhatsApp, email) con una solución unificada, codesarrollada con el equipo de Habita.</w:t>
      </w:r>
    </w:p>
    <w:p>
      <w:pPr>
        <w:spacing w:lineRule="auto"/>
      </w:pPr>
      <w:r>
        <w:rPr>
          <w:b/>
        </w:rPr>
        <w:t xml:space="preserve">VIA</w:t>
      </w:r>
      <w:r>
        <w:rPr/>
        <w:t xml:space="preserve"> viene de la metodología VDC de Stanford: </w:t>
      </w:r>
      <w:r>
        <w:rPr>
          <w:b/>
        </w:rPr>
        <w:t xml:space="preserve">V</w:t>
      </w:r>
      <w:r>
        <w:rPr/>
        <w:t xml:space="preserve">isualización, </w:t>
      </w:r>
      <w:r>
        <w:rPr>
          <w:b/>
        </w:rPr>
        <w:t xml:space="preserve">I</w:t>
      </w:r>
      <w:r>
        <w:rPr/>
        <w:t xml:space="preserve">ntegración, </w:t>
      </w:r>
      <w:r>
        <w:rPr>
          <w:b/>
        </w:rPr>
        <w:t xml:space="preserve">A</w:t>
      </w:r>
      <w:r>
        <w:rPr/>
        <w:t xml:space="preserve">utomatización — el concepto que reemplaza al término "BIM" en la última actualización de la metodología (2025).</w:t>
      </w:r>
    </w:p>
    <w:p>
      <w:pPr>
        <w:pStyle w:val="Heading3"/>
        <w:spacing w:lineRule="auto"/>
      </w:pPr>
      <w:r>
        <w:rPr/>
        <w:t xml:space="preserve">Por qué una plataforma a medida y no Autodesk</w:t>
      </w:r>
    </w:p>
    <w:p>
      <w:pPr>
        <w:spacing w:lineRule="auto"/>
      </w:pPr>
      <w:r>
        <w:rPr/>
        <w:t xml:space="preserve">PlanGrid está discontinuado por Autodesk. La migración forzada a Autodesk Forma Build implica costos de $1,400/usuario/año — con 50 stakeholders, eso es $70,000/año. VIA-HABITA ofrece usuarios ilimitados por $2,000/proyecto/año, construido 100% sobre código abierto, sin vendor lock-in, con propiedad total del código y los datos.</w:t>
      </w:r>
    </w:p>
    <w:p>
      <w:pPr>
        <w:pStyle w:val="Heading3"/>
        <w:spacing w:lineRule="auto"/>
      </w:pPr>
      <w:r>
        <w:rPr/>
        <w:t xml:space="preserve">Funcionalidades incluidas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Reemplaza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Visor 2D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con marcas, medición, calibración dos puntos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PlanGrid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Visor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IFC con selección de elementos, propiedades, árbol de 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de RFIs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Seguimiento, vinculación al plano,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+ 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de evaluación de proyectistas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pentagonales por consultor externo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Cartas Gantt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Carga desde MS Project vía 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 Project (aislado)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Minutas y correspondencia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estructurado con trazabilidad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Notion + WhatsApp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Estructura de archivos ISO 19650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Espacios WIP/SHARED/PUBLISHED/ARCHIVE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Carpetas dispersas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Asistente IA conversacional (acceso Admin)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perfiles de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Admin, Coordinador BIM, Arquitecto, Consultor externo, Visor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cuenta PlanGrid compartida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La plataforma se va a sentir familiar.</w:t>
      </w:r>
      <w:r>
        <w:rPr/>
        <w:t xml:space="preserve"> La idea es replicar la lógica del Notion actual + las funciones que ya conocen de PlanGrid. Minimizar el trauma del cambio. Aprender una herramienta nueva no es el objetivo; el objetivo es que el equipo pueda enfocarse en hacer su trabajo mejor.</w:t>
      </w:r>
    </w:p>
    <w:p>
      <w:pPr>
        <w:pStyle w:val="Heading2"/>
        <w:spacing w:lineRule="auto"/>
      </w:pPr>
      <w:r>
        <w:rPr/>
        <w:t xml:space="preserve">11. Modelo de codesarrollo y propiedad</w:t>
      </w:r>
    </w:p>
    <w:p>
      <w:pPr>
        <w:spacing w:lineRule="auto"/>
      </w:pPr>
      <w:r>
        <w:rPr/>
        <w:t xml:space="preserve">VIA-HABITA es un </w:t>
      </w:r>
      <w:r>
        <w:rPr>
          <w:b/>
        </w:rPr>
        <w:t xml:space="preserve">codesarrollo</w:t>
      </w:r>
      <w:r>
        <w:rPr/>
        <w:t xml:space="preserve"> entre INFRATEK y Habita:</w:t>
      </w:r>
    </w:p>
    <w:p>
      <w:pPr>
        <w:numPr>
          <w:ilvl w:val="0"/>
          <w:numId w:val="2"/>
        </w:numPr>
        <w:spacing w:lineRule="auto"/>
      </w:pPr>
      <w:r>
        <w:rPr/>
        <w:t xml:space="preserve">Habita participa activamente en la definición de requerimientos y prioridades</w:t>
      </w:r>
    </w:p>
    <w:p>
      <w:pPr>
        <w:numPr>
          <w:ilvl w:val="0"/>
          <w:numId w:val="2"/>
        </w:numPr>
        <w:spacing w:lineRule="auto"/>
      </w:pPr>
      <w:r>
        <w:rPr/>
        <w:t xml:space="preserve">Habita tiene </w:t>
      </w:r>
      <w:r>
        <w:rPr>
          <w:b/>
        </w:rPr>
        <w:t xml:space="preserve">todos los derechos de uso</w:t>
      </w:r>
      <w:r>
        <w:rPr/>
        <w:t xml:space="preserve"> de la plataforma desde el día uno</w:t>
      </w:r>
    </w:p>
    <w:p>
      <w:pPr>
        <w:numPr>
          <w:ilvl w:val="0"/>
          <w:numId w:val="2"/>
        </w:numPr>
        <w:spacing w:lineRule="auto"/>
      </w:pPr>
      <w:r>
        <w:rPr/>
        <w:t xml:space="preserve">Si Habita decide continuar sin INFRATEK, retiene el código, los datos y la configuración</w:t>
      </w:r>
    </w:p>
    <w:p>
      <w:pPr>
        <w:numPr>
          <w:ilvl w:val="0"/>
          <w:numId w:val="2"/>
        </w:numPr>
        <w:spacing w:lineRule="auto"/>
      </w:pPr>
      <w:r>
        <w:rPr/>
        <w:t xml:space="preserve">Habita puede operar la plataforma en sus propios servidores (setup: $3,000) o en cloud INFRATEK (incluido)</w:t>
      </w:r>
    </w:p>
    <w:p>
      <w:pPr>
        <w:numPr>
          <w:ilvl w:val="0"/>
          <w:numId w:val="2"/>
        </w:numPr>
        <w:spacing w:lineRule="auto"/>
      </w:pPr>
      <w:r>
        <w:rPr/>
        <w:t xml:space="preserve">Los datos son de Habita. Exportables en cualquier momento. Sin cláusula de retención.</w:t>
      </w:r>
    </w:p>
    <w:p>
      <w:pPr>
        <w:ind w:left="284"/>
        <w:jc w:val="both"/>
        <w:spacing w:lineRule="auto"/>
      </w:pPr>
      <w:r>
        <w:rPr/>
        <w:t xml:space="preserve">"Mi objetivo es que sean un caso de éxito. Que aprendan a hacerlo solos sin mí para poder hacer este tipo de implementaciones con otros clientes."</w:t>
      </w:r>
    </w:p>
    <w:p>
      <w:pPr>
        <w:pStyle w:val="Heading1"/>
        <w:spacing w:lineRule="auto"/>
      </w:pPr>
      <w:r>
        <w:rPr/>
        <w:t xml:space="preserve">PARTE III — INVERSIÓN</w:t>
      </w:r>
    </w:p>
    <w:p>
      <w:pPr>
        <w:pStyle w:val="Heading2"/>
        <w:spacing w:lineRule="auto"/>
      </w:pPr>
      <w:r>
        <w:rPr/>
        <w:t xml:space="preserve">12. Estructura de la inversión</w:t>
      </w:r>
    </w:p>
    <w:p>
      <w:pPr>
        <w:pStyle w:val="Heading3"/>
        <w:spacing w:lineRule="auto"/>
      </w:pPr>
      <w:r>
        <w:rPr/>
        <w:t xml:space="preserve">12.1 Fase 1 — Implementación BIM + Codesarrollo VIA-HABITA (4 meses)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de mercado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Consultoría INFRATEK 4 meses (~50h capacitación, 3 sesiones/semana)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Configuración VIA-HABITA (CDE, visores 2D/3D, agente Habi)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Sin costo adicional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 Notion + PlanGrid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Sin costo adicional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 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Sin costo adicional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Estándares ISO 19650:2026 + templates Revit + familias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Marco contractual para consultores (RSM, Iweise)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BEP v1.0 + 8 entregables adicionales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Valor total entregado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$21,000+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Inversión Fase 1: USD $12,500 (100% virtual)</w:t>
      </w:r>
    </w:p>
    <w:p>
      <w:pPr>
        <w:ind w:left="284"/>
        <w:jc w:val="both"/>
        <w:spacing w:lineRule="auto"/>
      </w:pPr>
      <w:r>
        <w:rPr/>
        <w:t xml:space="preserve">Las visitas presenciales a La Serena se contratan como add-on por $2,000 cada una (3 días, todo incluido: vuelo, hotel, transporte, capacitación presencial). Se recomienda 1 visita de kickoff (Mes 1) y 1 visita de cierre (Mes 4). Ver Sección 15 para el catálogo completo de add-ons.</w:t>
      </w:r>
    </w:p>
    <w:p>
      <w:pPr>
        <w:pStyle w:val="Heading3"/>
        <w:spacing w:lineRule="auto"/>
      </w:pPr>
      <w:r>
        <w:rPr/>
        <w:t xml:space="preserve">12.2 Calendario de pagos — Contra entregables verificados</w:t>
      </w:r>
    </w:p>
    <w:p>
      <w:pPr>
        <w:spacing w:lineRule="auto"/>
      </w:pPr>
      <w:r>
        <w:rPr/>
        <w:t xml:space="preserve">Cada pago se libera únicamente después de que el entregable ha sido presentado, revisado por Pablo y/o Marcela, y aprobado formalmente.</w:t>
      </w:r>
    </w:p>
    <w:p>
      <w:pPr>
        <w:spacing w:lineRule="auto"/>
      </w:pPr>
      <w:r>
        <w:rPr>
          <w:b/>
        </w:rPr>
        <w:t xml:space="preserve">Proceso:</w:t>
      </w:r>
      <w:r>
        <w:rPr/>
        <w:t xml:space="preserve"> INFRATEK entrega → Pablo/Marcela revisan (5 días hábiles) → Aprobación formal → Pago se libera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 verificable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H0 — Anticipo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del acuerdo de servicios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Antes de iniciar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H1 —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E-01 BEP + E-02 Nomenclatura + plataforma VIA-HABITA operativa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Mes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H2 — Modelos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E-05 Modelo federado v1 + E-04 Protocolo + Notion migrado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Mes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H3 — Cierre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E-08 Manual replicación + E-09 Informe KPIs + hand-off Marcela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Mes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$12,500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12.3 Suscripción VIA-HABITA (a partir del Mes 5)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 $2,000 por proyecto activo / año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ILIMITADOS</w:t>
            </w:r>
          </w:p>
          <w:p>
            <w:pPr>
              <w:spacing w:lineRule="auto"/>
            </w:pPr>
            <w:r>
              <w:rPr/>
              <w:t xml:space="preserve"> — internos, externos, consultores, subcontratistas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Almacenamiento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Ilimitado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Perfiles incluidos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Admin, Coordinador BIM, Arquitecto, Consultor externo, Visor obra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 (acceso Admin)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para incidentes críticos, &lt; 4 horas respuesta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Uptime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97% comprometido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Plan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10+ proyectos = $1,600/proyecto (20% descuento)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Escalamiento progresivo — Solo proyectos nuevos</w:t>
      </w:r>
    </w:p>
    <w:p>
      <w:pPr>
        <w:spacing w:lineRule="auto"/>
      </w:pPr>
      <w:r>
        <w:rPr/>
        <w:t xml:space="preserve">No se migran proyectos actuales. Solo se incorporan proyectos nuevos.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Período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PlanGrid/Notion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anual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 5–8 (2026)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1–2 (nuevos)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4–5 (existentes)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$2,000–$4,000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 9–12 (2026)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$6,000–$8,000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Año 2 (2027)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$10,000–$12,000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Año 3 (2028)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6–7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$12,000–$14,000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12.4 Resumen de inversión — Año 1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Monto 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1 — Implementación (4 meses)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Pago único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 — 8 meses operación (~3 proyectos promedio)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$4,000–$6,000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Suscripción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Tokens IA — Nivel Básico (8 meses, 3 proyectos)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~$720–$1,920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Pass-through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AÑO 1 (estimado conservador)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$17,220–$20,420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Comparativo económico con alternativas del mercado</w:t>
      </w:r>
    </w:p>
    <w:p>
      <w:pPr>
        <w:pStyle w:val="Heading3"/>
        <w:spacing w:lineRule="auto"/>
      </w:pPr>
      <w:r>
        <w:rPr/>
        <w:t xml:space="preserve">El problema real: no es cuánto cuesta el software, es cuántas personas pueden usarlo</w:t>
      </w:r>
    </w:p>
    <w:p>
      <w:pPr>
        <w:spacing w:lineRule="auto"/>
      </w:pPr>
      <w:r>
        <w:rPr/>
        <w:t xml:space="preserve">Habita opera con 1 cuenta compartida de PlanGrid. El costo real no es $1,000/año — es la pérdida operativa por coordinación rota. Un proyecto típico de Habita tiene ~25–35 stakeholders que necesitan acceso; con 6 proyectos simultáneos, son ~50 usuarios únicos.</w:t>
      </w:r>
    </w:p>
    <w:p>
      <w:pPr>
        <w:pStyle w:val="Heading3"/>
        <w:spacing w:lineRule="auto"/>
      </w:pPr>
      <w:r>
        <w:rPr/>
        <w:t xml:space="preserve">Escenario: 6 proyectos activos, 50 stakeholders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08"/>
        <w:gridCol w:w="2008"/>
        <w:gridCol w:w="2008"/>
        <w:gridCol w:w="2008"/>
        <w:gridCol w:w="20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anual (50 usuarios)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ilimitados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Externos incluidos</w:t>
            </w:r>
          </w:p>
        </w:tc>
      </w:tr>
      <w:tblGrid>
        <w:gridCol w:w="2008"/>
        <w:gridCol w:w="2008"/>
        <w:gridCol w:w="2008"/>
        <w:gridCol w:w="2008"/>
        <w:gridCol w:w="20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SÍ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Autodesk Forma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volumen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$15,000–$25,000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Trimble Connect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$7,800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Fieldwire (Hilti)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$23,400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Híbrido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$25,000–$60,000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 Aconex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valor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$50,000–$150,000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Revizto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$25,000–$75,000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Newforma Konekt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$20,000–$50,000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Catenda 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$5,000–$10,000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BIMcollab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~$4,500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PlanGrid+Notion (actual)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$29,400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VIA-HABITA es 5.8× más económico que Autodesk Forma Build</w:t>
      </w:r>
      <w:r>
        <w:rPr/>
        <w:t xml:space="preserve"> para el mismo alcance, con usuarios ilimitados incluidos y propiedad total del código.</w:t>
      </w:r>
    </w:p>
    <w:p>
      <w:pPr>
        <w:ind w:left="284"/>
        <w:jc w:val="both"/>
        <w:spacing w:lineRule="auto"/>
      </w:pPr>
      <w:r>
        <w:rPr/>
        <w:t xml:space="preserve">"Habita paga hoy ~$1,000/año por UN sistema roto donde UNA persona ve los planos. Si Autodesk fuerza la migración a Forma Build (PlanGrid está discontinuado), el costo mínimo funcional con 5 cuentas por obra sería $7,000/año — y con 50 stakeholders reales, $70,000/año. VIA-HABITA ofrece usuarios ilimitados por $12,000/año."</w:t>
      </w:r>
    </w:p>
    <w:p>
      <w:pPr>
        <w:pStyle w:val="Heading2"/>
        <w:spacing w:lineRule="auto"/>
      </w:pPr>
      <w:r>
        <w:rPr/>
        <w:t xml:space="preserve">14. Soporte, garantías y transparencia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Compromiso INFRATEK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para incidentes críticos. Respuesta &lt; 4 horas.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Mantenimiento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Actualizaciones automáticas. Backups diarios. Monitoreo continuo.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Capacitación de refuerzo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sesión trimestral grupal incluida.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Compromiso mínimo suscripción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meses desde activación.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Política de precios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Garantía de no subida &gt; 20% año a año durante los primeros 3 años.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Salida limpia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y configuración se entregan completos. Habita es dueña.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Tokens de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Pass-through 1:1, sin markup. Habita ve la boleta original.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Re-billing / sobrecargos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CERO. Política explícita de INFRATEK.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15. Catálogo de add-ons y servicios opcionales</w:t>
      </w:r>
    </w:p>
    <w:p>
      <w:pPr>
        <w:pStyle w:val="Heading3"/>
        <w:spacing w:lineRule="auto"/>
      </w:pPr>
      <w:r>
        <w:rPr/>
        <w:t xml:space="preserve">Visitas presenciales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Visita a La Serena (3 días, vuelo + hotel + capacitación presencial)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USD $2,000 / visita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visita kickoff (Mes 1) + 1 visita cierre (Mes 4) = $4,000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Servicios profesionales (bajo demanda)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Quién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Consultoría estratégica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Sergio Villanueva-Meyer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$200/hora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 de features personalizados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 Senior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$120/hora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Capacitación adicional / workshops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$80/hora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Knowledge Graph Empresarial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Setup + Año 1 completo (ontología + ingesta + 12 meses mantenimiento)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USD $5,000</w:t>
            </w:r>
          </w:p>
          <w:p>
            <w:pPr>
              <w:spacing w:lineRule="auto"/>
            </w:pPr>
            <w:r>
              <w:rPr/>
              <w:t xml:space="preserve"> (flat)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Renovación 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USD $2,500/año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Infraestructura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 cloud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 en suscripción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 en servidores propios de Habita (setup + capacitación TI)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$3,000 (one-time)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 GPU local — Básica (RTX 4090 + servidor)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Desde $8,000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 GPU local — Intermedia (2× RTX 4090)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Desde $15,000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 GPU local — Profesional (A100/H100)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Desde $35,000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Módulos futuros (no incluidos en Fase 1)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Disponible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Cubicus / presupuestos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$3,000–$5,000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2 (Sep–Dic 2026)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 twins postventa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$8,000–$15,000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3 (2027)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SII / DTE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$2,000–$4,000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 demanda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móvil nativa (iOS + Android)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$10,000–$20,000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Reportería BI (Power BI / Looker)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$5,000–$10,000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2+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multi-proyecto (MCP)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$5,000–$8,000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Autodesk Forma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$4,000–$8,000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 demanda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Filosofía: no construir nada hasta que se necesite.</w:t>
      </w:r>
    </w:p>
    <w:p>
      <w:pPr>
        <w:pStyle w:val="Heading2"/>
        <w:spacing w:lineRule="auto"/>
      </w:pPr>
      <w:r>
        <w:rPr/>
        <w:t xml:space="preserve">16. Costos estimados de infraestructura de IA</w:t>
      </w:r>
    </w:p>
    <w:p>
      <w:pPr>
        <w:spacing w:lineRule="auto"/>
      </w:pPr>
      <w:r>
        <w:rPr/>
        <w:t xml:space="preserve">Los costos de tokens de IA se cobran a precio de costo (pass-through 1:1). INFRATEK no aplica markup.</w:t>
      </w:r>
    </w:p>
    <w:p>
      <w:pPr>
        <w:pStyle w:val="Heading3"/>
        <w:spacing w:lineRule="auto"/>
      </w:pPr>
      <w:r>
        <w:rPr/>
        <w:t xml:space="preserve">Tres niveles de uso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 de 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estimado/mes/proyecto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Básico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Consultas puntuales, búsqueda de planos, resumen de minutas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Haiku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$30–$80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 de coordinación, revisión de modelos, recomendaciones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$80–$200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 profundo, reportes ejecutivos automáticos, coordinación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Opus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$200–$500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Referencia de costos por modelo (Anthropic API, abril 2026)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Input/1M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Output/1M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Recomendación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Haiku 4.5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Consultas diarias, clasificación, búsqueda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 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 técnico, generación de reportes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Opus 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$75.00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 profundo, decisiones complejas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Recomendación</w:t>
      </w:r>
    </w:p>
    <w:p>
      <w:pPr>
        <w:spacing w:lineRule="auto"/>
      </w:pPr>
      <w:r>
        <w:rPr/>
        <w:t xml:space="preserve">Empezar con Nivel Básico durante los primeros 6 meses. Escalar según uso real. Costo estimado Año 1 (6 proyectos, mix Básico→Intermedio): </w:t>
      </w:r>
      <w:r>
        <w:rPr>
          <w:b/>
        </w:rPr>
        <w:t xml:space="preserve">USD $4,680–$10,080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Alternativa: modelos self-hosted (costo recurrente $0)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(Anthropic)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 Local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recurrente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$30–$500/mes/proyecto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 (electricidad ~$50/mes)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Inversión inicial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$8,000–$35,000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Calidad respuestas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6–9/10 según config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Velocidad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 segundos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5–15 segundos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sensibles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Salen a nube del proveedor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Quedan dentro de Habita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Inicio y operación 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Solo si hay restricciones de datos o uso &gt; $500/mes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17. Hoja de ruta — El contexto completo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Período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Enfoque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Fase 1 (esta propuesta)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May–Ago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Fundaciones: estándares, plataforma VIA-HABITA, 1 piloto coordinado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firme. Equipo capaz. Procesos documentados.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Sep–Dic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Expansión: 3+ proyectos usando metodología probada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ROI documentado. Equipo autónomo.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Madurez: todos los proyectos en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 como referencia BIM en La Serena.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La Fase 1 es la más importante porque es la única que no se puede saltear.</w:t>
      </w:r>
      <w:r>
        <w:rPr/>
        <w:t xml:space="preserve"> Todo lo demás se puede ajustar, acelerar o modificar. Las fundaciones, no.</w:t>
      </w:r>
    </w:p>
    <w:p>
      <w:pPr>
        <w:pStyle w:val="Heading2"/>
        <w:spacing w:lineRule="auto"/>
      </w:pPr>
      <w:r>
        <w:rPr/>
        <w:t xml:space="preserve">18. Próximos pasos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Seleccionar proyecto piloto (Faldeos vs. Macarena)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 semana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Revisión interna y decisión de avanzar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Próxima semana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Aprobación + transferencia anticipo USD $4,500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Antes 10 mayo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del acuerdo de servicios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 +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10–15 mayo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arranca como BIM Champion full-time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Lunes 28 abril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Inicio de la Fase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Sergio + equipo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 del 18 mayo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Contratar visita presencial kickoff (opcional)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Antes de inicio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19. Aceptación</w:t>
      </w:r>
    </w:p>
    <w:p>
      <w:pPr>
        <w:spacing w:lineRule="auto"/>
      </w:pPr>
      <w:r>
        <w:rPr/>
        <w:t xml:space="preserve">Para dar inicio a la Fase 1:</w:t>
      </w:r>
    </w:p>
    <w:p>
      <w:pPr>
        <w:numPr>
          <w:ilvl w:val="0"/>
          <w:numId w:val="3"/>
        </w:numPr>
        <w:spacing w:lineRule="auto"/>
      </w:pPr>
      <w:r>
        <w:rPr/>
        <w:t xml:space="preserve">☐ Email de aprobación a </w:t>
      </w:r>
      <w:hyperlink r:id="rId6">
        <w:r>
          <w:rPr>
            <w:rStyle w:val="Hyperlink"/>
          </w:rPr>
          <w:t xml:space="preserve">sergio@infratek.ai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☐ Transferencia anticipo USD $4,500</w:t>
      </w:r>
    </w:p>
    <w:p>
      <w:pPr>
        <w:numPr>
          <w:ilvl w:val="0"/>
          <w:numId w:val="3"/>
        </w:numPr>
        <w:spacing w:lineRule="auto"/>
      </w:pPr>
      <w:r>
        <w:rPr/>
        <w:t xml:space="preserve">☐ Confirmación del proyecto piloto seleccionado</w:t>
      </w:r>
    </w:p>
    <w:p>
      <w:pPr>
        <w:numPr>
          <w:ilvl w:val="0"/>
          <w:numId w:val="3"/>
        </w:numPr>
        <w:spacing w:lineRule="auto"/>
      </w:pPr>
      <w:r>
        <w:rPr/>
        <w:t xml:space="preserve">☐ Confirmación de que Marcela Leyton está dedicada full-time como BIM Champion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 INFRATEK LLC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 GRUPO INMOBILIARIO HABITA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Sergio Villanueva-Meyer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 Olivos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 Consultant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Gerente de Operaciones de Desarrollo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sergio@infratek.ai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p.otero@ihabita.cl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·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· Fecha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Documento confidencial · Propiedad de INFRATEK LLC · v5.0 Final Integrada · 28 de Abril 2026</w:t>
      </w:r>
      <w:r>
        <w:rPr/>
        <w:t xml:space="preserve">Precios válidos hasta el 31 de Mayo, 2026. Todos los montos en USD.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sergio@infratek.ai" TargetMode="External"/>
  <Relationship Id="rId7" Type="http://schemas.openxmlformats.org/officeDocument/2006/relationships/hyperlink" Target="mailto:sergio@infratek.ai" TargetMode="External"/>
  <Relationship Id="rId8" Type="http://schemas.openxmlformats.org/officeDocument/2006/relationships/hyperlink" Target="mailto:p.otero@ihabita.cl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Integrada — INFRATEK × HABITA · v5.0</dc:title>
  <dc:subject>Implementación BIM + Plataforma VIA-HABITA</dc:subject>
  <dc:creator>INFRATEK LLC</dc:creator>
  <cp:keywords>html-to-docx</cp:keywords>
  <dc:description/>
  <cp:lastModifiedBy>html-to-docx</cp:lastModifiedBy>
  <cp:revision>1</cp:revision>
  <dcterms:created xsi:type="dcterms:W3CDTF">2026-04-28T21:39:08.852Z</dcterms:created>
  <dcterms:modified xsi:type="dcterms:W3CDTF">2026-04-28T21:39:08.852Z</dcterms:modified>
</cp:coreProperties>
</file>