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the main parts of your project, algorithms, not easy concepts, anything important for people outside of INFSCI 2711 class to be able to continue your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First, we need to visit a relational database provided by the user and know the structure of the database through SQL queries. The main method can be found in</w:t>
      </w:r>
      <w:r w:rsidDel="00000000" w:rsidR="00000000" w:rsidRPr="00000000">
        <w:rPr>
          <w:i w:val="1"/>
          <w:rtl w:val="0"/>
        </w:rPr>
        <w:t xml:space="preserve"> mySQL.java</w:t>
      </w:r>
      <w:r w:rsidDel="00000000" w:rsidR="00000000" w:rsidRPr="00000000">
        <w:rPr>
          <w:rtl w:val="0"/>
        </w:rPr>
        <w:t xml:space="preserve">. After that, we can know the database, table, column, record information. Meanwhile, we also need to know the Foreign Key (FK) in the database, so we the </w:t>
      </w:r>
      <w:r w:rsidDel="00000000" w:rsidR="00000000" w:rsidRPr="00000000">
        <w:rPr>
          <w:i w:val="1"/>
          <w:rtl w:val="0"/>
        </w:rPr>
        <w:t xml:space="preserve">FK.java</w:t>
      </w:r>
      <w:r w:rsidDel="00000000" w:rsidR="00000000" w:rsidRPr="00000000">
        <w:rPr>
          <w:rtl w:val="0"/>
        </w:rPr>
        <w:t xml:space="preserve"> are used to find the Foreign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we have the access to the relational database, we need to import it into Neo4j, a graphic database system.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http://neo4j.com/</w:t>
        </w:r>
      </w:hyperlink>
      <w:r w:rsidDel="00000000" w:rsidR="00000000" w:rsidRPr="00000000">
        <w:rPr>
          <w:rtl w:val="0"/>
        </w:rPr>
        <w:t xml:space="preserve">) We rebuild the data structure into Neo4j. Our basic assumption is that there is no circle in the nodes of database.The main methods can be found in </w:t>
      </w:r>
      <w:r w:rsidDel="00000000" w:rsidR="00000000" w:rsidRPr="00000000">
        <w:rPr>
          <w:i w:val="1"/>
          <w:rtl w:val="0"/>
        </w:rPr>
        <w:t xml:space="preserve">SQL2neo4j.java</w:t>
      </w:r>
      <w:r w:rsidDel="00000000" w:rsidR="00000000" w:rsidRPr="00000000">
        <w:rPr>
          <w:rtl w:val="0"/>
        </w:rPr>
        <w:t xml:space="preserve">( main class to implement the methods in </w:t>
      </w:r>
      <w:r w:rsidDel="00000000" w:rsidR="00000000" w:rsidRPr="00000000">
        <w:rPr>
          <w:i w:val="1"/>
          <w:rtl w:val="0"/>
        </w:rPr>
        <w:t xml:space="preserve">Neo4j.java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4 levels of the node label: record, column, table, database. The details are listed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value(database name), type(database)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value(record value), type(record)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value(column name), type(record), parent (table name)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value(table name), type(table), parent (database)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3 relational labels: belong to, link, path. The details are listed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Relational Label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Belong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Record-(belong to)-Column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Column-(belong to)-Table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Table-(belong to)-Database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RelationType: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column-table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record-column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table-database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 the same database, if 2 columns have FK constraint.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 2 different database, if 2 columns have the same name.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RelationType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PK-FK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(same database column)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SameNameCol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(different database)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2 columns can be joined together, there is a path between 2 tables.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RelationType: table.columnname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same database=1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different database=2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search the data according to the query. This function is realized in </w:t>
      </w:r>
      <w:r w:rsidDel="00000000" w:rsidR="00000000" w:rsidRPr="00000000">
        <w:rPr>
          <w:i w:val="1"/>
          <w:rtl w:val="0"/>
        </w:rPr>
        <w:t xml:space="preserve">KeywordSearchDao.java.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joined the columns, we need to find the shortest path with minimum cost value among tables. To implement this method, we use the steiner Tree algorithm.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http://en.wikipedia.org/wiki/Steiner_tree_problem</w:t>
        </w:r>
      </w:hyperlink>
      <w:r w:rsidDel="00000000" w:rsidR="00000000" w:rsidRPr="00000000">
        <w:rPr>
          <w:rtl w:val="0"/>
        </w:rPr>
        <w:t xml:space="preserve">) This function is implement in </w:t>
      </w:r>
      <w:r w:rsidDel="00000000" w:rsidR="00000000" w:rsidRPr="00000000">
        <w:rPr>
          <w:i w:val="1"/>
          <w:rtl w:val="0"/>
        </w:rPr>
        <w:t xml:space="preserve">Join.java </w:t>
      </w:r>
      <w:r w:rsidDel="00000000" w:rsidR="00000000" w:rsidRPr="00000000">
        <w:rPr>
          <w:rtl w:val="0"/>
        </w:rPr>
        <w:t xml:space="preserve">(main function), </w:t>
      </w:r>
      <w:r w:rsidDel="00000000" w:rsidR="00000000" w:rsidRPr="00000000">
        <w:rPr>
          <w:i w:val="1"/>
          <w:rtl w:val="0"/>
        </w:rPr>
        <w:t xml:space="preserve">Kruskai.java</w:t>
      </w:r>
      <w:r w:rsidDel="00000000" w:rsidR="00000000" w:rsidRPr="00000000">
        <w:rPr>
          <w:rtl w:val="0"/>
        </w:rPr>
        <w:t xml:space="preserve">(find the shortest path between 2 nodes）/ </w:t>
      </w:r>
      <w:r w:rsidDel="00000000" w:rsidR="00000000" w:rsidRPr="00000000">
        <w:rPr>
          <w:i w:val="1"/>
          <w:rtl w:val="0"/>
        </w:rPr>
        <w:t xml:space="preserve">SteineerTree.java.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en.wikipedia.org/wiki/Steiner_tree_problem" TargetMode="External"/><Relationship Id="rId5" Type="http://schemas.openxmlformats.org/officeDocument/2006/relationships/hyperlink" Target="http://neo4j.com/" TargetMode="External"/></Relationships>
</file>