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App CRM Mei</w:t>
      </w:r>
    </w:p>
    <w:p>
      <w:pPr>
        <w:pStyle w:val="style0"/>
      </w:pPr>
      <w:r>
        <w:rPr/>
        <w:t>Estoque</w:t>
      </w:r>
    </w:p>
    <w:p>
      <w:pPr>
        <w:pStyle w:val="style0"/>
      </w:pPr>
      <w:r>
        <w:rPr/>
        <w:t xml:space="preserve"> </w:t>
      </w:r>
      <w:r>
        <w:rPr/>
        <w:t xml:space="preserve">O </w:t>
      </w:r>
      <w:r>
        <w:rPr/>
        <w:t>sistema</w:t>
      </w:r>
      <w:r>
        <w:rPr/>
        <w:t xml:space="preserve"> deve permitir o cadastro de um estoque com categorias de mercadorias, nome, quantidade, cor, modelo, código de barras, tamanho, valor de compra e de venda e outras características importantes, deve manter um controle de estoque com o saldo atual empregado no estoque, cada venda deve reduzir o item do estoque.</w:t>
      </w:r>
    </w:p>
    <w:p>
      <w:pPr>
        <w:pStyle w:val="style0"/>
      </w:pPr>
      <w:r>
        <w:rPr/>
        <w:t>Cliente</w:t>
      </w:r>
    </w:p>
    <w:p>
      <w:pPr>
        <w:pStyle w:val="style0"/>
      </w:pPr>
      <w:r>
        <w:rPr/>
        <w:t xml:space="preserve">Cadastrar clientes </w:t>
      </w:r>
      <w:r>
        <w:rPr/>
        <w:t>com nome, endereço, data de nascimento, contatos, um código no sistema, status, situação de crédito junto ao MEI</w:t>
      </w:r>
      <w:r>
        <w:rPr/>
        <w:t>.</w:t>
      </w:r>
    </w:p>
    <w:p>
      <w:pPr>
        <w:pStyle w:val="style0"/>
      </w:pPr>
      <w:r>
        <w:rPr/>
        <w:t xml:space="preserve">Vendas </w:t>
      </w:r>
    </w:p>
    <w:p>
      <w:pPr>
        <w:pStyle w:val="style0"/>
      </w:pPr>
      <w:r>
        <w:rPr/>
        <w:t xml:space="preserve">Realizar vendas de acordo com os itens disponíveis no estoque, relacionando cada venda com um cliente ou realizar vendas avulsas </w:t>
      </w:r>
      <w:r>
        <w:rPr/>
        <w:t>reduzindo o item do estoque</w:t>
      </w:r>
      <w:r>
        <w:rPr/>
        <w:t>. O sistema possibilita a realização de vendas a prazo calculando o valor das prestações com base no sistema de amortização utilizado no país, podendo o usuário informar taxa de juros</w:t>
      </w:r>
      <w:r>
        <w:rPr/>
        <w:t>(cadastrada no sistema)</w:t>
      </w:r>
      <w:r>
        <w:rPr/>
        <w:t xml:space="preserve">, número de prestações, </w:t>
      </w:r>
      <w:r>
        <w:rPr/>
        <w:t>forma de pagamento(carnê, promissória, cheque...), inserir as prestações futuras em itens a receber e contabilizar o valor da entrada, (que pode não haver). Cada venda deve gerar um comprovante(em PDF) que pode ser ou não fiscal, de acordo com a necessidade o MEI.</w:t>
      </w:r>
    </w:p>
    <w:p>
      <w:pPr>
        <w:pStyle w:val="style0"/>
      </w:pPr>
      <w:r>
        <w:rPr/>
      </w:r>
    </w:p>
    <w:p>
      <w:pPr>
        <w:pStyle w:val="style0"/>
      </w:pPr>
      <w:r>
        <w:rPr/>
        <w:t>Fluxo de caixa</w:t>
      </w:r>
    </w:p>
    <w:p>
      <w:pPr>
        <w:pStyle w:val="style0"/>
      </w:pPr>
      <w:r>
        <w:rPr/>
        <w:t xml:space="preserve">O </w:t>
      </w:r>
      <w:r>
        <w:rPr/>
        <w:t>sistema</w:t>
      </w:r>
      <w:r>
        <w:rPr/>
        <w:t xml:space="preserve"> dispõe de um sistema de fluxo de caixa que automaticamente contabiliza as vendas adicionando o valor ao capital de giro e o item “entradas” no fluxo de caixa </w:t>
      </w:r>
      <w:r>
        <w:rPr/>
        <w:t>e as prestações devem contabilizar nos meses que se sequem no fluxo como entradas.</w:t>
      </w:r>
      <w:r>
        <w:rPr/>
        <w:t xml:space="preserve"> </w:t>
      </w:r>
      <w:r>
        <w:rPr/>
        <w:t>O fluxo de caixa pode ser programado para períodos definidos pelo cliente, com um mínimo de três meses. Ele deve informar o Mei no caso de saldo negativo no capital de giro ou no caixa.</w:t>
      </w:r>
    </w:p>
    <w:p>
      <w:pPr>
        <w:pStyle w:val="style0"/>
      </w:pPr>
      <w:r>
        <w:rPr/>
        <w:t xml:space="preserve">As saídas no fluxo de caixa serão cadastradas 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pt-BR"/>
    </w:rPr>
  </w:style>
  <w:style w:styleId="style15" w:type="paragraph">
    <w:name w:val="Título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Corpo do texto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a"/>
    <w:basedOn w:val="style16"/>
    <w:next w:val="style17"/>
    <w:pPr/>
    <w:rPr>
      <w:rFonts w:cs="Mangal"/>
    </w:rPr>
  </w:style>
  <w:style w:styleId="style18" w:type="paragraph">
    <w:name w:val="Legenda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Índice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2016-07-30T07:43:16.74Z</dcterms:created>
  <cp:revision>0</cp:revision>
</cp:coreProperties>
</file>