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C6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“БЕЛОРУССКИЙ ГОСУДАРСТВЕННЫЙ ТЕХНОЛОГИЧЕСКИЙ УНИВЕРСИТЕТ”</w:t>
      </w:r>
    </w:p>
    <w:p w14:paraId="2D5430EA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1E53E2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8E1A0A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89AA21" w14:textId="4A2FF50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D7FA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C508C2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1E928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9D5E2A8" w14:textId="397E6C21" w:rsidR="00D12FDC" w:rsidRPr="00E22A6A" w:rsidRDefault="00E22A6A" w:rsidP="00D12FDC">
      <w:pPr>
        <w:spacing w:line="240" w:lineRule="auto"/>
        <w:contextualSpacing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22A6A">
        <w:rPr>
          <w:rFonts w:ascii="Times New Roman" w:hAnsi="Times New Roman"/>
          <w:bCs/>
          <w:sz w:val="28"/>
          <w:szCs w:val="28"/>
        </w:rPr>
        <w:t>Лабораторная работа № 12. Разработка хранимых пр</w:t>
      </w:r>
      <w:r w:rsidRPr="00E22A6A">
        <w:rPr>
          <w:rFonts w:ascii="Times New Roman" w:hAnsi="Times New Roman"/>
          <w:bCs/>
          <w:sz w:val="28"/>
          <w:szCs w:val="28"/>
        </w:rPr>
        <w:t>о</w:t>
      </w:r>
      <w:r w:rsidRPr="00E22A6A">
        <w:rPr>
          <w:rFonts w:ascii="Times New Roman" w:hAnsi="Times New Roman"/>
          <w:bCs/>
          <w:sz w:val="28"/>
          <w:szCs w:val="28"/>
        </w:rPr>
        <w:t>цедур</w:t>
      </w:r>
    </w:p>
    <w:p w14:paraId="1D653255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E489E8D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F75F7D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77171732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BE1E2BB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3C40CA8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265204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2513C7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974BF9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E5FB69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EACDE7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55E9D9F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студент 2 курса, 7 группы</w:t>
      </w:r>
    </w:p>
    <w:p w14:paraId="075C3B78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Бобрович Глеб Сергеевич</w:t>
      </w:r>
    </w:p>
    <w:p w14:paraId="2E702AE8" w14:textId="77777777" w:rsidR="00D12FDC" w:rsidRDefault="00D12FDC" w:rsidP="00D12FD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02ADD0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76EFC3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7CF72B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C6FFBE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F1F42E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D557E8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3E454F1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9B6F1A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B021236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9816C5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525634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765F4ED2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15FC3ED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1EC3BD5" w14:textId="77777777" w:rsidR="00D12FDC" w:rsidRDefault="00D12FDC" w:rsidP="00D12FDC">
      <w:pPr>
        <w:spacing w:line="24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EC020F6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BD5B4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A6296F1" w14:textId="77777777" w:rsidR="00D12FDC" w:rsidRDefault="00D12FDC" w:rsidP="00D12FD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2022</w:t>
      </w:r>
      <w:r>
        <w:rPr>
          <w:vanish/>
        </w:rPr>
        <w:t>ПроТТеоре</w:t>
      </w:r>
    </w:p>
    <w:p w14:paraId="5A5C10E4" w14:textId="74B4622B" w:rsidR="00D12FDC" w:rsidRDefault="00D12FDC"/>
    <w:p w14:paraId="4726EF20" w14:textId="3BB080DB" w:rsidR="00D12FDC" w:rsidRDefault="00D12FDC"/>
    <w:tbl>
      <w:tblPr>
        <w:tblpPr w:leftFromText="180" w:rightFromText="180" w:horzAnchor="page" w:tblpX="1" w:tblpY="-1140"/>
        <w:tblW w:w="11919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4"/>
        <w:gridCol w:w="4482"/>
        <w:gridCol w:w="7202"/>
        <w:gridCol w:w="141"/>
      </w:tblGrid>
      <w:tr w:rsidR="0062685B" w:rsidRPr="00FA2584" w14:paraId="6FA1C90A" w14:textId="77777777" w:rsidTr="0062685B">
        <w:trPr>
          <w:gridBefore w:val="1"/>
          <w:gridAfter w:val="1"/>
          <w:wBefore w:w="94" w:type="dxa"/>
          <w:wAfter w:w="141" w:type="dxa"/>
          <w:trHeight w:val="145"/>
        </w:trPr>
        <w:tc>
          <w:tcPr>
            <w:tcW w:w="4482" w:type="dxa"/>
            <w:tcBorders>
              <w:top w:val="single" w:sz="4" w:space="0" w:color="auto"/>
              <w:bottom w:val="single" w:sz="4" w:space="0" w:color="auto"/>
            </w:tcBorders>
          </w:tcPr>
          <w:p w14:paraId="1456BB5D" w14:textId="7777777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</w:p>
        </w:tc>
        <w:tc>
          <w:tcPr>
            <w:tcW w:w="7202" w:type="dxa"/>
            <w:tcBorders>
              <w:top w:val="single" w:sz="4" w:space="0" w:color="auto"/>
              <w:bottom w:val="single" w:sz="4" w:space="0" w:color="auto"/>
            </w:tcBorders>
          </w:tcPr>
          <w:p w14:paraId="5E5EA30B" w14:textId="341DF5F7" w:rsidR="0062685B" w:rsidRPr="00FA2584" w:rsidRDefault="0062685B" w:rsidP="0062685B">
            <w:pPr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</w:p>
        </w:tc>
      </w:tr>
      <w:tr w:rsidR="00E22A6A" w:rsidRPr="00D24C67" w14:paraId="60046383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8456C6" w14:textId="77777777" w:rsidR="00E22A6A" w:rsidRDefault="00E22A6A" w:rsidP="00E22A6A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86794">
              <w:rPr>
                <w:rFonts w:ascii="Times New Roman" w:hAnsi="Times New Roman"/>
                <w:sz w:val="28"/>
                <w:szCs w:val="28"/>
              </w:rPr>
              <w:t>1.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хранимую процедуру </w:t>
            </w:r>
            <w:r>
              <w:rPr>
                <w:rFonts w:ascii="Times New Roman" w:hAnsi="Times New Roman"/>
                <w:sz w:val="28"/>
                <w:szCs w:val="28"/>
              </w:rPr>
              <w:t>без параме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ров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Процедура формирует 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зультирующий набор на основе таблицы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аналогичный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набору,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ставленному на рис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унке: </w:t>
            </w:r>
          </w:p>
          <w:p w14:paraId="1601C92B" w14:textId="77777777" w:rsidR="00E22A6A" w:rsidRPr="007C5390" w:rsidRDefault="00E22A6A" w:rsidP="00E22A6A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6"/>
                <w:szCs w:val="28"/>
              </w:rPr>
            </w:pPr>
          </w:p>
          <w:p w14:paraId="5D8F24ED" w14:textId="77777777" w:rsidR="00E22A6A" w:rsidRPr="00235341" w:rsidRDefault="00E22A6A" w:rsidP="00E22A6A">
            <w:pPr>
              <w:ind w:firstLine="284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b/>
                <w:noProof/>
                <w:sz w:val="28"/>
                <w:szCs w:val="28"/>
                <w:lang w:eastAsia="ru-RU"/>
              </w:rPr>
              <w:pict w14:anchorId="5BDA3D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6" o:spid="_x0000_i1025" type="#_x0000_t75" style="width:285.75pt;height:109.5pt;visibility:visible" o:bordertopcolor="black" o:borderleftcolor="black" o:borderbottomcolor="black" o:borderrightcolor="black">
                  <v:imagedata r:id="rId4" o:title="" cropbottom="34693f" cropright="2683f" gain="1.25"/>
                  <w10:bordertop type="single" width="6"/>
                  <w10:borderleft type="single" width="6"/>
                  <w10:borderbottom type="single" width="6"/>
                  <w10:borderright type="single" width="6"/>
                </v:shape>
              </w:pict>
            </w:r>
          </w:p>
          <w:p w14:paraId="57887BAD" w14:textId="77777777" w:rsidR="00E22A6A" w:rsidRPr="00235341" w:rsidRDefault="00E22A6A" w:rsidP="00E22A6A">
            <w:pPr>
              <w:spacing w:before="120"/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К точке вызова процедура должна возвращать 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личество строк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выведенных в результирующий 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бор.</w:t>
            </w:r>
          </w:p>
          <w:p w14:paraId="29FD850C" w14:textId="77777777" w:rsidR="00E22A6A" w:rsidRPr="00E22A6A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DE5F818" w14:textId="77777777" w:rsidR="00E22A6A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t>2.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Найти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 помощью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зревателя объектов (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Object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Explorer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)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SSMS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 через контекстное меню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сценарий на изменение процедуры </w:t>
            </w:r>
            <w:r>
              <w:rPr>
                <w:rFonts w:ascii="Times New Roman" w:hAnsi="Times New Roman"/>
                <w:sz w:val="28"/>
                <w:szCs w:val="28"/>
              </w:rPr>
              <w:t>операт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ром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ALTER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7A6BAFA5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Изменит</w:t>
            </w:r>
            <w:r>
              <w:rPr>
                <w:rFonts w:ascii="Times New Roman" w:hAnsi="Times New Roman"/>
                <w:sz w:val="28"/>
                <w:szCs w:val="28"/>
              </w:rPr>
              <w:t>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процедуру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созданную в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дании 1, таким образом, чтобы она принимала два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раметра с имена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ми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является входным, 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(20) и значение по умолчанию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NULL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Параметр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@с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является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ходным, 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29D85F7" w14:textId="103E41C2" w:rsidR="00E22A6A" w:rsidRPr="006D437F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Процедура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PSUBJECT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 xml:space="preserve"> 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должна формировать резул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ь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тирующий 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t>набор, аналогичный набору, представленн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му на рисунке выше, но при этом содержать строки, с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ответс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т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вующие коду кафедры, заданному параметром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@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p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. Кроме того, процедура должна формировать зн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а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чение выходного параметра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</w:rPr>
              <w:t>@с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, равное количеству строк в результирующем наборе, а также возвращать значение к точке вызова, равное общему количеству дисциплин (количеству строк в таблице 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SU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B</w:t>
            </w:r>
            <w:r w:rsidRPr="00A664B4">
              <w:rPr>
                <w:rFonts w:ascii="Times New Roman" w:hAnsi="Times New Roman"/>
                <w:b/>
                <w:spacing w:val="-4"/>
                <w:sz w:val="28"/>
                <w:szCs w:val="28"/>
                <w:lang w:val="en-US"/>
              </w:rPr>
              <w:t>JECT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). </w:t>
            </w: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124DE6" w14:textId="77777777" w:rsidR="00E22A6A" w:rsidRDefault="00E22A6A" w:rsidP="00E22A6A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AB1A19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eastAsia="ru-RU"/>
              </w:rPr>
              <w:lastRenderedPageBreak/>
              <w:t xml:space="preserve">   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1</w:t>
            </w:r>
          </w:p>
          <w:p w14:paraId="77E4D1E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0561F2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22F6F67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759E30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PSUBJECT</w:t>
            </w:r>
          </w:p>
          <w:p w14:paraId="4E67A5C3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794F0D6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count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(*)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68C2AB1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SUBJECT_NAME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ДИСЦИПЛИНА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[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КАФЕДРА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]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F29AC4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CC2F85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EBEAFB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4681EE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9775851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@k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PSUBJECT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 вызов процедуры </w:t>
            </w:r>
          </w:p>
          <w:p w14:paraId="0283FCB0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предметов: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14:paraId="1C819693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6A3F9C41" w14:textId="327A4672" w:rsidR="00E22A6A" w:rsidRDefault="00F14073" w:rsidP="00F14073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--DROP procedure PSUBJECT;</w:t>
            </w:r>
          </w:p>
          <w:p w14:paraId="1583CC2A" w14:textId="5AFBF95D" w:rsidR="00E22A6A" w:rsidRDefault="00F14073" w:rsidP="00E22A6A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1407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drawing>
                <wp:inline distT="0" distB="0" distL="0" distR="0" wp14:anchorId="0F9A3ABB" wp14:editId="2ACBD886">
                  <wp:extent cx="3591426" cy="400106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1426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D2A2F" w14:textId="77777777" w:rsidR="00E22A6A" w:rsidRDefault="00E22A6A" w:rsidP="00E22A6A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2</w:t>
            </w:r>
          </w:p>
          <w:p w14:paraId="243AF3B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4A412B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256FA80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8E572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PSUBJECT @p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output</w:t>
            </w:r>
          </w:p>
          <w:p w14:paraId="3AB1827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46E754F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3B36EF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@@rowcount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05B5789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DDEFCF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9A47C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@k1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@k2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FBF4BF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@k1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PSUBJECT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СУБД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@k2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output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8D1496B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предметов: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@k2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FFA8B28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14:paraId="57D34B80" w14:textId="70B67BF7" w:rsidR="00F14073" w:rsidRPr="00E22A6A" w:rsidRDefault="00F14073" w:rsidP="00E22A6A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</w:pPr>
            <w:r w:rsidRPr="00F14073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3BEAA2B" wp14:editId="6492FBC6">
                  <wp:extent cx="3753374" cy="44773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A6A" w:rsidRPr="00F14073" w14:paraId="13B681C9" w14:textId="77777777" w:rsidTr="0062685B">
        <w:trPr>
          <w:trHeight w:val="145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92E59" w14:textId="77777777" w:rsidR="00E22A6A" w:rsidRPr="00E22A6A" w:rsidRDefault="00E22A6A" w:rsidP="00E22A6A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3.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Создать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временную локальную таблицу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#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именование и тип столбцов таблицы должны соответствовать столбцам результирующего набора процедуры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разработанной в зад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нии 2.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7EA3DA54" w14:textId="77777777" w:rsidR="00E22A6A" w:rsidRPr="004C6C3C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Изменить процедуру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таким образом, чтобы она не содержала выходного параме</w:t>
            </w:r>
            <w:r>
              <w:rPr>
                <w:rFonts w:ascii="Times New Roman" w:hAnsi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/>
                <w:sz w:val="28"/>
                <w:szCs w:val="28"/>
              </w:rPr>
              <w:t>ра.</w:t>
            </w:r>
          </w:p>
          <w:p w14:paraId="6EFBCC16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Применив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конструкцию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…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EXECUTE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модифицированной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процедурой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доб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/>
                <w:sz w:val="28"/>
                <w:szCs w:val="28"/>
              </w:rPr>
              <w:t>ить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строки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#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SUBJECT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722E078" w14:textId="77777777" w:rsidR="00E22A6A" w:rsidRPr="0071526D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E5A9E54" w14:textId="77777777" w:rsidR="00E22A6A" w:rsidRDefault="00E22A6A" w:rsidP="00E22A6A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3</w:t>
            </w:r>
          </w:p>
          <w:p w14:paraId="3F27619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4D75EA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355812F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EDCCB8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ALTER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PSUBJECT @p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4778B13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7C3272A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6653FF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552E14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99741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507E75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table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#SUBJECTs</w:t>
            </w:r>
          </w:p>
          <w:p w14:paraId="6B42723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</w:p>
          <w:p w14:paraId="6F243C49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Код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предмета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5C299F0D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Название_предмета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</w:p>
          <w:p w14:paraId="43C78A2B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Кафедра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90C624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4B23CCC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#SUBJECTs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PSUBJECT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ПСП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774FAD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#SUBJECTs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PSUBJECT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СУБД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DC6E0B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*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#SUBJECTs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1A6CC0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26EF023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371D5A7" w14:textId="77777777" w:rsidR="00F14073" w:rsidRPr="00F14073" w:rsidRDefault="00F14073" w:rsidP="00F14073">
            <w:pPr>
              <w:autoSpaceDE w:val="0"/>
              <w:autoSpaceDN w:val="0"/>
              <w:adjustRightInd w:val="0"/>
              <w:ind w:firstLine="284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--drop table #SUBJECTs</w:t>
            </w:r>
          </w:p>
          <w:p w14:paraId="5AE80FE4" w14:textId="031F489A" w:rsidR="00F14073" w:rsidRPr="00F14073" w:rsidRDefault="00F14073" w:rsidP="00F14073">
            <w:pPr>
              <w:autoSpaceDE w:val="0"/>
              <w:autoSpaceDN w:val="0"/>
              <w:adjustRightInd w:val="0"/>
              <w:ind w:firstLine="284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07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230F4D0" wp14:editId="0B2CCA9A">
                  <wp:extent cx="4058216" cy="619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A6A" w:rsidRPr="00F14073" w14:paraId="56B3B77A" w14:textId="77777777" w:rsidTr="0062685B">
        <w:trPr>
          <w:trHeight w:val="10142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F8ED6C3" w14:textId="77777777" w:rsidR="00E22A6A" w:rsidRPr="00235341" w:rsidRDefault="00E22A6A" w:rsidP="00E22A6A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4.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процедуру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Процедура принимает четыре вхо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ных параметра: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Параметр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им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(20)</w:t>
            </w:r>
            <w:r>
              <w:rPr>
                <w:rFonts w:ascii="Times New Roman" w:hAnsi="Times New Roman"/>
                <w:sz w:val="28"/>
                <w:szCs w:val="28"/>
              </w:rPr>
              <w:t>,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(50)</w:t>
            </w:r>
            <w:r>
              <w:rPr>
                <w:rFonts w:ascii="Times New Roman" w:hAnsi="Times New Roman"/>
                <w:sz w:val="28"/>
                <w:szCs w:val="28"/>
              </w:rPr>
              <w:t>,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INT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знач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ние по умолчанию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, п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(10).</w:t>
            </w:r>
          </w:p>
          <w:p w14:paraId="35D1CE95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добавляет строку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Значения столбцов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CAPACITY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добавляемой строки задаются соответственно параметр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CEEF881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применять механизм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TRY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/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CATCH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для обработки ошибок. В случае возникновения ошибки, процедура должна формировать сообщение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содержащее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код ошибки, уровень серьезности и текст сообщения в стандартный выходной поток. </w:t>
            </w:r>
          </w:p>
          <w:p w14:paraId="06C0468E" w14:textId="77777777" w:rsidR="00E22A6A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Процедура должна возвращать к точке вызова зн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чение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-1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 том случае, если произошла ошибка 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/>
                <w:sz w:val="28"/>
                <w:szCs w:val="28"/>
              </w:rPr>
              <w:t>выполн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ние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успешно.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195F7953" w14:textId="77777777" w:rsidR="00E22A6A" w:rsidRPr="00A664B4" w:rsidRDefault="00E22A6A" w:rsidP="00E22A6A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Опробовать работу процедуры с различными знач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е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ниями исходных данных, которые вставляются в табл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и</w:t>
            </w:r>
            <w:r w:rsidRPr="00A664B4">
              <w:rPr>
                <w:rFonts w:ascii="Times New Roman" w:hAnsi="Times New Roman"/>
                <w:spacing w:val="-4"/>
                <w:sz w:val="28"/>
                <w:szCs w:val="28"/>
              </w:rPr>
              <w:t>цу.</w:t>
            </w:r>
          </w:p>
          <w:p w14:paraId="234E782C" w14:textId="67700579" w:rsidR="00E22A6A" w:rsidRPr="0071526D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2DAD394" w14:textId="5728243B" w:rsidR="00E22A6A" w:rsidRPr="00E22A6A" w:rsidRDefault="00E22A6A" w:rsidP="00E22A6A">
            <w:pPr>
              <w:autoSpaceDE w:val="0"/>
              <w:autoSpaceDN w:val="0"/>
              <w:adjustRightInd w:val="0"/>
              <w:spacing w:before="12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073">
              <w:rPr>
                <w:rFonts w:ascii="Times New Roman" w:hAnsi="Times New Roman"/>
                <w:b/>
                <w:noProof/>
                <w:color w:val="0000FF"/>
                <w:sz w:val="28"/>
                <w:szCs w:val="28"/>
                <w:lang w:val="en-US" w:eastAsia="ru-RU"/>
              </w:rPr>
              <w:t xml:space="preserve">   </w:t>
            </w:r>
            <w:r w:rsidRPr="00F14073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4</w:t>
            </w:r>
          </w:p>
          <w:p w14:paraId="45DA698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101F29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70885909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9CC92C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PAUDITORIUM_INSERT</w:t>
            </w:r>
          </w:p>
          <w:p w14:paraId="7826998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@a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7BDDB333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0330AAD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7D16783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@t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20F5AE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021E6CC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4404F4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AUDITORIUM_CAPACITY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AUDITORIUM_NAME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122F5FF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3E80940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--values(433-1, '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ЛК</w:t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', 433-1, 100);</w:t>
            </w:r>
          </w:p>
          <w:p w14:paraId="65BB33C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9BDEFF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66ACE4E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11D62E8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ошибки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error_number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60C4159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Сообщение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error_message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();</w:t>
            </w:r>
          </w:p>
          <w:p w14:paraId="5D7CF0D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Уровень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error_severity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1D30175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Метка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error_state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58FB1C2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строки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error_line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3474A21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error_procedure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797B51F3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Имя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процедуры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error_procedure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();</w:t>
            </w:r>
          </w:p>
          <w:p w14:paraId="0B03D25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CA8046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4BEC0B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4F4BEC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484B1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C746C1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3962BE6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PAUDITORIUM_INSERT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@a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'420-3'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ЛК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100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'420-3'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C2FB41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ошибки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@rc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6D1D7A93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1EF4428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C2AFF10" w14:textId="77777777" w:rsidR="00E22A6A" w:rsidRPr="00F14073" w:rsidRDefault="00F14073" w:rsidP="00F14073">
            <w:pPr>
              <w:spacing w:before="120" w:after="120"/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'420-3'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949FE75" w14:textId="558B6B3E" w:rsidR="00F14073" w:rsidRPr="00F14073" w:rsidRDefault="00F14073" w:rsidP="00F14073">
            <w:pPr>
              <w:spacing w:before="120" w:after="120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07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609E0E00" wp14:editId="2A8C0618">
                  <wp:extent cx="3715268" cy="523948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A6A" w:rsidRPr="00F14073" w14:paraId="503D980A" w14:textId="77777777" w:rsidTr="0062685B">
        <w:trPr>
          <w:trHeight w:val="3410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07DBE6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5.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</w:t>
            </w:r>
            <w:r w:rsidRPr="001D71FA">
              <w:rPr>
                <w:rFonts w:ascii="Times New Roman" w:hAnsi="Times New Roman"/>
                <w:sz w:val="28"/>
                <w:szCs w:val="28"/>
              </w:rPr>
              <w:t>цедуру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с именем </w:t>
            </w:r>
            <w:r w:rsidRPr="00B648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REPORT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формирующую в стандартный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ходной поток отчет</w:t>
            </w:r>
            <w:r w:rsidRPr="00B6488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списком дисциплин на ко</w:t>
            </w:r>
            <w:r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>кретной кафедре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отчет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должны быть выведены краткие названия (поле </w:t>
            </w:r>
            <w:r w:rsidRPr="00317191">
              <w:rPr>
                <w:rFonts w:ascii="Times New Roman" w:hAnsi="Times New Roman"/>
                <w:sz w:val="28"/>
                <w:szCs w:val="28"/>
              </w:rPr>
              <w:t>SUBJECT) из таблицы SUBJECT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 одну строку через зап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тую (использовать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встроенн</w:t>
            </w:r>
            <w:r>
              <w:rPr>
                <w:rFonts w:ascii="Times New Roman" w:hAnsi="Times New Roman"/>
                <w:sz w:val="28"/>
                <w:szCs w:val="28"/>
              </w:rPr>
              <w:t>ую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функци</w:t>
            </w:r>
            <w:r>
              <w:rPr>
                <w:rFonts w:ascii="Times New Roman" w:hAnsi="Times New Roman"/>
                <w:sz w:val="28"/>
                <w:szCs w:val="28"/>
              </w:rPr>
              <w:t>ю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RTRIM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Процедура имеет входн</w:t>
            </w:r>
            <w:r>
              <w:rPr>
                <w:rFonts w:ascii="Times New Roman" w:hAnsi="Times New Roman"/>
                <w:sz w:val="28"/>
                <w:szCs w:val="28"/>
              </w:rPr>
              <w:t>ой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параметр с имен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тип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(10)</w:t>
            </w:r>
            <w:r>
              <w:rPr>
                <w:rFonts w:ascii="Times New Roman" w:hAnsi="Times New Roman"/>
                <w:sz w:val="28"/>
                <w:szCs w:val="28"/>
              </w:rPr>
              <w:t>, к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торый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предназначен для указания к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да кафедры.</w:t>
            </w:r>
          </w:p>
          <w:p w14:paraId="478BBE4D" w14:textId="77777777" w:rsidR="00E22A6A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В том случае, если по заданному значению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возм</w:t>
            </w:r>
            <w:r>
              <w:rPr>
                <w:rFonts w:ascii="Times New Roman" w:hAnsi="Times New Roman"/>
                <w:sz w:val="28"/>
                <w:szCs w:val="28"/>
              </w:rPr>
              <w:t>ожно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определить код </w:t>
            </w:r>
            <w:r>
              <w:rPr>
                <w:rFonts w:ascii="Times New Roman" w:hAnsi="Times New Roman"/>
                <w:sz w:val="28"/>
                <w:szCs w:val="28"/>
              </w:rPr>
              <w:t>кафедры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, процедура дол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ж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на генерировать ошибку с сообщением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ошибка в п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раме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рах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57107AB5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E40551C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r w:rsidRPr="00B64882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UBJECT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REPORT</w:t>
            </w:r>
            <w:r w:rsidRPr="00F721BF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должна возвр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щать к точке вызова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количество </w:t>
            </w:r>
            <w:r>
              <w:rPr>
                <w:rFonts w:ascii="Times New Roman" w:hAnsi="Times New Roman"/>
                <w:sz w:val="28"/>
                <w:szCs w:val="28"/>
              </w:rPr>
              <w:t>дисциплин,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отобр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женных в 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чете. </w:t>
            </w:r>
          </w:p>
          <w:p w14:paraId="4792AF84" w14:textId="017F485D" w:rsidR="00E22A6A" w:rsidRPr="0071526D" w:rsidRDefault="00E22A6A" w:rsidP="00E22A6A">
            <w:pPr>
              <w:spacing w:before="120"/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1DF7136" w14:textId="77777777" w:rsidR="00E22A6A" w:rsidRDefault="00E22A6A" w:rsidP="00E22A6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5</w:t>
            </w:r>
          </w:p>
          <w:p w14:paraId="4835D1B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3BB5E5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61E983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EC2CF7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SUBJECT_REPORT @p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429F209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6DB2189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46673F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97B57D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E5CB2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CURSOR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9AEFD7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293EB2D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exists(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SELECT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from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SUBJECT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PULPIT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@p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55EEE0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raiserror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05DEE7F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53761C5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52A0A1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8D3434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Предметы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BC87939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@@fetch_status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</w:p>
          <w:p w14:paraId="24DF3A4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22CC777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rtrim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@sb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',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190FBB6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B94B6C9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fetch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@sb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334ED1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</w:p>
          <w:p w14:paraId="0079AFA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753868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CLOSE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sbj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A5C0CF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869EF3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130BE80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4AD0371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Ошибка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в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параметрах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30DF620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error_procedure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04C152A2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Имя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процедуры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error_procedure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();</w:t>
            </w:r>
          </w:p>
          <w:p w14:paraId="078BD66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AAC5D0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179667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095D321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758233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6B4B633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@k2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462A59A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@k2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SUBJECT_REPORT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@p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ИСиТ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61BEFEEA" w14:textId="77777777" w:rsid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'Количество предметов: 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@k2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));</w:t>
            </w:r>
          </w:p>
          <w:p w14:paraId="7746324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B03640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A1FE4C3" w14:textId="77777777" w:rsidR="00F14073" w:rsidRPr="00F14073" w:rsidRDefault="00F14073" w:rsidP="00F140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SUBJECT_REPORT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5D03992" w14:textId="3F224898" w:rsidR="00F14073" w:rsidRPr="00F14073" w:rsidRDefault="00F14073" w:rsidP="00F1407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073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  <w:drawing>
                <wp:inline distT="0" distB="0" distL="0" distR="0" wp14:anchorId="2147D37A" wp14:editId="5B88A425">
                  <wp:extent cx="3772426" cy="485843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2A6A" w:rsidRPr="00E22A6A" w14:paraId="36CAF10F" w14:textId="77777777" w:rsidTr="0062685B">
        <w:trPr>
          <w:trHeight w:val="4354"/>
        </w:trPr>
        <w:tc>
          <w:tcPr>
            <w:tcW w:w="457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79EF08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86794">
              <w:rPr>
                <w:rFonts w:ascii="Times New Roman" w:hAnsi="Times New Roman"/>
                <w:sz w:val="28"/>
                <w:szCs w:val="28"/>
              </w:rPr>
              <w:lastRenderedPageBreak/>
              <w:t>6.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Разработать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процедуру с именем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INSERTX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Процедура принимает пять вхо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ных параметров: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7AD3F386" w14:textId="77777777" w:rsidR="00E22A6A" w:rsidRPr="00396688" w:rsidRDefault="00E22A6A" w:rsidP="00E22A6A">
            <w:pPr>
              <w:ind w:firstLine="284"/>
              <w:jc w:val="both"/>
              <w:rPr>
                <w:rFonts w:ascii="Times New Roman" w:hAnsi="Times New Roman"/>
                <w:spacing w:val="-28"/>
                <w:sz w:val="26"/>
                <w:szCs w:val="26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Параметры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c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аналогичны параме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рам процедуры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Дополн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тельный параметр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является входным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имеет тип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VARCHAR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(50)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предназначен для ввода значения в столбец 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AUDIT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O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RIUM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</w:rPr>
              <w:t>_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TYPE</w:t>
            </w:r>
            <w:r w:rsidRPr="00396688">
              <w:rPr>
                <w:rFonts w:ascii="Times New Roman" w:hAnsi="Times New Roman"/>
                <w:spacing w:val="-28"/>
                <w:sz w:val="26"/>
                <w:szCs w:val="26"/>
              </w:rPr>
              <w:t>.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AUDITORIUM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</w:rPr>
              <w:t>_</w:t>
            </w:r>
            <w:r w:rsidRPr="00396688">
              <w:rPr>
                <w:rFonts w:ascii="Times New Roman" w:hAnsi="Times New Roman"/>
                <w:b/>
                <w:spacing w:val="-28"/>
                <w:sz w:val="26"/>
                <w:szCs w:val="26"/>
                <w:lang w:val="en-US"/>
              </w:rPr>
              <w:t>TYPENAME</w:t>
            </w:r>
            <w:r w:rsidRPr="00396688">
              <w:rPr>
                <w:rFonts w:ascii="Times New Roman" w:hAnsi="Times New Roman"/>
                <w:spacing w:val="-28"/>
                <w:sz w:val="26"/>
                <w:szCs w:val="26"/>
              </w:rPr>
              <w:t>.</w:t>
            </w:r>
          </w:p>
          <w:p w14:paraId="303251EB" w14:textId="77777777" w:rsidR="00E22A6A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>Процедура добавляет две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строки. Первая строка д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о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бавляется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Значения столбцов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FC63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TYPENAME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добавляемой строки задаются соотве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т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ственно параметрами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@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tn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 Вторая строка доба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в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ляется путем вызова процедуры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157D7020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843479B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Добавление строки в таблицу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TYPE</w:t>
            </w:r>
            <w:r w:rsidRPr="00FC63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и вызов процедуры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O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</w:t>
            </w:r>
            <w:r w:rsidRPr="00FC6394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должны выполняться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 рамках одной явной транзакции с уровнем изолированности 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E</w:t>
            </w:r>
            <w:r w:rsidRPr="00235341">
              <w:rPr>
                <w:rFonts w:ascii="Times New Roman" w:hAnsi="Times New Roman"/>
                <w:sz w:val="28"/>
                <w:szCs w:val="28"/>
                <w:lang w:val="en-US"/>
              </w:rPr>
              <w:t>RIALIZABLE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81EBFD5" w14:textId="77777777" w:rsidR="00E22A6A" w:rsidRPr="00396688" w:rsidRDefault="00E22A6A" w:rsidP="00E22A6A">
            <w:pPr>
              <w:ind w:firstLine="284"/>
              <w:jc w:val="both"/>
              <w:rPr>
                <w:rFonts w:ascii="Times New Roman" w:hAnsi="Times New Roman"/>
                <w:spacing w:val="-4"/>
                <w:sz w:val="28"/>
                <w:szCs w:val="28"/>
              </w:rPr>
            </w:pP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В процедуре должна быть пред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у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смотрена обработка ошибок с помощью механизма 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TRY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/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  <w:lang w:val="en-US"/>
              </w:rPr>
              <w:t>CATCH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. Все ошибки должны быть обработаны с выдачей 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lastRenderedPageBreak/>
              <w:t>соответс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т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вующего сообщения в стандартный выходной п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>о</w:t>
            </w:r>
            <w:r w:rsidRPr="00396688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ток. </w:t>
            </w:r>
          </w:p>
          <w:p w14:paraId="6EB1FC88" w14:textId="77777777" w:rsidR="00E22A6A" w:rsidRPr="00235341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Процедура 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PAUDITORIUM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_</w:t>
            </w:r>
            <w:r w:rsidRPr="00235341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INSERTX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должна возвр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щать к точке вызова значение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-1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 в том случае, если произошла ошибка и </w:t>
            </w:r>
            <w:r w:rsidRPr="00235341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, если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выполнения 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проц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е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дуры з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>а</w:t>
            </w:r>
            <w:r w:rsidRPr="00235341">
              <w:rPr>
                <w:rFonts w:ascii="Times New Roman" w:hAnsi="Times New Roman"/>
                <w:sz w:val="28"/>
                <w:szCs w:val="28"/>
              </w:rPr>
              <w:t xml:space="preserve">вершилось успешно. </w:t>
            </w:r>
          </w:p>
          <w:p w14:paraId="7F498991" w14:textId="77777777" w:rsidR="00E22A6A" w:rsidRPr="0071526D" w:rsidRDefault="00E22A6A" w:rsidP="00E22A6A">
            <w:pPr>
              <w:ind w:firstLine="284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34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746D14" w14:textId="77777777" w:rsidR="00E22A6A" w:rsidRDefault="00E22A6A" w:rsidP="00E22A6A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</w:pP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lastRenderedPageBreak/>
              <w:t>Задание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 xml:space="preserve"> 6</w:t>
            </w:r>
          </w:p>
          <w:p w14:paraId="60CA578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ЛР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4D8DDCA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56567BA9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D2D47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CREATE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PAUDITORIUM_INSERTX</w:t>
            </w:r>
          </w:p>
          <w:p w14:paraId="092CC8E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@a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624BF5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@n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1ACDD3B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</w:p>
          <w:p w14:paraId="653EC14E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@t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),</w:t>
            </w:r>
          </w:p>
          <w:p w14:paraId="338ABA4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@tn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--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доп</w:t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.,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для</w:t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ввода</w:t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</w:t>
            </w:r>
            <w:r w:rsidRPr="00F14073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AUD_TYPEAUD_TYPENAME</w:t>
            </w:r>
          </w:p>
          <w:p w14:paraId="6C193A0A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</w:p>
          <w:p w14:paraId="1ED4825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9988B2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4C206C88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transaction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isolation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level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serializable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</w:t>
            </w:r>
          </w:p>
          <w:p w14:paraId="12F06AC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</w:p>
          <w:p w14:paraId="2C3E530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INSERT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into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AUDITORIUM_TYPE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AUDITORIUM_TYPENAME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</w:t>
            </w:r>
          </w:p>
          <w:p w14:paraId="6E04067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values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@n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@tn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);</w:t>
            </w:r>
          </w:p>
          <w:p w14:paraId="2B79C62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PAUDITORIUM_INSERT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@a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79B45B0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commit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714FB9B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@rc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1B0517B1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try</w:t>
            </w:r>
          </w:p>
          <w:p w14:paraId="2D6AA57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begin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</w:p>
          <w:p w14:paraId="6F5B6B1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ошибки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error_number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212985B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Сообщение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error_message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();</w:t>
            </w:r>
          </w:p>
          <w:p w14:paraId="50FC78B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Уровень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error_severity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6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00AF717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Метка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error_state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65A01D5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Номер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строки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error_line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4A93A22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error_procedure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not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null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</w:p>
          <w:p w14:paraId="1CBF780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Имя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процедуры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error_procedure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();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786D36B4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@@trancount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rollback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tran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0D88923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-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E11AD00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catch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6726B60F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end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53234E3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7C7BF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EAD2A85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DECLARE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@k3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7444FE1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EXEC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@k3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PAUDITORIUM_INSERTX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'622-3'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@n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КГ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@c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85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'622-3'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,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@tn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Комп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гласс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14:paraId="15D4A70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print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Код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ошибки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: '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+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FF00FF"/>
                <w:sz w:val="19"/>
                <w:szCs w:val="19"/>
                <w:lang w:val="en-US"/>
              </w:rPr>
              <w:t>cast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@k3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as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varchar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(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));</w:t>
            </w:r>
          </w:p>
          <w:p w14:paraId="1A1875F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37721D9C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'622-3'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</w:p>
          <w:p w14:paraId="2FE6A8D6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AUDITORIUM_TYPE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КГ</w:t>
            </w:r>
            <w:r w:rsidRPr="00F1407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'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</w:p>
          <w:p w14:paraId="3EE7F84D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go</w:t>
            </w:r>
          </w:p>
          <w:p w14:paraId="642D84A7" w14:textId="77777777" w:rsidR="00F14073" w:rsidRPr="00F14073" w:rsidRDefault="00F14073" w:rsidP="00F140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737A52E4" w14:textId="52B28531" w:rsidR="00F14073" w:rsidRPr="00F14073" w:rsidRDefault="00F14073" w:rsidP="00F14073">
            <w:pPr>
              <w:autoSpaceDE w:val="0"/>
              <w:autoSpaceDN w:val="0"/>
              <w:adjustRightInd w:val="0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drop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procedure</w:t>
            </w:r>
            <w:r w:rsidRPr="00F1407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PAUDITORIUM_INSERTX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;</w:t>
            </w:r>
            <w:r w:rsidRPr="00F14073">
              <w:rPr>
                <w:noProof/>
                <w:lang w:val="en-US"/>
              </w:rPr>
              <w:t xml:space="preserve"> </w:t>
            </w:r>
            <w:r w:rsidRPr="00F14073">
              <w:rPr>
                <w:rFonts w:ascii="Consolas" w:hAnsi="Consolas" w:cs="Consolas"/>
                <w:color w:val="808080"/>
                <w:sz w:val="19"/>
                <w:szCs w:val="19"/>
              </w:rPr>
              <w:drawing>
                <wp:inline distT="0" distB="0" distL="0" distR="0" wp14:anchorId="64FF69BE" wp14:editId="35888DBE">
                  <wp:extent cx="3686689" cy="552527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89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4C306A" w14:textId="77777777" w:rsidR="00D12FDC" w:rsidRPr="00E22A6A" w:rsidRDefault="00D12FDC" w:rsidP="00D12FDC">
      <w:pPr>
        <w:ind w:left="-1701"/>
        <w:rPr>
          <w:lang w:val="en-US"/>
        </w:rPr>
      </w:pPr>
    </w:p>
    <w:sectPr w:rsidR="00D12FDC" w:rsidRPr="00E22A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C"/>
    <w:rsid w:val="000D08D4"/>
    <w:rsid w:val="001223E9"/>
    <w:rsid w:val="00153DD6"/>
    <w:rsid w:val="00202323"/>
    <w:rsid w:val="003635A6"/>
    <w:rsid w:val="003C72B6"/>
    <w:rsid w:val="003E30F5"/>
    <w:rsid w:val="00496AA4"/>
    <w:rsid w:val="00522EEC"/>
    <w:rsid w:val="005919BA"/>
    <w:rsid w:val="0060191C"/>
    <w:rsid w:val="0062685B"/>
    <w:rsid w:val="00725F13"/>
    <w:rsid w:val="00762FC1"/>
    <w:rsid w:val="007E3278"/>
    <w:rsid w:val="0093694C"/>
    <w:rsid w:val="00D04228"/>
    <w:rsid w:val="00D075C6"/>
    <w:rsid w:val="00D12FDC"/>
    <w:rsid w:val="00E22A6A"/>
    <w:rsid w:val="00EB6523"/>
    <w:rsid w:val="00F14073"/>
    <w:rsid w:val="00F72C80"/>
    <w:rsid w:val="00F9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1ABC3"/>
  <w15:chartTrackingRefBased/>
  <w15:docId w15:val="{07945937-F75D-4D95-9E8B-DACFA43D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2B6"/>
    <w:pPr>
      <w:spacing w:after="0" w:line="240" w:lineRule="auto"/>
      <w:ind w:left="720"/>
      <w:contextualSpacing/>
    </w:pPr>
    <w:rPr>
      <w:rFonts w:ascii="Microsoft Sans Serif" w:eastAsia="Times New Roman" w:hAnsi="Microsoft Sans Serif" w:cs="Microsoft Sans Serif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1279</Words>
  <Characters>7295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Бобрович</dc:creator>
  <cp:keywords/>
  <dc:description/>
  <cp:lastModifiedBy>Глеб Бобрович</cp:lastModifiedBy>
  <cp:revision>3</cp:revision>
  <dcterms:created xsi:type="dcterms:W3CDTF">2022-05-01T15:03:00Z</dcterms:created>
  <dcterms:modified xsi:type="dcterms:W3CDTF">2022-05-01T15:08:00Z</dcterms:modified>
</cp:coreProperties>
</file>