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68653212"/>
    <w:p w14:paraId="0BD755CF" w14:textId="1F7E7B96" w:rsidR="0023700F" w:rsidRDefault="00BE12A1" w:rsidP="00D17D25">
      <w:pPr>
        <w:pStyle w:val="TableParagraph"/>
        <w:spacing w:before="360" w:after="240"/>
        <w:ind w:firstLine="709"/>
        <w:jc w:val="both"/>
        <w:outlineLvl w:val="0"/>
        <w:rPr>
          <w:b/>
          <w:sz w:val="2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6192" behindDoc="1" locked="0" layoutInCell="0" allowOverlap="1" wp14:anchorId="4F0935B8" wp14:editId="4C80BC0B">
                <wp:simplePos x="0" y="0"/>
                <wp:positionH relativeFrom="column">
                  <wp:posOffset>-144961</wp:posOffset>
                </wp:positionH>
                <wp:positionV relativeFrom="paragraph">
                  <wp:posOffset>-483326</wp:posOffset>
                </wp:positionV>
                <wp:extent cx="6632470" cy="10249200"/>
                <wp:effectExtent l="0" t="0" r="35560" b="19050"/>
                <wp:wrapNone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2470" cy="10249200"/>
                          <a:chOff x="1080" y="414"/>
                          <a:chExt cx="10442" cy="16141"/>
                        </a:xfrm>
                      </wpg:grpSpPr>
                      <wps:wsp>
                        <wps:cNvPr id="3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3CF412" w14:textId="77777777" w:rsidR="00463CFD" w:rsidRDefault="00463CFD" w:rsidP="0023700F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  <w:p w14:paraId="376C389F" w14:textId="77777777" w:rsidR="00463CFD" w:rsidRDefault="00463CFD" w:rsidP="0023700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1EA602" w14:textId="77777777" w:rsidR="00463CFD" w:rsidRDefault="00463CFD" w:rsidP="0023700F"/>
                            <w:p w14:paraId="47D36BCC" w14:textId="77777777" w:rsidR="00463CFD" w:rsidRDefault="00463CFD" w:rsidP="0023700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879D99" w14:textId="77777777" w:rsidR="00463CFD" w:rsidRPr="005E00AC" w:rsidRDefault="00463CFD" w:rsidP="0023700F">
                              <w:pPr>
                                <w:spacing w:before="4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E00AC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Ф.И.О.</w:t>
                              </w:r>
                            </w:p>
                            <w:p w14:paraId="75B5B1FF" w14:textId="77777777" w:rsidR="00463CFD" w:rsidRPr="005E00AC" w:rsidRDefault="00463CFD" w:rsidP="0023700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5CFE10" w14:textId="77777777" w:rsidR="00463CFD" w:rsidRPr="005D4A22" w:rsidRDefault="00463CFD" w:rsidP="0023700F">
                              <w:pPr>
                                <w:spacing w:before="4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D4A22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Подпись</w:t>
                              </w:r>
                            </w:p>
                            <w:p w14:paraId="4B8B7B63" w14:textId="77777777" w:rsidR="00463CFD" w:rsidRPr="005D4A22" w:rsidRDefault="00463CFD" w:rsidP="0023700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F71CFA" w14:textId="77777777" w:rsidR="00463CFD" w:rsidRPr="005D4A22" w:rsidRDefault="00463CFD" w:rsidP="0023700F">
                              <w:pPr>
                                <w:spacing w:before="4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D4A22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Дата</w:t>
                              </w:r>
                            </w:p>
                            <w:p w14:paraId="091F6416" w14:textId="77777777" w:rsidR="00463CFD" w:rsidRPr="005D4A22" w:rsidRDefault="00463CFD" w:rsidP="0023700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080" y="15111"/>
                            <a:ext cx="3416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68167F" w14:textId="44B62FA8" w:rsidR="00463CFD" w:rsidRPr="006727D4" w:rsidRDefault="00463CFD" w:rsidP="006727D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7</w:t>
                              </w:r>
                              <w:r w:rsidRPr="005D4A22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Экономический раздел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1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88BB2" w14:textId="77777777" w:rsidR="00463CFD" w:rsidRPr="00E06CE9" w:rsidRDefault="00463CFD" w:rsidP="0023700F">
                              <w:pPr>
                                <w:spacing w:before="4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06CE9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Лист</w:t>
                              </w:r>
                            </w:p>
                            <w:p w14:paraId="0BF3FB64" w14:textId="77777777" w:rsidR="00463CFD" w:rsidRPr="00E06CE9" w:rsidRDefault="00463CFD" w:rsidP="0023700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073" y="14524"/>
                            <a:ext cx="644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10810F" w14:textId="361C15B0" w:rsidR="00463CFD" w:rsidRPr="005D4A22" w:rsidRDefault="00463CFD" w:rsidP="0023700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</w:rPr>
                              </w:pPr>
                              <w:r w:rsidRPr="005D4A22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</w:rPr>
                                <w:t>БГТУ 0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</w:rPr>
                                <w:t>7</w:t>
                              </w:r>
                              <w:r w:rsidRPr="005D4A22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</w:rPr>
                                <w:t>.</w:t>
                              </w:r>
                              <w:proofErr w:type="gramStart"/>
                              <w:r w:rsidRPr="005D4A22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</w:rPr>
                                <w:t>00.ПЗ</w:t>
                              </w:r>
                              <w:proofErr w:type="gramEnd"/>
                            </w:p>
                            <w:p w14:paraId="5B340CFD" w14:textId="77777777" w:rsidR="00463CFD" w:rsidRPr="005D4A22" w:rsidRDefault="00463CFD" w:rsidP="0023700F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08A397" w14:textId="77777777" w:rsidR="00463CFD" w:rsidRPr="00E06CE9" w:rsidRDefault="00463CFD" w:rsidP="0023700F">
                              <w:pPr>
                                <w:spacing w:before="4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06CE9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Лит.</w:t>
                              </w:r>
                            </w:p>
                            <w:p w14:paraId="71789C6A" w14:textId="77777777" w:rsidR="00463CFD" w:rsidRPr="00E06CE9" w:rsidRDefault="00463CFD" w:rsidP="0023700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902D5" w14:textId="77777777" w:rsidR="00463CFD" w:rsidRPr="00E06CE9" w:rsidRDefault="00463CFD" w:rsidP="0023700F">
                              <w:pPr>
                                <w:spacing w:before="4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06CE9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Листов</w:t>
                              </w:r>
                            </w:p>
                            <w:p w14:paraId="7D6E8A3B" w14:textId="77777777" w:rsidR="00463CFD" w:rsidRPr="00E06CE9" w:rsidRDefault="00463CFD" w:rsidP="0023700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8490" y="15951"/>
                            <a:ext cx="3032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787450" w14:textId="22DCF1B0" w:rsidR="00463CFD" w:rsidRPr="00B227DB" w:rsidRDefault="00463CFD" w:rsidP="0009327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74217056</w:t>
                              </w:r>
                              <w:r w:rsidRPr="00B227DB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, 202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  <w:p w14:paraId="7FC38516" w14:textId="77777777" w:rsidR="00463CFD" w:rsidRPr="005D4A22" w:rsidRDefault="00463CFD" w:rsidP="003235A2">
                              <w:pPr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</w:pPr>
                            </w:p>
                            <w:p w14:paraId="7CB6655E" w14:textId="77777777" w:rsidR="00463CFD" w:rsidRPr="005D4A22" w:rsidRDefault="00463CFD" w:rsidP="0023700F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</w:rPr>
                              </w:pPr>
                            </w:p>
                            <w:p w14:paraId="7C5BC88C" w14:textId="77777777" w:rsidR="00463CFD" w:rsidRPr="005D4A22" w:rsidRDefault="00463CFD" w:rsidP="0023700F">
                              <w:pPr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9" name="Group 36"/>
                        <wpg:cNvGrpSpPr>
                          <a:grpSpLocks/>
                        </wpg:cNvGrpSpPr>
                        <wpg:grpSpPr bwMode="auto">
                          <a:xfrm>
                            <a:off x="1086" y="14554"/>
                            <a:ext cx="4007" cy="0"/>
                            <a:chOff x="1156" y="13422"/>
                            <a:chExt cx="3987" cy="0"/>
                          </a:xfrm>
                        </wpg:grpSpPr>
                        <wps:wsp>
                          <wps:cNvPr id="60" name="Line 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6" y="13422"/>
                              <a:ext cx="398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0935B8" id="Группа 19" o:spid="_x0000_s1475" style="position:absolute;left:0;text-align:left;margin-left:-11.4pt;margin-top:-38.05pt;width:522.25pt;height:807pt;z-index:-251660288" coordorigin="1080,414" coordsize="10442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ySCaAcAANZDAAAOAAAAZHJzL2Uyb0RvYy54bWzsXFtu20YU/S/QPRD8r8UZPkQKkYPAeaBA&#10;2gZN2n+aoiSiFMmStGXnq0CX0I10B91CsqOeeXBIylJsJ+a4KZUABsWXhvfcuXPPuZd68vRqkxqX&#10;cVkleTY3yYllGnEW5YskW83NX969/M43jaoOs0WY5lk8N6/jynx6+u03T7bFLKb5Ok8XcWngJlk1&#10;2xZzc13XxWwyqaJ1vAmrk7yIMxxc5uUmrPGxXE0WZbjF3TfphFqWN9nm5aIo8yiuKux9Lg6ap/z+&#10;y2Uc1T8tl1VcG+ncxNhq/rfkf8/Z38npk3C2KsNinURyGOFnjGITJhm+VN3qeViHxkWZ3LjVJonK&#10;vMqX9UmUbyb5cplEMX8GPA2xdp7mVZlfFPxZVrPtqlBmgml37PTZt41+vHxTGskC2AWmkYUbYPTh&#10;r49/fPzzwz/4/7eB3bDRtljNcOqrsnhbvCnFg2LzdR79VuHwZPc4+7wSJxvn2x/yBW4bXtQ5t9HV&#10;stywW+DpjSsOxbWCIr6qjQg7Pc+mzhSIRThGLOoEQFugFa0BKbuQWD5OwHGHOM2hF/J6YjkOlVd7&#10;xCHs+CScia/mw5XDY88G16ta61ZfZt2367CIOWgVM5m0ro2RCuv+DJ8Ms1UaG1NhWX5aY9ZK2NTI&#10;8rM1zoqflWW+XcfhAqMSD8GGi/uKC9iHCojcamRlK+L41BfWamztBp6wFA1oz07hrCir+lWcbwy2&#10;MTdLjJ1DGF6+rmph0uYUhmiWv0zSFPvDWZr1dsD2bA8sLwYszF5fnV9x56OUPxw7ep4vrvFAZS7m&#10;KmILNtZ5+d40tpinc7P6/SIsY9NIv89gFDapm42y2ThvNsIswqVzszYNsXlWi8l/UZTJao07E/48&#10;Wf4M3rlM+DO1o5ADhnfochNy0004WmxMCvUQmPOp9/Bu4skpBTdx5XxTbuI60k0wL7vTSaebcAdt&#10;ARqrm2DC7kYTYmsMJ5RSDIGFZse3OSbhrPET4mAPj9sUzvRYjqKsMe54Mt3jKHyx1BRQbM896Ch+&#10;G1D4kNT6rDOgKGOM20+Qpt8IKK7GgOK4RORyLD/hX9wGFHfaLDx+P4/T6SfKGKP2E2dPGkt05rFu&#10;k/MTlxDuDa2f2A6RiSwSfj6oR4koXjNtBvGUqC6/klwWpEvGlNdJFhukm8eeZYJFRleZZJEqleX8&#10;6d11AcbYIzziErZs3ZHwMFbDMxTq7TgKyCF8R1DLTycoKUZ+Z8JjbOcmdR3wVEZ9qjxNFowO8Q/l&#10;6vwsLY3LkOkQ/J/84t5p4PvZgtMnRvleyO06TFKxvZ9FCT9jiRazjj6ywgi2WDQEwFIp4ERleIAp&#10;tYGhAHjK51wbCSS4lE75mA6HgSO+XDbbr1k4dg9fypN5mTcOj28nc6QH8XX5snzE9xYh8QC+SKs6&#10;87eVYCA0DI9vJ+M74juI5ui4fXyVdqIFX2I1C7AbCMGojc920KT0tyT0947PhE7Hs/4iwenOXyV5&#10;aMbXoyIMH/HtVK7uVZE5EJ/3iDdU6RUa1ODA9rBEsBTLJfYOKfedhpTftgYPWDRQzHMQqlV/LURL&#10;Ve7a2hLkWRACTSKfa02RKvJU3BUO2oYCz2kcxfZvSdYGdBTFPUftKKjo9BYMNX30LBig3dJLfFA3&#10;TnObmsFwCcGYCLnbV1xEnVcbYeskfJ7Pl6k2CgyH75gSPrcvuFC9gksHX8Cpa/6OCt++4IKekXYN&#10;H56Qo+APwsizPU8s1Z35a1moEPFeHDamo+DyWYILq3fuVtnESqgpUetA/ImE3uNE8jDGA+ZpKqKN&#10;O09Twk2b0IsuC01+goY7FNAOMD9CA4yPxQL6eJ7SxsZxe0pfArL1SkD+FHme8BLHOlCCATN82AVj&#10;VAmBUoB4hc3uij/DJwSB5UFZ4AmBY+0kfE2F7QjvnTq59wt87p6uG6GzaYrzvhPIrhs3AHnsU3Kr&#10;aeOzXQ7+YyQEbXb03w3zstOdqW28SV52fLtKleNt/IYtFbnhGunR4920PLhINXtooisBsYQt2pxU&#10;hLO2i540HXq2Q2UrZ7R+Ifvo7cDvXqd84BFa6L2+emVrUK+MZZoUvzZN4vJ9BUKm4OEsLLYGa3Qs&#10;19trrRuNaveuawUuuuLG0VaCbp2uSmkr7VaTSnlzOjToHpoM/xd420mt6XUHTwlaHaKjOKCGChc0&#10;LXgb5rJ6hajBGmI19FMheXhElFNU9LsB+L0o8Zf3iW2SGm/NpclmbvqqmSyc3b9p7M7vTwTEYb2f&#10;4lUbx52iGcgQr9vII+KVG3nka3vtBjy2G3LwpFg8tQnnbU+rQ5Fx99btJs9GGYMdOOyB915RxlQY&#10;YWXsTqeEeB1QG74IMsgKOI8iZKeMfmxFrU4eoFXCU4oZJ8roTNU5gSGrysSbd//2JrB9VM4fAt++&#10;zoXOVK34OkEjhBDRBdtWRmSAJo710ELXqAI0AmQ3QGsWumxWmREBehdfZKiMNbug88f19/afLNgv&#10;dHlK6BLhmS+CGtdfyqqX48SXczr8eATPHeUPXbBfp+h+xnb35zhO/wUAAP//AwBQSwMEFAAGAAgA&#10;AAAhANRgyODjAAAADQEAAA8AAABkcnMvZG93bnJldi54bWxMj0FLw0AQhe+C/2EZwVu72ZQ2GrMp&#10;painItgK4m2bTJPQ7GzIbpP03zs96e0N7/HeN9l6sq0YsPeNIw1qHoFAKlzZUKXh6/A2ewLhg6HS&#10;tI5QwxU9rPP7u8ykpRvpE4d9qASXkE+NhjqELpXSFzVa4+euQ2Lv5HprAp99JcvejFxuWxlH0Upa&#10;0xAv1KbDbY3FeX+xGt5HM24W6nXYnU/b689h+fG9U6j148O0eQERcAp/YbjhMzrkzHR0Fyq9aDXM&#10;4pjRA4tkpUDcElGsEhBHVstF8gwyz+T/L/JfAAAA//8DAFBLAQItABQABgAIAAAAIQC2gziS/gAA&#10;AOEBAAATAAAAAAAAAAAAAAAAAAAAAABbQ29udGVudF9UeXBlc10ueG1sUEsBAi0AFAAGAAgAAAAh&#10;ADj9If/WAAAAlAEAAAsAAAAAAAAAAAAAAAAALwEAAF9yZWxzLy5yZWxzUEsBAi0AFAAGAAgAAAAh&#10;AC4nJIJoBwAA1kMAAA4AAAAAAAAAAAAAAAAALgIAAGRycy9lMm9Eb2MueG1sUEsBAi0AFAAGAAgA&#10;AAAhANRgyODjAAAADQEAAA8AAAAAAAAAAAAAAAAAwgkAAGRycy9kb3ducmV2LnhtbFBLBQYAAAAA&#10;BAAEAPMAAADSCgAAAAA=&#10;" o:allowincell="f">
                <v:rect id="Rectangle 7" o:spid="_x0000_s1476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23CF412" w14:textId="77777777" w:rsidR="00463CFD" w:rsidRDefault="00463CFD" w:rsidP="0023700F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  <w:p w14:paraId="376C389F" w14:textId="77777777" w:rsidR="00463CFD" w:rsidRDefault="00463CFD" w:rsidP="0023700F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8" o:spid="_x0000_s1477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191EA602" w14:textId="77777777" w:rsidR="00463CFD" w:rsidRDefault="00463CFD" w:rsidP="0023700F"/>
                      <w:p w14:paraId="47D36BCC" w14:textId="77777777" w:rsidR="00463CFD" w:rsidRDefault="00463CFD" w:rsidP="0023700F"/>
                    </w:txbxContent>
                  </v:textbox>
                </v:rect>
                <v:rect id="Rectangle 13" o:spid="_x0000_s1478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28879D99" w14:textId="77777777" w:rsidR="00463CFD" w:rsidRPr="005E00AC" w:rsidRDefault="00463CFD" w:rsidP="0023700F">
                        <w:pPr>
                          <w:spacing w:before="4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E00AC">
                          <w:rPr>
                            <w:rFonts w:ascii="Times New Roman" w:hAnsi="Times New Roman" w:cs="Times New Roman"/>
                            <w:sz w:val="18"/>
                          </w:rPr>
                          <w:t>Ф.И.О.</w:t>
                        </w:r>
                      </w:p>
                      <w:p w14:paraId="75B5B1FF" w14:textId="77777777" w:rsidR="00463CFD" w:rsidRPr="005E00AC" w:rsidRDefault="00463CFD" w:rsidP="0023700F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4" o:spid="_x0000_s1479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355CFE10" w14:textId="77777777" w:rsidR="00463CFD" w:rsidRPr="005D4A22" w:rsidRDefault="00463CFD" w:rsidP="0023700F">
                        <w:pPr>
                          <w:spacing w:before="4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D4A22">
                          <w:rPr>
                            <w:rFonts w:ascii="Times New Roman" w:hAnsi="Times New Roman" w:cs="Times New Roman"/>
                            <w:sz w:val="18"/>
                          </w:rPr>
                          <w:t>Подпись</w:t>
                        </w:r>
                      </w:p>
                      <w:p w14:paraId="4B8B7B63" w14:textId="77777777" w:rsidR="00463CFD" w:rsidRPr="005D4A22" w:rsidRDefault="00463CFD" w:rsidP="0023700F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5" o:spid="_x0000_s1480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1EF71CFA" w14:textId="77777777" w:rsidR="00463CFD" w:rsidRPr="005D4A22" w:rsidRDefault="00463CFD" w:rsidP="0023700F">
                        <w:pPr>
                          <w:spacing w:before="4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D4A22">
                          <w:rPr>
                            <w:rFonts w:ascii="Times New Roman" w:hAnsi="Times New Roman" w:cs="Times New Roman"/>
                            <w:sz w:val="18"/>
                          </w:rPr>
                          <w:t>Дата</w:t>
                        </w:r>
                      </w:p>
                      <w:p w14:paraId="091F6416" w14:textId="77777777" w:rsidR="00463CFD" w:rsidRPr="005D4A22" w:rsidRDefault="00463CFD" w:rsidP="0023700F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7" o:spid="_x0000_s1481" style="position:absolute;left:5080;top:15111;width:3416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GZhwgAAANsAAAAPAAAAZHJzL2Rvd25yZXYueG1sRE/Pa8Iw&#10;FL4L+x/CG+wia7ohUqqpjA1hh6Godedn82zrmpfQZLb775eD4PHj+71cjaYTV+p9a1nBS5KCIK6s&#10;brlWUB7WzxkIH5A1dpZJwR95WBUPkyXm2g68o+s+1CKGsM9RQROCy6X0VUMGfWIdceTOtjcYIuxr&#10;qXscYrjp5GuazqXBlmNDg47eG6p+9r9GweZ7XW6n5dGdhkPmssvxa/zATKmnx/FtASLQGO7im/tT&#10;K5jF9fFL/AGy+AcAAP//AwBQSwECLQAUAAYACAAAACEA2+H2y+4AAACFAQAAEwAAAAAAAAAAAAAA&#10;AAAAAAAAW0NvbnRlbnRfVHlwZXNdLnhtbFBLAQItABQABgAIAAAAIQBa9CxbvwAAABUBAAALAAAA&#10;AAAAAAAAAAAAAB8BAABfcmVscy8ucmVsc1BLAQItABQABgAIAAAAIQBaBGZhwgAAANsAAAAPAAAA&#10;AAAAAAAAAAAAAAcCAABkcnMvZG93bnJldi54bWxQSwUGAAAAAAMAAwC3AAAA9gIAAAAA&#10;" filled="f" stroked="f" strokeweight=".25pt">
                  <v:textbox inset="0,0,0,0">
                    <w:txbxContent>
                      <w:p w14:paraId="0A68167F" w14:textId="44B62FA8" w:rsidR="00463CFD" w:rsidRPr="006727D4" w:rsidRDefault="00463CFD" w:rsidP="006727D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7</w:t>
                        </w:r>
                        <w:r w:rsidRPr="005D4A22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Экономический раздел</w:t>
                        </w:r>
                      </w:p>
                    </w:txbxContent>
                  </v:textbox>
                </v:rect>
                <v:line id="Line 18" o:spid="_x0000_s148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line id="Line 19" o:spid="_x0000_s148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20" o:spid="_x0000_s148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21" o:spid="_x0000_s148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22" o:spid="_x0000_s148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line id="Line 23" o:spid="_x0000_s148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  <v:rect id="Rectangle 24" o:spid="_x0000_s148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  <v:textbox inset="0,0,0,0">
                    <w:txbxContent>
                      <w:p w14:paraId="1C588BB2" w14:textId="77777777" w:rsidR="00463CFD" w:rsidRPr="00E06CE9" w:rsidRDefault="00463CFD" w:rsidP="0023700F">
                        <w:pPr>
                          <w:spacing w:before="4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E06CE9">
                          <w:rPr>
                            <w:rFonts w:ascii="Times New Roman" w:hAnsi="Times New Roman" w:cs="Times New Roman"/>
                            <w:sz w:val="18"/>
                          </w:rPr>
                          <w:t>Лист</w:t>
                        </w:r>
                      </w:p>
                      <w:p w14:paraId="0BF3FB64" w14:textId="77777777" w:rsidR="00463CFD" w:rsidRPr="00E06CE9" w:rsidRDefault="00463CFD" w:rsidP="0023700F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26" o:spid="_x0000_s1489" style="position:absolute;left:5073;top:14524;width:644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  <v:textbox inset="0,0,0,0">
                    <w:txbxContent>
                      <w:p w14:paraId="7310810F" w14:textId="361C15B0" w:rsidR="00463CFD" w:rsidRPr="005D4A22" w:rsidRDefault="00463CFD" w:rsidP="0023700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4"/>
                          </w:rPr>
                        </w:pPr>
                        <w:r w:rsidRPr="005D4A22">
                          <w:rPr>
                            <w:rFonts w:ascii="Times New Roman" w:hAnsi="Times New Roman" w:cs="Times New Roman"/>
                            <w:i/>
                            <w:sz w:val="24"/>
                          </w:rPr>
                          <w:t>БГТУ 0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</w:rPr>
                          <w:t>7</w:t>
                        </w:r>
                        <w:r w:rsidRPr="005D4A22">
                          <w:rPr>
                            <w:rFonts w:ascii="Times New Roman" w:hAnsi="Times New Roman" w:cs="Times New Roman"/>
                            <w:i/>
                            <w:sz w:val="24"/>
                          </w:rPr>
                          <w:t>.</w:t>
                        </w:r>
                        <w:proofErr w:type="gramStart"/>
                        <w:r w:rsidRPr="005D4A22">
                          <w:rPr>
                            <w:rFonts w:ascii="Times New Roman" w:hAnsi="Times New Roman" w:cs="Times New Roman"/>
                            <w:i/>
                            <w:sz w:val="24"/>
                          </w:rPr>
                          <w:t>00.ПЗ</w:t>
                        </w:r>
                        <w:proofErr w:type="gramEnd"/>
                      </w:p>
                      <w:p w14:paraId="5B340CFD" w14:textId="77777777" w:rsidR="00463CFD" w:rsidRPr="005D4A22" w:rsidRDefault="00463CFD" w:rsidP="0023700F">
                        <w:pPr>
                          <w:rPr>
                            <w:rFonts w:ascii="Times New Roman" w:hAnsi="Times New Roman" w:cs="Times New Roman"/>
                            <w:i/>
                            <w:sz w:val="24"/>
                          </w:rPr>
                        </w:pPr>
                      </w:p>
                    </w:txbxContent>
                  </v:textbox>
                </v:rect>
                <v:line id="Line 27" o:spid="_x0000_s1490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<v:line id="Line 28" o:spid="_x0000_s1491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line id="Line 29" o:spid="_x0000_s1492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<v:line id="Line 30" o:spid="_x0000_s1493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<v:rect id="Rectangle 31" o:spid="_x0000_s1494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n3l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EP595cYAAADbAAAA&#10;DwAAAAAAAAAAAAAAAAAHAgAAZHJzL2Rvd25yZXYueG1sUEsFBgAAAAADAAMAtwAAAPoCAAAAAA==&#10;" filled="f" stroked="f" strokeweight=".25pt">
                  <v:textbox inset="0,0,0,0">
                    <w:txbxContent>
                      <w:p w14:paraId="0708A397" w14:textId="77777777" w:rsidR="00463CFD" w:rsidRPr="00E06CE9" w:rsidRDefault="00463CFD" w:rsidP="0023700F">
                        <w:pPr>
                          <w:spacing w:before="4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E06CE9">
                          <w:rPr>
                            <w:rFonts w:ascii="Times New Roman" w:hAnsi="Times New Roman" w:cs="Times New Roman"/>
                            <w:sz w:val="18"/>
                          </w:rPr>
                          <w:t>Лит.</w:t>
                        </w:r>
                      </w:p>
                      <w:p w14:paraId="71789C6A" w14:textId="77777777" w:rsidR="00463CFD" w:rsidRPr="00E06CE9" w:rsidRDefault="00463CFD" w:rsidP="0023700F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32" o:spid="_x0000_s1495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  <v:textbox inset="0,0,0,0">
                    <w:txbxContent>
                      <w:p w14:paraId="407902D5" w14:textId="77777777" w:rsidR="00463CFD" w:rsidRPr="00E06CE9" w:rsidRDefault="00463CFD" w:rsidP="0023700F">
                        <w:pPr>
                          <w:spacing w:before="4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E06CE9">
                          <w:rPr>
                            <w:rFonts w:ascii="Times New Roman" w:hAnsi="Times New Roman" w:cs="Times New Roman"/>
                            <w:sz w:val="18"/>
                          </w:rPr>
                          <w:t>Листов</w:t>
                        </w:r>
                      </w:p>
                      <w:p w14:paraId="7D6E8A3B" w14:textId="77777777" w:rsidR="00463CFD" w:rsidRPr="00E06CE9" w:rsidRDefault="00463CFD" w:rsidP="0023700F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line id="Line 33" o:spid="_x0000_s1496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  <v:line id="Line 34" o:spid="_x0000_s1497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  <v:rect id="Rectangle 35" o:spid="_x0000_s1498" style="position:absolute;left:8490;top:15951;width:3032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3fg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HBu/xB8g5w8AAAD//wMAUEsBAi0AFAAGAAgAAAAhANvh9svuAAAAhQEAABMAAAAAAAAAAAAA&#10;AAAAAAAAAFtDb250ZW50X1R5cGVzXS54bWxQSwECLQAUAAYACAAAACEAWvQsW78AAAAVAQAACwAA&#10;AAAAAAAAAAAAAAAfAQAAX3JlbHMvLnJlbHNQSwECLQAUAAYACAAAACEAkbN34MMAAADbAAAADwAA&#10;AAAAAAAAAAAAAAAHAgAAZHJzL2Rvd25yZXYueG1sUEsFBgAAAAADAAMAtwAAAPcCAAAAAA==&#10;" filled="f" stroked="f" strokeweight=".25pt">
                  <v:textbox inset="0,0,0,0">
                    <w:txbxContent>
                      <w:p w14:paraId="29787450" w14:textId="22DCF1B0" w:rsidR="00463CFD" w:rsidRPr="00B227DB" w:rsidRDefault="00463CFD" w:rsidP="0009327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74217056</w:t>
                        </w:r>
                        <w:r w:rsidRPr="00B227DB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, 202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4</w:t>
                        </w:r>
                      </w:p>
                      <w:p w14:paraId="7FC38516" w14:textId="77777777" w:rsidR="00463CFD" w:rsidRPr="005D4A22" w:rsidRDefault="00463CFD" w:rsidP="003235A2">
                        <w:pPr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</w:p>
                      <w:p w14:paraId="7CB6655E" w14:textId="77777777" w:rsidR="00463CFD" w:rsidRPr="005D4A22" w:rsidRDefault="00463CFD" w:rsidP="0023700F">
                        <w:pPr>
                          <w:rPr>
                            <w:rFonts w:ascii="Times New Roman" w:hAnsi="Times New Roman" w:cs="Times New Roman"/>
                            <w:sz w:val="28"/>
                            <w:szCs w:val="24"/>
                          </w:rPr>
                        </w:pPr>
                      </w:p>
                      <w:p w14:paraId="7C5BC88C" w14:textId="77777777" w:rsidR="00463CFD" w:rsidRPr="005D4A22" w:rsidRDefault="00463CFD" w:rsidP="0023700F">
                        <w:pPr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</w:p>
                    </w:txbxContent>
                  </v:textbox>
                </v:rect>
                <v:group id="Group 36" o:spid="_x0000_s1499" style="position:absolute;left:1086;top:14554;width:4007;height:0" coordorigin="1156,13422" coordsize="39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Line 37" o:spid="_x0000_s1500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VEe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rU9f0g+QxS8AAAD//wMAUEsBAi0AFAAGAAgAAAAhANvh9svuAAAAhQEAABMAAAAAAAAAAAAA&#10;AAAAAAAAAFtDb250ZW50X1R5cGVzXS54bWxQSwECLQAUAAYACAAAACEAWvQsW78AAAAVAQAACwAA&#10;AAAAAAAAAAAAAAAfAQAAX3JlbHMvLnJlbHNQSwECLQAUAAYACAAAACEAr0VRHsMAAADbAAAADwAA&#10;AAAAAAAAAAAAAAAHAgAAZHJzL2Rvd25yZXYueG1sUEsFBgAAAAADAAMAtwAAAPcCAAAAAA==&#10;"/>
                  <v:line id="Line 38" o:spid="_x0000_s1501" style="position:absolute;visibility:visible;mso-wrap-style:square" from="1156,13422" to="5143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</v:group>
                <v:rect id="Rectangle 39" o:spid="_x0000_s1502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Cx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3RZ+v8QfIPMfAAAA//8DAFBLAQItABQABgAIAAAAIQDb4fbL7gAAAIUBAAATAAAAAAAAAAAA&#10;AAAAAAAAAABbQ29udGVudF9UeXBlc10ueG1sUEsBAi0AFAAGAAgAAAAhAFr0LFu/AAAAFQEAAAsA&#10;AAAAAAAAAAAAAAAAHwEAAF9yZWxzLy5yZWxzUEsBAi0AFAAGAAgAAAAhAMxqQLHEAAAA2wAAAA8A&#10;AAAAAAAAAAAAAAAABwIAAGRycy9kb3ducmV2LnhtbFBLBQYAAAAAAwADALcAAAD4AgAAAAA=&#10;" filled="f" strokeweight="2pt"/>
                <v:line id="Line 40" o:spid="_x0000_s1503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41" o:spid="_x0000_s1504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line id="Line 42" o:spid="_x0000_s1505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<v:line id="Line 43" o:spid="_x0000_s1506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line id="Line 44" o:spid="_x0000_s1507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<v:line id="Line 45" o:spid="_x0000_s1508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</v:group>
            </w:pict>
          </mc:Fallback>
        </mc:AlternateContent>
      </w:r>
      <w:r w:rsidR="00FA4D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1" layoutInCell="1" allowOverlap="1" wp14:anchorId="1BC23DEC" wp14:editId="6F7B3C49">
                <wp:simplePos x="0" y="0"/>
                <wp:positionH relativeFrom="column">
                  <wp:posOffset>5936615</wp:posOffset>
                </wp:positionH>
                <wp:positionV relativeFrom="page">
                  <wp:posOffset>431800</wp:posOffset>
                </wp:positionV>
                <wp:extent cx="457200" cy="298450"/>
                <wp:effectExtent l="0" t="0" r="19050" b="25400"/>
                <wp:wrapNone/>
                <wp:docPr id="220" name="Прямоугольник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8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45D63" id="Прямоугольник 220" o:spid="_x0000_s1026" style="position:absolute;margin-left:467.45pt;margin-top:34pt;width:36pt;height:23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iouAIAAMAFAAAOAAAAZHJzL2Uyb0RvYy54bWysVM1uEzEQviPxDpbvdJMoBRp1U0WtipCq&#10;tqJFPTteO7uS12NsJ5twQuKKxCPwEFwQP32GzRsx9v6klIpDRQ7OeGfmm5nPM3N4tC4VWQnrCtAp&#10;He4NKBGaQ1boRUrfXp8+e0mJ80xnTIEWKd0IR4+mT58cVmYiRpCDyoQlCKLdpDIpzb03kyRxPBcl&#10;c3tghEalBFsyj1e7SDLLKkQvVTIaDJ4nFdjMWODCOfx60ijpNOJLKbi/kNIJT1RKMTcfTxvPeTiT&#10;6SGbLCwzecHbNNgjsihZoTFoD3XCPCNLW/wFVRbcggPp9ziUCUhZcBFrwGqGg3vVXOXMiFgLkuNM&#10;T5P7f7D8fHVpSZGldDRCfjQr8ZHqL9sP28/1z/p2+7H+Wt/WP7af6l/1t/o7CVbIWWXcBF2vzKVt&#10;bw7FQMBa2jL8Y2lkHXne9DyLtSccP473X+DbUcJRNTp4Od6PmMnO2VjnXwkoSRBSavEZI7tsdeY8&#10;BkTTziTEcqCK7LRQKl5C64hjZcmK4aPPF8OQMHr8YaX0oxwRJngmof6m4ij5jRIBT+k3QiKbWOMo&#10;Jhz7eJcM41xoP2xUOctEk+P+AH9dll36MecIGJAlVtdjtwCdZQPSYTfFtvbBVcQx6J0H/0qsce49&#10;YmTQvncuCw32IQCFVbWRG/uOpIaawNIcsg32moVmCJ3hpwU+7xlz/pJZnDrsCNwk/gIPqaBKKbQS&#10;JTnY9w99D/Y4DKilpMIpTql7t2RWUKJeaxyTg+F4HMY+XmLbUWLvauZ3NXpZHgP2zBB3luFRRGfr&#10;VSdKC+UNLpxZiIoqpjnGTin3trsc+2a74MriYjaLZjjqhvkzfWV4AA+shva9Xt8wa9oe9zgc59BN&#10;PJvca/XGNnhqmC09yCLOwY7Xlm9cE7Fx2pUW9tDde7TaLd7pbwAAAP//AwBQSwMEFAAGAAgAAAAh&#10;ACo0qUzgAAAACwEAAA8AAABkcnMvZG93bnJldi54bWxMj81OwzAQhO9IvIO1SNyo0wKlCXEqhEAI&#10;qQdoK5XjNraTiHgdxU4a3p7tCW77M5r5Jl9PrhWj6UPjScF8loAwVHrdUKVgv3u9WYEIEUlj68ko&#10;+DEB1sXlRY6Z9if6NOM2VoJNKGSooI6xy6QMZW0chpnvDPHP+t5h5LWvpO7xxOaulYskWUqHDXFC&#10;jZ15rk35vR2cgi+Lb7uX97CRdjHatPkYDvZhUOr6anp6BBHNFP/EcMZndCiY6egH0kG0CtLbu5Sl&#10;CpYr7nQWcBxfjjzN7xOQRS7/dyh+AQAA//8DAFBLAQItABQABgAIAAAAIQC2gziS/gAAAOEBAAAT&#10;AAAAAAAAAAAAAAAAAAAAAABbQ29udGVudF9UeXBlc10ueG1sUEsBAi0AFAAGAAgAAAAhADj9If/W&#10;AAAAlAEAAAsAAAAAAAAAAAAAAAAALwEAAF9yZWxzLy5yZWxzUEsBAi0AFAAGAAgAAAAhANk7CKi4&#10;AgAAwAUAAA4AAAAAAAAAAAAAAAAALgIAAGRycy9lMm9Eb2MueG1sUEsBAi0AFAAGAAgAAAAhACo0&#10;qUzgAAAACwEAAA8AAAAAAAAAAAAAAAAAEgUAAGRycy9kb3ducmV2LnhtbFBLBQYAAAAABAAEAPMA&#10;AAAfBgAAAAA=&#10;" fillcolor="white [3212]" strokecolor="white [3212]" strokeweight="1pt">
                <w10:wrap anchory="page"/>
                <w10:anchorlock/>
              </v:rect>
            </w:pict>
          </mc:Fallback>
        </mc:AlternateContent>
      </w:r>
      <w:bookmarkStart w:id="1" w:name="_Toc103012824"/>
      <w:bookmarkStart w:id="2" w:name="_Toc73810085"/>
      <w:bookmarkStart w:id="3" w:name="_Toc73622207"/>
      <w:r w:rsidR="00EE57D6">
        <w:rPr>
          <w:b/>
          <w:sz w:val="28"/>
        </w:rPr>
        <w:t>7</w:t>
      </w:r>
      <w:bookmarkStart w:id="4" w:name="_Hlk168163036"/>
      <w:r w:rsidR="005175C2">
        <w:rPr>
          <w:b/>
          <w:sz w:val="28"/>
        </w:rPr>
        <w:t xml:space="preserve"> </w:t>
      </w:r>
      <w:bookmarkEnd w:id="1"/>
      <w:bookmarkEnd w:id="2"/>
      <w:bookmarkEnd w:id="3"/>
      <w:r w:rsidR="00DE71C7">
        <w:rPr>
          <w:b/>
          <w:sz w:val="28"/>
        </w:rPr>
        <w:t>Экономический раздел</w:t>
      </w:r>
      <w:bookmarkEnd w:id="0"/>
    </w:p>
    <w:p w14:paraId="5F03B060" w14:textId="70307234" w:rsidR="0023700F" w:rsidRDefault="00AA4568" w:rsidP="0024115A">
      <w:pPr>
        <w:pStyle w:val="TableParagraph"/>
        <w:tabs>
          <w:tab w:val="left" w:pos="1303"/>
        </w:tabs>
        <w:spacing w:before="240" w:after="240"/>
        <w:ind w:right="57" w:firstLine="709"/>
        <w:outlineLvl w:val="1"/>
        <w:rPr>
          <w:b/>
          <w:sz w:val="28"/>
        </w:rPr>
      </w:pPr>
      <w:bookmarkStart w:id="5" w:name="_bookmark44"/>
      <w:bookmarkStart w:id="6" w:name="_Toc73622208"/>
      <w:bookmarkStart w:id="7" w:name="_Toc73810086"/>
      <w:bookmarkStart w:id="8" w:name="_Toc103012825"/>
      <w:bookmarkStart w:id="9" w:name="_Toc168653213"/>
      <w:bookmarkEnd w:id="4"/>
      <w:bookmarkEnd w:id="5"/>
      <w:r w:rsidRPr="00AA4568">
        <w:rPr>
          <w:b/>
          <w:sz w:val="28"/>
        </w:rPr>
        <w:t>7</w:t>
      </w:r>
      <w:r w:rsidR="0023700F">
        <w:rPr>
          <w:b/>
          <w:sz w:val="28"/>
        </w:rPr>
        <w:t>.1</w:t>
      </w:r>
      <w:r w:rsidR="005175C2">
        <w:rPr>
          <w:b/>
          <w:sz w:val="28"/>
        </w:rPr>
        <w:t xml:space="preserve"> </w:t>
      </w:r>
      <w:r w:rsidR="0023700F">
        <w:rPr>
          <w:b/>
          <w:sz w:val="28"/>
        </w:rPr>
        <w:t>Общая</w:t>
      </w:r>
      <w:r w:rsidR="005175C2">
        <w:rPr>
          <w:b/>
          <w:spacing w:val="-7"/>
          <w:sz w:val="28"/>
        </w:rPr>
        <w:t xml:space="preserve"> </w:t>
      </w:r>
      <w:r w:rsidR="0023700F">
        <w:rPr>
          <w:b/>
          <w:sz w:val="28"/>
        </w:rPr>
        <w:t>характеристика</w:t>
      </w:r>
      <w:r w:rsidR="005175C2">
        <w:rPr>
          <w:b/>
          <w:spacing w:val="-8"/>
          <w:sz w:val="28"/>
        </w:rPr>
        <w:t xml:space="preserve"> </w:t>
      </w:r>
      <w:r w:rsidR="0023700F">
        <w:rPr>
          <w:b/>
          <w:sz w:val="28"/>
        </w:rPr>
        <w:t>разрабатываемого</w:t>
      </w:r>
      <w:r w:rsidR="005175C2">
        <w:rPr>
          <w:b/>
          <w:spacing w:val="-12"/>
          <w:sz w:val="28"/>
        </w:rPr>
        <w:t xml:space="preserve"> </w:t>
      </w:r>
      <w:r w:rsidR="0023700F">
        <w:rPr>
          <w:b/>
          <w:sz w:val="28"/>
        </w:rPr>
        <w:t>программного</w:t>
      </w:r>
      <w:r w:rsidR="005175C2">
        <w:rPr>
          <w:b/>
          <w:spacing w:val="-12"/>
          <w:sz w:val="28"/>
        </w:rPr>
        <w:t xml:space="preserve"> </w:t>
      </w:r>
      <w:r w:rsidR="0023700F">
        <w:rPr>
          <w:b/>
          <w:sz w:val="28"/>
        </w:rPr>
        <w:t>средства</w:t>
      </w:r>
      <w:bookmarkEnd w:id="6"/>
      <w:bookmarkEnd w:id="7"/>
      <w:bookmarkEnd w:id="8"/>
      <w:bookmarkEnd w:id="9"/>
    </w:p>
    <w:p w14:paraId="13C7342D" w14:textId="15AD11C4" w:rsidR="00EE69E2" w:rsidRDefault="00AA4568" w:rsidP="00EE69E2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sz w:val="28"/>
        </w:rPr>
      </w:pPr>
      <w:bookmarkStart w:id="10" w:name="_Toc73622209"/>
      <w:bookmarkStart w:id="11" w:name="_Toc73810087"/>
      <w:bookmarkStart w:id="12" w:name="_Toc103012826"/>
      <w:r>
        <w:rPr>
          <w:rFonts w:ascii="Times New Roman" w:eastAsia="Times New Roman" w:hAnsi="Times New Roman" w:cs="Calibri"/>
          <w:sz w:val="28"/>
        </w:rPr>
        <w:t>Основной целью раздела является экономическое обоснование целесообразности разработки мобильного приложения студии звукозаписи, представленного в дипломной работе. Для выполнения поставленной цели будут определены экономические показатели, в том числе себестоимость продукта.</w:t>
      </w:r>
    </w:p>
    <w:p w14:paraId="7315388F" w14:textId="34FF5E19" w:rsidR="00AA4568" w:rsidRPr="006E12F8" w:rsidRDefault="00AA4568" w:rsidP="00AA4568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spacing w:val="-2"/>
          <w:sz w:val="28"/>
        </w:rPr>
      </w:pPr>
      <w:r w:rsidRPr="006E12F8">
        <w:rPr>
          <w:rFonts w:ascii="Times New Roman" w:eastAsia="Times New Roman" w:hAnsi="Times New Roman" w:cs="Calibri"/>
          <w:spacing w:val="-2"/>
          <w:sz w:val="28"/>
        </w:rPr>
        <w:t>Объектом разработки является мобильное приложение «Студия звукозаписи». Целью программного средства, которое было реализовано в дипломном проекте, является облегчение процесса работы с конкретной студией звукозаписи в таких направлениях как: аренда студийного оборудования и бронирование времени для работы на студии. Пользователи имеют возможность просматривать информацию о студии, бронировать студийное время на любой вид работы и арендовать на определенный период времени доступное оборудование, также оставлять отзывы о студии и осуществлять работу с профилем. Для управления приложением предусмотрены две роли: администратор и владелец. Разрабатываемое программное средство уникально в виду отсутствия аналогов среди мобильных приложений в данной сфере деятельности.</w:t>
      </w:r>
      <w:r w:rsidR="00A9005D" w:rsidRPr="006E12F8">
        <w:rPr>
          <w:rFonts w:ascii="Times New Roman" w:eastAsia="Times New Roman" w:hAnsi="Times New Roman" w:cs="Calibri"/>
          <w:spacing w:val="-2"/>
          <w:sz w:val="28"/>
        </w:rPr>
        <w:t xml:space="preserve"> </w:t>
      </w:r>
      <w:r w:rsidR="00E94A18" w:rsidRPr="006E12F8">
        <w:rPr>
          <w:rFonts w:ascii="Times New Roman" w:eastAsia="Times New Roman" w:hAnsi="Times New Roman" w:cs="Calibri"/>
          <w:spacing w:val="-2"/>
          <w:sz w:val="28"/>
        </w:rPr>
        <w:t>Помимо наличия всех основных функций и возможностей рассмотренных в качестве аналогов веб-приложений, это является главным преимуществом.</w:t>
      </w:r>
    </w:p>
    <w:p w14:paraId="3C4CCF5E" w14:textId="133FEECA" w:rsidR="00E94A18" w:rsidRPr="00272F3E" w:rsidRDefault="00E94A18" w:rsidP="00AA4568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spacing w:val="2"/>
          <w:sz w:val="28"/>
        </w:rPr>
      </w:pPr>
      <w:r w:rsidRPr="00272F3E">
        <w:rPr>
          <w:rFonts w:ascii="Times New Roman" w:eastAsia="Times New Roman" w:hAnsi="Times New Roman" w:cs="Calibri"/>
          <w:spacing w:val="2"/>
          <w:sz w:val="28"/>
        </w:rPr>
        <w:t xml:space="preserve">Способ монетизации – продажа разработанного программного обеспечения и </w:t>
      </w:r>
      <w:r w:rsidR="00E153A8" w:rsidRPr="00272F3E">
        <w:rPr>
          <w:rFonts w:ascii="Times New Roman" w:eastAsia="Times New Roman" w:hAnsi="Times New Roman" w:cs="Calibri"/>
          <w:spacing w:val="2"/>
          <w:sz w:val="28"/>
        </w:rPr>
        <w:t>имущественных</w:t>
      </w:r>
      <w:r w:rsidRPr="00272F3E">
        <w:rPr>
          <w:rFonts w:ascii="Times New Roman" w:eastAsia="Times New Roman" w:hAnsi="Times New Roman" w:cs="Calibri"/>
          <w:spacing w:val="2"/>
          <w:sz w:val="28"/>
        </w:rPr>
        <w:t xml:space="preserve"> прав на него заказчику.</w:t>
      </w:r>
    </w:p>
    <w:p w14:paraId="3025DF50" w14:textId="76297C9B" w:rsidR="00E94A18" w:rsidRPr="004546A7" w:rsidRDefault="00E94A18" w:rsidP="00AA4568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sz w:val="28"/>
        </w:rPr>
      </w:pPr>
      <w:r>
        <w:rPr>
          <w:rFonts w:ascii="Times New Roman" w:eastAsia="Times New Roman" w:hAnsi="Times New Roman" w:cs="Calibri"/>
          <w:sz w:val="28"/>
        </w:rPr>
        <w:t>В рамках данного раздела требуется определить затраты, произведенные на всех стадиях разработки программного средства.</w:t>
      </w:r>
    </w:p>
    <w:p w14:paraId="2E38516B" w14:textId="6A7BB95E" w:rsidR="0023700F" w:rsidRPr="00AA4568" w:rsidRDefault="00AA4568" w:rsidP="00AA4568">
      <w:pPr>
        <w:pStyle w:val="TableParagraph"/>
        <w:tabs>
          <w:tab w:val="left" w:pos="1303"/>
        </w:tabs>
        <w:spacing w:before="360" w:after="240"/>
        <w:ind w:right="57" w:firstLine="709"/>
        <w:outlineLvl w:val="1"/>
        <w:rPr>
          <w:b/>
          <w:sz w:val="28"/>
        </w:rPr>
      </w:pPr>
      <w:bookmarkStart w:id="13" w:name="_Toc168653214"/>
      <w:r w:rsidRPr="00AA4568">
        <w:rPr>
          <w:b/>
          <w:sz w:val="28"/>
        </w:rPr>
        <w:t>7</w:t>
      </w:r>
      <w:r w:rsidR="0023700F">
        <w:rPr>
          <w:b/>
          <w:sz w:val="28"/>
        </w:rPr>
        <w:t>.2</w:t>
      </w:r>
      <w:r w:rsidR="005175C2">
        <w:rPr>
          <w:b/>
          <w:sz w:val="28"/>
        </w:rPr>
        <w:t xml:space="preserve"> </w:t>
      </w:r>
      <w:r w:rsidR="0023700F">
        <w:rPr>
          <w:b/>
          <w:sz w:val="28"/>
        </w:rPr>
        <w:t>Исходные</w:t>
      </w:r>
      <w:r w:rsidR="005175C2">
        <w:rPr>
          <w:b/>
          <w:sz w:val="28"/>
        </w:rPr>
        <w:t xml:space="preserve"> </w:t>
      </w:r>
      <w:r w:rsidR="0023700F">
        <w:rPr>
          <w:b/>
          <w:sz w:val="28"/>
        </w:rPr>
        <w:t>данные</w:t>
      </w:r>
      <w:bookmarkEnd w:id="10"/>
      <w:bookmarkEnd w:id="11"/>
      <w:bookmarkEnd w:id="12"/>
      <w:bookmarkEnd w:id="13"/>
    </w:p>
    <w:p w14:paraId="419848BE" w14:textId="3453BB44" w:rsidR="0023700F" w:rsidRDefault="0023700F" w:rsidP="00C10725">
      <w:pPr>
        <w:pStyle w:val="TableParagraph"/>
        <w:spacing w:before="240"/>
        <w:ind w:right="57" w:firstLine="709"/>
        <w:jc w:val="both"/>
        <w:rPr>
          <w:sz w:val="28"/>
        </w:rPr>
      </w:pPr>
      <w:r w:rsidRPr="006711A4">
        <w:rPr>
          <w:sz w:val="28"/>
        </w:rPr>
        <w:t>Источниками</w:t>
      </w:r>
      <w:r w:rsidR="005175C2">
        <w:rPr>
          <w:sz w:val="28"/>
        </w:rPr>
        <w:t xml:space="preserve"> </w:t>
      </w:r>
      <w:r w:rsidRPr="006711A4">
        <w:rPr>
          <w:sz w:val="28"/>
        </w:rPr>
        <w:t>исходных</w:t>
      </w:r>
      <w:r w:rsidR="005175C2">
        <w:rPr>
          <w:sz w:val="28"/>
        </w:rPr>
        <w:t xml:space="preserve"> </w:t>
      </w:r>
      <w:r w:rsidRPr="006711A4">
        <w:rPr>
          <w:sz w:val="28"/>
        </w:rPr>
        <w:t>данных</w:t>
      </w:r>
      <w:r w:rsidR="005175C2">
        <w:rPr>
          <w:sz w:val="28"/>
        </w:rPr>
        <w:t xml:space="preserve"> </w:t>
      </w:r>
      <w:r w:rsidRPr="006711A4">
        <w:rPr>
          <w:sz w:val="28"/>
        </w:rPr>
        <w:t>для</w:t>
      </w:r>
      <w:r w:rsidR="005175C2">
        <w:rPr>
          <w:sz w:val="28"/>
        </w:rPr>
        <w:t xml:space="preserve"> </w:t>
      </w:r>
      <w:r w:rsidRPr="006711A4">
        <w:rPr>
          <w:sz w:val="28"/>
        </w:rPr>
        <w:t>данных</w:t>
      </w:r>
      <w:r w:rsidR="005175C2">
        <w:rPr>
          <w:sz w:val="28"/>
        </w:rPr>
        <w:t xml:space="preserve"> </w:t>
      </w:r>
      <w:r w:rsidRPr="006711A4">
        <w:rPr>
          <w:sz w:val="28"/>
        </w:rPr>
        <w:t>расчетов</w:t>
      </w:r>
      <w:r w:rsidR="005175C2">
        <w:rPr>
          <w:sz w:val="28"/>
        </w:rPr>
        <w:t xml:space="preserve"> </w:t>
      </w:r>
      <w:r w:rsidRPr="006711A4">
        <w:rPr>
          <w:sz w:val="28"/>
        </w:rPr>
        <w:t>выступают</w:t>
      </w:r>
      <w:r w:rsidR="005175C2">
        <w:rPr>
          <w:sz w:val="28"/>
        </w:rPr>
        <w:t xml:space="preserve"> </w:t>
      </w:r>
      <w:r w:rsidRPr="006711A4">
        <w:rPr>
          <w:sz w:val="28"/>
        </w:rPr>
        <w:t>действующие</w:t>
      </w:r>
      <w:r w:rsidR="005175C2">
        <w:rPr>
          <w:sz w:val="28"/>
        </w:rPr>
        <w:t xml:space="preserve"> </w:t>
      </w:r>
      <w:r>
        <w:rPr>
          <w:sz w:val="28"/>
        </w:rPr>
        <w:t>законы</w:t>
      </w:r>
      <w:r w:rsidR="005175C2">
        <w:rPr>
          <w:sz w:val="28"/>
        </w:rPr>
        <w:t xml:space="preserve"> </w:t>
      </w:r>
      <w:r>
        <w:rPr>
          <w:sz w:val="28"/>
        </w:rPr>
        <w:t>и</w:t>
      </w:r>
      <w:r w:rsidR="005175C2">
        <w:rPr>
          <w:sz w:val="28"/>
        </w:rPr>
        <w:t xml:space="preserve"> </w:t>
      </w:r>
      <w:r>
        <w:rPr>
          <w:sz w:val="28"/>
        </w:rPr>
        <w:t>нормативно</w:t>
      </w:r>
      <w:r w:rsidR="004E2F57" w:rsidRPr="004E2F57">
        <w:rPr>
          <w:sz w:val="28"/>
        </w:rPr>
        <w:t>-</w:t>
      </w:r>
      <w:r>
        <w:rPr>
          <w:sz w:val="28"/>
        </w:rPr>
        <w:t>правовые</w:t>
      </w:r>
      <w:r w:rsidR="005175C2">
        <w:rPr>
          <w:sz w:val="28"/>
        </w:rPr>
        <w:t xml:space="preserve"> </w:t>
      </w:r>
      <w:r>
        <w:rPr>
          <w:sz w:val="28"/>
        </w:rPr>
        <w:t>акты.</w:t>
      </w:r>
      <w:r w:rsidR="005175C2">
        <w:rPr>
          <w:sz w:val="28"/>
        </w:rPr>
        <w:t xml:space="preserve"> </w:t>
      </w:r>
      <w:r>
        <w:rPr>
          <w:sz w:val="28"/>
        </w:rPr>
        <w:t>Сами</w:t>
      </w:r>
      <w:r w:rsidR="005175C2">
        <w:rPr>
          <w:sz w:val="28"/>
        </w:rPr>
        <w:t xml:space="preserve"> </w:t>
      </w:r>
      <w:r>
        <w:rPr>
          <w:sz w:val="28"/>
        </w:rPr>
        <w:t>же</w:t>
      </w:r>
      <w:r w:rsidR="005175C2">
        <w:rPr>
          <w:sz w:val="28"/>
        </w:rPr>
        <w:t xml:space="preserve"> </w:t>
      </w:r>
      <w:r>
        <w:rPr>
          <w:sz w:val="28"/>
        </w:rPr>
        <w:t>исходные</w:t>
      </w:r>
      <w:r w:rsidR="005175C2">
        <w:rPr>
          <w:sz w:val="28"/>
        </w:rPr>
        <w:t xml:space="preserve"> </w:t>
      </w:r>
      <w:r>
        <w:rPr>
          <w:sz w:val="28"/>
        </w:rPr>
        <w:t>данные</w:t>
      </w:r>
      <w:r w:rsidR="005175C2">
        <w:rPr>
          <w:sz w:val="28"/>
        </w:rPr>
        <w:t xml:space="preserve"> </w:t>
      </w:r>
      <w:r>
        <w:rPr>
          <w:sz w:val="28"/>
        </w:rPr>
        <w:t>для</w:t>
      </w:r>
      <w:r w:rsidR="005175C2">
        <w:rPr>
          <w:sz w:val="28"/>
        </w:rPr>
        <w:t xml:space="preserve"> </w:t>
      </w:r>
      <w:r>
        <w:rPr>
          <w:sz w:val="28"/>
        </w:rPr>
        <w:t>расчета</w:t>
      </w:r>
      <w:r w:rsidR="005175C2">
        <w:rPr>
          <w:sz w:val="28"/>
        </w:rPr>
        <w:t xml:space="preserve"> </w:t>
      </w:r>
      <w:r>
        <w:rPr>
          <w:sz w:val="28"/>
        </w:rPr>
        <w:t>приведены</w:t>
      </w:r>
      <w:r w:rsidR="005175C2">
        <w:rPr>
          <w:sz w:val="28"/>
        </w:rPr>
        <w:t xml:space="preserve"> </w:t>
      </w:r>
      <w:r>
        <w:rPr>
          <w:sz w:val="28"/>
        </w:rPr>
        <w:t>в</w:t>
      </w:r>
      <w:r w:rsidR="005175C2">
        <w:rPr>
          <w:sz w:val="28"/>
        </w:rPr>
        <w:t xml:space="preserve"> </w:t>
      </w:r>
      <w:r>
        <w:rPr>
          <w:sz w:val="28"/>
        </w:rPr>
        <w:t>таблице</w:t>
      </w:r>
      <w:r w:rsidR="005175C2">
        <w:rPr>
          <w:sz w:val="28"/>
        </w:rPr>
        <w:t xml:space="preserve"> </w:t>
      </w:r>
      <w:r w:rsidR="00C10725">
        <w:rPr>
          <w:sz w:val="28"/>
        </w:rPr>
        <w:t>7</w:t>
      </w:r>
      <w:r>
        <w:rPr>
          <w:sz w:val="28"/>
        </w:rPr>
        <w:t>.1.</w:t>
      </w:r>
    </w:p>
    <w:p w14:paraId="0A2B76D2" w14:textId="48256E0D" w:rsidR="0023700F" w:rsidRDefault="0023700F" w:rsidP="00FD1A35">
      <w:pPr>
        <w:pStyle w:val="af2"/>
        <w:spacing w:before="240"/>
        <w:ind w:right="0" w:firstLine="0"/>
        <w:rPr>
          <w:color w:val="000000"/>
        </w:rPr>
      </w:pPr>
      <w:r w:rsidRPr="00814105">
        <w:rPr>
          <w:color w:val="000000"/>
        </w:rPr>
        <w:t>Таблица</w:t>
      </w:r>
      <w:r w:rsidR="005175C2">
        <w:rPr>
          <w:color w:val="000000"/>
        </w:rPr>
        <w:t xml:space="preserve"> </w:t>
      </w:r>
      <w:r w:rsidR="00C10725">
        <w:rPr>
          <w:color w:val="000000"/>
        </w:rPr>
        <w:t>7</w:t>
      </w:r>
      <w:r w:rsidRPr="00814105">
        <w:rPr>
          <w:color w:val="000000"/>
        </w:rPr>
        <w:t>.1</w:t>
      </w:r>
      <w:r w:rsidR="005175C2">
        <w:rPr>
          <w:color w:val="000000"/>
        </w:rPr>
        <w:t xml:space="preserve"> </w:t>
      </w:r>
      <w:r w:rsidRPr="00814105">
        <w:rPr>
          <w:color w:val="000000"/>
        </w:rPr>
        <w:t>–</w:t>
      </w:r>
      <w:r w:rsidR="005175C2">
        <w:rPr>
          <w:color w:val="000000"/>
        </w:rPr>
        <w:t xml:space="preserve"> </w:t>
      </w:r>
      <w:r w:rsidRPr="00814105">
        <w:rPr>
          <w:color w:val="000000"/>
        </w:rPr>
        <w:t>Исходные</w:t>
      </w:r>
      <w:r w:rsidR="005175C2">
        <w:rPr>
          <w:color w:val="000000"/>
        </w:rPr>
        <w:t xml:space="preserve"> </w:t>
      </w:r>
      <w:r w:rsidRPr="00814105">
        <w:rPr>
          <w:color w:val="000000"/>
        </w:rPr>
        <w:t>данные</w:t>
      </w:r>
      <w:r w:rsidR="005175C2">
        <w:rPr>
          <w:color w:val="000000"/>
        </w:rPr>
        <w:t xml:space="preserve"> </w:t>
      </w:r>
      <w:r w:rsidRPr="00814105">
        <w:rPr>
          <w:color w:val="000000"/>
        </w:rPr>
        <w:t>для</w:t>
      </w:r>
      <w:r w:rsidR="005175C2">
        <w:rPr>
          <w:color w:val="000000"/>
        </w:rPr>
        <w:t xml:space="preserve"> </w:t>
      </w:r>
      <w:r w:rsidRPr="00814105">
        <w:rPr>
          <w:color w:val="000000"/>
        </w:rPr>
        <w:t>расчета</w:t>
      </w:r>
    </w:p>
    <w:tbl>
      <w:tblPr>
        <w:tblW w:w="9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1759"/>
        <w:gridCol w:w="1927"/>
        <w:gridCol w:w="1568"/>
      </w:tblGrid>
      <w:tr w:rsidR="00C10725" w:rsidRPr="00E302C6" w14:paraId="681CAD7A" w14:textId="77777777" w:rsidTr="00472E1B">
        <w:trPr>
          <w:trHeight w:val="559"/>
          <w:jc w:val="center"/>
        </w:trPr>
        <w:tc>
          <w:tcPr>
            <w:tcW w:w="4673" w:type="dxa"/>
            <w:vAlign w:val="center"/>
            <w:hideMark/>
          </w:tcPr>
          <w:p w14:paraId="2B72A541" w14:textId="77777777" w:rsidR="00C10725" w:rsidRPr="00472E1B" w:rsidRDefault="00C10725" w:rsidP="00C10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759" w:type="dxa"/>
            <w:vAlign w:val="center"/>
            <w:hideMark/>
          </w:tcPr>
          <w:p w14:paraId="683A6DB3" w14:textId="77777777" w:rsidR="00C10725" w:rsidRPr="00472E1B" w:rsidRDefault="00C10725" w:rsidP="00C10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927" w:type="dxa"/>
            <w:vAlign w:val="center"/>
            <w:hideMark/>
          </w:tcPr>
          <w:p w14:paraId="248F69FC" w14:textId="77777777" w:rsidR="00C10725" w:rsidRPr="00472E1B" w:rsidRDefault="00C10725" w:rsidP="00C10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Условные обозначения</w:t>
            </w:r>
          </w:p>
        </w:tc>
        <w:tc>
          <w:tcPr>
            <w:tcW w:w="1568" w:type="dxa"/>
            <w:vAlign w:val="center"/>
            <w:hideMark/>
          </w:tcPr>
          <w:p w14:paraId="2CE1A8FD" w14:textId="77777777" w:rsidR="00C10725" w:rsidRPr="00472E1B" w:rsidRDefault="00C10725" w:rsidP="00C10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Норматив</w:t>
            </w:r>
          </w:p>
        </w:tc>
      </w:tr>
      <w:tr w:rsidR="00472E1B" w:rsidRPr="00E302C6" w14:paraId="201389DD" w14:textId="77777777" w:rsidTr="00472E1B">
        <w:trPr>
          <w:trHeight w:val="113"/>
          <w:jc w:val="center"/>
        </w:trPr>
        <w:tc>
          <w:tcPr>
            <w:tcW w:w="4673" w:type="dxa"/>
            <w:vAlign w:val="center"/>
          </w:tcPr>
          <w:p w14:paraId="277E905A" w14:textId="289CA320" w:rsidR="00472E1B" w:rsidRPr="00472E1B" w:rsidRDefault="00472E1B" w:rsidP="00C10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9" w:type="dxa"/>
            <w:vAlign w:val="center"/>
          </w:tcPr>
          <w:p w14:paraId="3D748B09" w14:textId="1C2AD32D" w:rsidR="00472E1B" w:rsidRPr="00472E1B" w:rsidRDefault="00472E1B" w:rsidP="00C10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7" w:type="dxa"/>
            <w:vAlign w:val="center"/>
          </w:tcPr>
          <w:p w14:paraId="3B06B6E8" w14:textId="31F422F1" w:rsidR="00472E1B" w:rsidRPr="00472E1B" w:rsidRDefault="00472E1B" w:rsidP="00C10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8" w:type="dxa"/>
            <w:vAlign w:val="center"/>
          </w:tcPr>
          <w:p w14:paraId="0BA3A592" w14:textId="7DED36DD" w:rsidR="00472E1B" w:rsidRPr="00472E1B" w:rsidRDefault="00472E1B" w:rsidP="00C10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10725" w:rsidRPr="00E302C6" w14:paraId="60C3FF8D" w14:textId="77777777" w:rsidTr="00472E1B">
        <w:trPr>
          <w:trHeight w:val="120"/>
          <w:jc w:val="center"/>
        </w:trPr>
        <w:tc>
          <w:tcPr>
            <w:tcW w:w="4673" w:type="dxa"/>
            <w:hideMark/>
          </w:tcPr>
          <w:p w14:paraId="2F380AAC" w14:textId="77777777" w:rsidR="00C10725" w:rsidRPr="00472E1B" w:rsidRDefault="00C10725" w:rsidP="00C107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Численность разработчиков</w:t>
            </w:r>
          </w:p>
        </w:tc>
        <w:tc>
          <w:tcPr>
            <w:tcW w:w="1759" w:type="dxa"/>
            <w:vAlign w:val="center"/>
            <w:hideMark/>
          </w:tcPr>
          <w:p w14:paraId="13FE2ACD" w14:textId="77777777" w:rsidR="00C10725" w:rsidRPr="00472E1B" w:rsidRDefault="00C10725" w:rsidP="00C10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чел.</w:t>
            </w:r>
          </w:p>
        </w:tc>
        <w:tc>
          <w:tcPr>
            <w:tcW w:w="1927" w:type="dxa"/>
            <w:vAlign w:val="center"/>
            <w:hideMark/>
          </w:tcPr>
          <w:p w14:paraId="18BCA46F" w14:textId="77777777" w:rsidR="00C10725" w:rsidRPr="00472E1B" w:rsidRDefault="00C10725" w:rsidP="00C10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472E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</w:t>
            </w:r>
            <w:proofErr w:type="spellEnd"/>
          </w:p>
        </w:tc>
        <w:tc>
          <w:tcPr>
            <w:tcW w:w="1568" w:type="dxa"/>
            <w:vAlign w:val="center"/>
            <w:hideMark/>
          </w:tcPr>
          <w:p w14:paraId="17FD0560" w14:textId="77777777" w:rsidR="00C10725" w:rsidRPr="00472E1B" w:rsidRDefault="00C10725" w:rsidP="00C10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1A35" w:rsidRPr="00E302C6" w14:paraId="5797815F" w14:textId="77777777" w:rsidTr="00472E1B">
        <w:trPr>
          <w:trHeight w:val="120"/>
          <w:jc w:val="center"/>
        </w:trPr>
        <w:tc>
          <w:tcPr>
            <w:tcW w:w="4673" w:type="dxa"/>
            <w:tcBorders>
              <w:bottom w:val="single" w:sz="4" w:space="0" w:color="auto"/>
            </w:tcBorders>
          </w:tcPr>
          <w:p w14:paraId="7E36B569" w14:textId="58FC0EA4" w:rsidR="00FD1A35" w:rsidRPr="00472E1B" w:rsidRDefault="00FD1A35" w:rsidP="00C107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Норматив дополнительной заработной платы</w:t>
            </w:r>
          </w:p>
        </w:tc>
        <w:tc>
          <w:tcPr>
            <w:tcW w:w="1759" w:type="dxa"/>
            <w:tcBorders>
              <w:bottom w:val="single" w:sz="4" w:space="0" w:color="auto"/>
            </w:tcBorders>
            <w:vAlign w:val="center"/>
          </w:tcPr>
          <w:p w14:paraId="13DA661F" w14:textId="18D9D404" w:rsidR="00FD1A35" w:rsidRPr="00472E1B" w:rsidRDefault="00FD1A35" w:rsidP="00C10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27" w:type="dxa"/>
            <w:tcBorders>
              <w:bottom w:val="single" w:sz="4" w:space="0" w:color="auto"/>
            </w:tcBorders>
            <w:vAlign w:val="center"/>
          </w:tcPr>
          <w:p w14:paraId="3C8C792C" w14:textId="5C80FECE" w:rsidR="00FD1A35" w:rsidRPr="00472E1B" w:rsidRDefault="00FD1A35" w:rsidP="00C10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472E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д.з</w:t>
            </w:r>
            <w:proofErr w:type="spellEnd"/>
            <w:r w:rsidRPr="00472E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vAlign w:val="center"/>
          </w:tcPr>
          <w:p w14:paraId="74115284" w14:textId="4E855C4F" w:rsidR="00FD1A35" w:rsidRPr="00472E1B" w:rsidRDefault="00FD1A35" w:rsidP="00C10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44D5D" w:rsidRPr="00E302C6" w14:paraId="1358C438" w14:textId="77777777" w:rsidTr="00472E1B">
        <w:trPr>
          <w:trHeight w:val="120"/>
          <w:jc w:val="center"/>
        </w:trPr>
        <w:tc>
          <w:tcPr>
            <w:tcW w:w="4673" w:type="dxa"/>
            <w:tcBorders>
              <w:bottom w:val="nil"/>
            </w:tcBorders>
          </w:tcPr>
          <w:p w14:paraId="3F8D1260" w14:textId="427DFF78" w:rsidR="00A44D5D" w:rsidRPr="00472E1B" w:rsidRDefault="00A44D5D" w:rsidP="00A44D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Ставка отчислений в Фонд социальной защиты населения</w:t>
            </w:r>
          </w:p>
        </w:tc>
        <w:tc>
          <w:tcPr>
            <w:tcW w:w="1759" w:type="dxa"/>
            <w:tcBorders>
              <w:bottom w:val="nil"/>
            </w:tcBorders>
            <w:vAlign w:val="center"/>
          </w:tcPr>
          <w:p w14:paraId="2206C06C" w14:textId="76BE72BC" w:rsidR="00A44D5D" w:rsidRPr="00472E1B" w:rsidRDefault="00A44D5D" w:rsidP="00A44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27" w:type="dxa"/>
            <w:tcBorders>
              <w:bottom w:val="nil"/>
            </w:tcBorders>
            <w:vAlign w:val="center"/>
          </w:tcPr>
          <w:p w14:paraId="7810B703" w14:textId="034495D4" w:rsidR="00A44D5D" w:rsidRPr="00472E1B" w:rsidRDefault="00A44D5D" w:rsidP="00A44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472E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ф.с.з.н</w:t>
            </w:r>
            <w:proofErr w:type="spellEnd"/>
            <w:r w:rsidRPr="00472E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568" w:type="dxa"/>
            <w:tcBorders>
              <w:bottom w:val="nil"/>
            </w:tcBorders>
            <w:vAlign w:val="center"/>
          </w:tcPr>
          <w:p w14:paraId="3449EEBE" w14:textId="79349F7C" w:rsidR="00A44D5D" w:rsidRPr="00472E1B" w:rsidRDefault="00A44D5D" w:rsidP="00A44D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</w:tbl>
    <w:p w14:paraId="57DD5514" w14:textId="5FE96378" w:rsidR="0023700F" w:rsidRDefault="00E844C9" w:rsidP="00FD1A35">
      <w:pPr>
        <w:pStyle w:val="a8"/>
        <w:spacing w:before="240"/>
        <w:ind w:firstLine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1" layoutInCell="1" allowOverlap="1" wp14:anchorId="631EE2C9" wp14:editId="54282DA7">
                <wp:simplePos x="0" y="0"/>
                <wp:positionH relativeFrom="column">
                  <wp:posOffset>5667375</wp:posOffset>
                </wp:positionH>
                <wp:positionV relativeFrom="page">
                  <wp:posOffset>9768840</wp:posOffset>
                </wp:positionV>
                <wp:extent cx="806400" cy="154800"/>
                <wp:effectExtent l="0" t="0" r="13335" b="17145"/>
                <wp:wrapNone/>
                <wp:docPr id="100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00" cy="15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22073" w14:textId="0171181F" w:rsidR="00463CFD" w:rsidRPr="0048455D" w:rsidRDefault="00463CFD" w:rsidP="0009610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EE2C9" id="_x0000_s1509" style="position:absolute;left:0;text-align:left;margin-left:446.25pt;margin-top:769.2pt;width:63.5pt;height:12.2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anu6gEAALkDAAAOAAAAZHJzL2Uyb0RvYy54bWysU8Fu2zAMvQ/YPwi6L7azrgiMOEXRosOA&#10;biva7QMYWY6F2aJGKbGzrx8lx9m63opdBIqint57pNZXY9+JgyZv0FayWORSaKuwNnZXye/f7t6t&#10;pPABbA0dWl3Jo/byavP2zXpwpV5ii12tSTCI9eXgKtmG4Mos86rVPfgFOm35sEHqIfCWdllNMDB6&#10;32XLPL/MBqTaESrtPWdvp0O5SfhNo1X42jReB9FVkrmFtFJat3HNNmsodwSuNepEA17Bogdj+dEz&#10;1C0EEHsyL6B6owg9NmGhsM+waYzSSQOrKfJ/1Dy14HTSwuZ4d7bJ/z9Y9eXwQMLU3Ls8515Z6LlL&#10;j+wb2F2nxXIVLRqcL7nyyT1QFOndPaofXli8ablMXxPh0GqomVgR67NnF+LG81WxHT5jzfCwD5jc&#10;GhvqIyD7IMbUlOO5KXoMQnFylV9e5Nw6xUfFh4sVx/EFKOfLjnz4qLEXMagkMfcEDod7H6bSuSS+&#10;ZfHOdB3noezsswRjxkwiH/lOusO4HZNBy/fL2Yst1kfWQzjNE88/By3SLykGnqVK+p97IC1F98my&#10;J3Hw5oDmYDsHYBVfrWSQYgpvwjSge0dm1zJykfRYvGbfGpM0RU8nFifCPB/JldMsxwH8e5+q/vy4&#10;zW8AAAD//wMAUEsDBBQABgAIAAAAIQDjPIkw4wAAAA4BAAAPAAAAZHJzL2Rvd25yZXYueG1sTI/B&#10;TsMwEETvSPyDtUhcEHUSSJWEOBUCIRAVSATE2Y1NnDZeh9htw9+zOcFxZ55mZ8rVZHt20KPvHAqI&#10;FxEwjY1THbYCPt4fLjNgPkhUsneoBfxoD6vq9KSUhXJHfNOHOrSMQtAXUoAJYSg4943RVvqFGzSS&#10;9+VGKwOdY8vVKI8UbnueRNGSW9khfTBy0HdGN7t6bwV81ru8fXlcp/lzen+xfvremvh1K8T52XR7&#10;AyzoKfzBMNen6lBRp43bo/KsF5DlSUooGelVdg1sRqI4J20za8skA16V/P+M6hcAAP//AwBQSwEC&#10;LQAUAAYACAAAACEAtoM4kv4AAADhAQAAEwAAAAAAAAAAAAAAAAAAAAAAW0NvbnRlbnRfVHlwZXNd&#10;LnhtbFBLAQItABQABgAIAAAAIQA4/SH/1gAAAJQBAAALAAAAAAAAAAAAAAAAAC8BAABfcmVscy8u&#10;cmVsc1BLAQItABQABgAIAAAAIQB7wanu6gEAALkDAAAOAAAAAAAAAAAAAAAAAC4CAABkcnMvZTJv&#10;RG9jLnhtbFBLAQItABQABgAIAAAAIQDjPIkw4wAAAA4BAAAPAAAAAAAAAAAAAAAAAEQEAABkcnMv&#10;ZG93bnJldi54bWxQSwUGAAAAAAQABADzAAAAVAUAAAAA&#10;" filled="f" stroked="f" strokeweight=".25pt">
                <v:textbox inset="0,0,0,0">
                  <w:txbxContent>
                    <w:p w14:paraId="54E22073" w14:textId="0171181F" w:rsidR="00463CFD" w:rsidRPr="0048455D" w:rsidRDefault="00463CFD" w:rsidP="000961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10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1" layoutInCell="1" allowOverlap="1" wp14:anchorId="64AF7DB8" wp14:editId="7627C28A">
                <wp:simplePos x="0" y="0"/>
                <wp:positionH relativeFrom="column">
                  <wp:posOffset>5123180</wp:posOffset>
                </wp:positionH>
                <wp:positionV relativeFrom="page">
                  <wp:posOffset>9768840</wp:posOffset>
                </wp:positionV>
                <wp:extent cx="514800" cy="154800"/>
                <wp:effectExtent l="0" t="0" r="0" b="17145"/>
                <wp:wrapNone/>
                <wp:docPr id="100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800" cy="15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2F5BF" w14:textId="30981172" w:rsidR="00463CFD" w:rsidRPr="0048455D" w:rsidRDefault="00463CFD" w:rsidP="0009610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F7DB8" id="_x0000_s1510" style="position:absolute;left:0;text-align:left;margin-left:403.4pt;margin-top:769.2pt;width:40.55pt;height:12.2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8Of6AEAALkDAAAOAAAAZHJzL2Uyb0RvYy54bWysU1Fv0zAQfkfiP1h+p0k6BlXUdJo2DSEN&#10;mBj7AVfHaSwSnzm7Tcqv5+w0hbE3xIt1Pp8/f9935/XV2HfioMkbtJUsFrkU2iqsjd1V8unb3ZuV&#10;FD6AraFDqyt51F5ebV6/Wg+u1Etssas1CQaxvhxcJdsQXJllXrW6B79Apy0fNkg9BN7SLqsJBkbv&#10;u2yZ5++yAal2hEp7z9nb6VBuEn7TaBW+NI3XQXSVZG4hrZTWbVyzzRrKHYFrjTrRgH9g0YOx/OgZ&#10;6hYCiD2ZF1C9UYQem7BQ2GfYNEbppIHVFPlfah5bcDppYXO8O9vk/x+s+nx4IGFq7l2ev5fCQs9d&#10;+sq+gd11WixX0aLB+ZIrH90DRZHe3aP67oXFm5bL9DURDq2GmokVsT57diFuPF8V2+ET1gwP+4DJ&#10;rbGhPgKyD2JMTTmem6LHIBQnL4u3q5xbp/iouExxfAHK+bIjHz5o7EUMKknMPYHD4d6HqXQuiW9Z&#10;vDNdx3koO/sswZgxk8hHvpPuMG7HZNDy4mL2Yov1kfUQTvPE889Bi/RTioFnqZL+xx5IS9F9tOxJ&#10;HLw5oDnYzgFYxVcrGaSYwpswDejekdm1jFwkPRav2bfGJE3R04nFiTDPR3LlNMtxAP/cp6rfP27z&#10;CwAA//8DAFBLAwQUAAYACAAAACEAgedhEeQAAAANAQAADwAAAGRycy9kb3ducmV2LnhtbEyPwU7D&#10;MBBE70j8g7VIXFDrtJDghDgVAiEqKioREGc3XpK0sR1itw1/z/YEx9kZzbzNF6Pp2AEH3zorYTaN&#10;gKGtnG5tLeHj/WkigPmgrFadsyjhBz0sivOzXGXaHe0bHspQMyqxPlMSmhD6jHNfNWiUn7oeLXlf&#10;bjAqkBxqrgd1pHLT8XkUJdyo1tJCo3p8aLDalXsj4bPcpfXr8ypOX+LHq9Xye9vM1lspLy/G+ztg&#10;AcfwF4YTPqFDQUwbt7fas06CiBJCD2TE1+IGGEWEuE2BbU6nZC6AFzn//0XxCwAA//8DAFBLAQIt&#10;ABQABgAIAAAAIQC2gziS/gAAAOEBAAATAAAAAAAAAAAAAAAAAAAAAABbQ29udGVudF9UeXBlc10u&#10;eG1sUEsBAi0AFAAGAAgAAAAhADj9If/WAAAAlAEAAAsAAAAAAAAAAAAAAAAALwEAAF9yZWxzLy5y&#10;ZWxzUEsBAi0AFAAGAAgAAAAhAA6vw5/oAQAAuQMAAA4AAAAAAAAAAAAAAAAALgIAAGRycy9lMm9E&#10;b2MueG1sUEsBAi0AFAAGAAgAAAAhAIHnYRHkAAAADQEAAA8AAAAAAAAAAAAAAAAAQgQAAGRycy9k&#10;b3ducmV2LnhtbFBLBQYAAAAABAAEAPMAAABTBQAAAAA=&#10;" filled="f" stroked="f" strokeweight=".25pt">
                <v:textbox inset="0,0,0,0">
                  <w:txbxContent>
                    <w:p w14:paraId="4A62F5BF" w14:textId="30981172" w:rsidR="00463CFD" w:rsidRPr="0048455D" w:rsidRDefault="00463CFD" w:rsidP="0009610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1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1" layoutInCell="1" allowOverlap="1" wp14:anchorId="2C61217B" wp14:editId="01BACBC4">
                <wp:simplePos x="0" y="0"/>
                <wp:positionH relativeFrom="column">
                  <wp:posOffset>4756150</wp:posOffset>
                </wp:positionH>
                <wp:positionV relativeFrom="page">
                  <wp:posOffset>9768205</wp:posOffset>
                </wp:positionV>
                <wp:extent cx="169200" cy="154800"/>
                <wp:effectExtent l="0" t="0" r="2540" b="17145"/>
                <wp:wrapNone/>
                <wp:docPr id="1006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200" cy="15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41FE9" w14:textId="77777777" w:rsidR="00463CFD" w:rsidRPr="0048455D" w:rsidRDefault="00463CFD" w:rsidP="00E844C9">
                            <w:pPr>
                              <w:spacing w:after="0" w:line="240" w:lineRule="auto"/>
                              <w:ind w:right="-2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48455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1217B" id="_x0000_s1511" style="position:absolute;left:0;text-align:left;margin-left:374.5pt;margin-top:769.15pt;width:13.3pt;height:12.2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R1P6QEAALkDAAAOAAAAZHJzL2Uyb0RvYy54bWysU1Fv0zAQfkfiP1h+p2nKmErUdJo2DSEN&#10;mNj2Ay6O01gkPnN2m5Rfz9lpCoM3xIt1Pp8/f993583V2HfioMkbtKXMF0sptFVYG7sr5fPT3Zu1&#10;FD6AraFDq0t51F5ebV+/2gyu0Ctssas1CQaxvhhcKdsQXJFlXrW6B79Apy0fNkg9BN7SLqsJBkbv&#10;u2y1XF5mA1LtCJX2nrO306HcJvym0Sp8aRqvg+hKydxCWimtVVyz7QaKHYFrjTrRgH9g0YOx/OgZ&#10;6hYCiD2Zv6B6owg9NmGhsM+waYzSSQOryZd/qHlswemkhc3x7myT/3+w6vPhgYSpuXfsphQWeu7S&#10;V/YN7K7TYrWOFg3OF1z56B4oivTuHtU3LyzetFymr4lwaDXUTCyP9dmLC3Hj+aqohk9YMzzsAya3&#10;xob6CMg+iDE15Xhuih6DUJzML99zo6VQfJS/u1hzHF+AYr7syIcPGnsRg1ISc0/gcLj3YSqdS+Jb&#10;Fu9M13Eeis6+SDBmzCTyke+kO4zVmAxavb2YvaiwPrIewmmeeP45aJF+SDHwLJXSf98DaSm6j5Y9&#10;iYM3BzQH1RyAVXy1lEGKKbwJ04DuHZldy8h50mPxmn1rTNIUPZ1YnAjzfCRXTrMcB/D3far69eO2&#10;PwEAAP//AwBQSwMEFAAGAAgAAAAhALaOmWjlAAAADQEAAA8AAABkcnMvZG93bnJldi54bWxMj8FO&#10;wzAQRO9I/IO1SFwQddqSpAlxKgRCVFQgERBnN17itLEdYrcNf8/2BMedGc2+KZaj6dgBB986K2A6&#10;iYChrZ1qbSPg4/3xegHMB2mV7JxFAT/oYVmenxUyV+5o3/BQhYZRifW5FKBD6HPOfa3RSD9xPVry&#10;vtxgZKBzaLga5JHKTcdnUZRwI1tLH7Ts8V5jvav2RsBntcual6d1nD3HD1fr1fdWT1+3QlxejHe3&#10;wAKO4S8MJ3xCh5KYNm5vlWedgPQmoy2BjHi+mAOjSJrGCbDNSUpmKfCy4P9XlL8AAAD//wMAUEsB&#10;Ai0AFAAGAAgAAAAhALaDOJL+AAAA4QEAABMAAAAAAAAAAAAAAAAAAAAAAFtDb250ZW50X1R5cGVz&#10;XS54bWxQSwECLQAUAAYACAAAACEAOP0h/9YAAACUAQAACwAAAAAAAAAAAAAAAAAvAQAAX3JlbHMv&#10;LnJlbHNQSwECLQAUAAYACAAAACEAHYkdT+kBAAC5AwAADgAAAAAAAAAAAAAAAAAuAgAAZHJzL2Uy&#10;b0RvYy54bWxQSwECLQAUAAYACAAAACEAto6ZaOUAAAANAQAADwAAAAAAAAAAAAAAAABDBAAAZHJz&#10;L2Rvd25yZXYueG1sUEsFBgAAAAAEAAQA8wAAAFUFAAAAAA==&#10;" filled="f" stroked="f" strokeweight=".25pt">
                <v:textbox inset="0,0,0,0">
                  <w:txbxContent>
                    <w:p w14:paraId="72841FE9" w14:textId="77777777" w:rsidR="00463CFD" w:rsidRPr="0048455D" w:rsidRDefault="00463CFD" w:rsidP="00E844C9">
                      <w:pPr>
                        <w:spacing w:after="0" w:line="240" w:lineRule="auto"/>
                        <w:ind w:right="-2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48455D">
                        <w:rPr>
                          <w:rFonts w:ascii="Times New Roman" w:hAnsi="Times New Roman" w:cs="Times New Roman"/>
                          <w:sz w:val="18"/>
                        </w:rPr>
                        <w:t>У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1" layoutInCell="1" allowOverlap="1" wp14:anchorId="2C24971E" wp14:editId="38411359">
                <wp:simplePos x="0" y="0"/>
                <wp:positionH relativeFrom="margin">
                  <wp:posOffset>-122555</wp:posOffset>
                </wp:positionH>
                <wp:positionV relativeFrom="page">
                  <wp:posOffset>9571355</wp:posOffset>
                </wp:positionV>
                <wp:extent cx="699135" cy="176400"/>
                <wp:effectExtent l="0" t="0" r="5715" b="14605"/>
                <wp:wrapNone/>
                <wp:docPr id="100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135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B889F" w14:textId="77777777" w:rsidR="00463CFD" w:rsidRPr="00AC0A23" w:rsidRDefault="00463CFD" w:rsidP="00096108">
                            <w:pPr>
                              <w:spacing w:before="4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4971E" id="_x0000_s1512" style="position:absolute;left:0;text-align:left;margin-left:-9.65pt;margin-top:753.65pt;width:55.05pt;height:13.9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/TZ7wEAAMADAAAOAAAAZHJzL2Uyb0RvYy54bWysU1Fv0zAQfkfiP1h+p0nK6GjUdJo2DSEN&#10;NjH4AVfHaSwSnzm7Tcqv5+y0ZYM3xIt1Pp8/f99359XV2Hdir8kbtJUsZrkU2iqsjd1W8tvXuzfv&#10;pfABbA0dWl3Jg/byav361WpwpZ5ji12tSTCI9eXgKtmG4Mos86rVPfgZOm35sEHqIfCWtllNMDB6&#10;32XzPF9kA1LtCJX2nrO306FcJ/ym0So8NI3XQXSVZG4hrZTWTVyz9QrKLYFrjTrSgH9g0YOx/OgZ&#10;6hYCiB2Zv6B6owg9NmGmsM+waYzSSQOrKfI/1Dy14HTSwuZ4d7bJ/z9Y9Xn/SMLU3Ls8v5DCQs9d&#10;+sK+gd12WiyjQ4PzJRc+uUeKGr27R/XdC4s3LVfpayIcWg018ypiffbiQtx4vio2wyesGR12AZNZ&#10;Y0N9BGQbxJh6cjj3RI9BKE4ulsvi7TspFB8Vl4uLPPUsg/J02ZEPHzT2IgaVJKaewGF/70MkA+Wp&#10;JL5l8c50XWp7Z18kuDBmEvnId9Idxs2Y/Jkzi6MXG6wPrIdwGicefw5apJ9SDDxKlfQ/dkBaiu6j&#10;jZ7ML5m1CGnDAT3Pbk5ZsIohKhmkmMKbMM3pzpHZtvxCkXRZvGb/GpO0RW8nNkfiPCZJ8nGk4xw+&#10;36eq3x9v/QsAAP//AwBQSwMEFAAGAAgAAAAhAM7lRLXfAAAADAEAAA8AAABkcnMvZG93bnJldi54&#10;bWxMj0FvwjAMhe+T9h8iT9oN0hbBoGuK0KTtOsHgsFtovKZb4lRNgO7fz5zGzfZ7ev5etR69E2cc&#10;YhdIQT7NQCA1wXTUKth/vE6WIGLSZLQLhAp+McK6vr+rdGnChbZ43qVWcAjFUiuwKfWllLGx6HWc&#10;hh6Jta8weJ14HVppBn3hcO9kkWUL6XVH/MHqHl8sNj+7k1cQCl98bqz3hfxebPdLd3h/aw9KPT6M&#10;m2cQCcf0b4YrPqNDzUzHcCIThVMwyVcztrIwz554Yssq4zLH62U2z0HWlbwtUf8BAAD//wMAUEsB&#10;Ai0AFAAGAAgAAAAhALaDOJL+AAAA4QEAABMAAAAAAAAAAAAAAAAAAAAAAFtDb250ZW50X1R5cGVz&#10;XS54bWxQSwECLQAUAAYACAAAACEAOP0h/9YAAACUAQAACwAAAAAAAAAAAAAAAAAvAQAAX3JlbHMv&#10;LnJlbHNQSwECLQAUAAYACAAAACEAjT/02e8BAADAAwAADgAAAAAAAAAAAAAAAAAuAgAAZHJzL2Uy&#10;b0RvYy54bWxQSwECLQAUAAYACAAAACEAzuVEtd8AAAAMAQAADwAAAAAAAAAAAAAAAABJBAAAZHJz&#10;L2Rvd25yZXYueG1sUEsFBgAAAAAEAAQA8wAAAFUFAAAAAA==&#10;" filled="f" stroked="f" strokeweight=".25pt">
                <v:textbox inset="1pt,0,1pt,0">
                  <w:txbxContent>
                    <w:p w14:paraId="0CCB889F" w14:textId="77777777" w:rsidR="00463CFD" w:rsidRPr="00AC0A23" w:rsidRDefault="00463CFD" w:rsidP="00096108">
                      <w:pPr>
                        <w:spacing w:before="4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1" layoutInCell="1" allowOverlap="1" wp14:anchorId="59613B62" wp14:editId="33901539">
                <wp:simplePos x="0" y="0"/>
                <wp:positionH relativeFrom="margin">
                  <wp:posOffset>-122555</wp:posOffset>
                </wp:positionH>
                <wp:positionV relativeFrom="page">
                  <wp:posOffset>9751060</wp:posOffset>
                </wp:positionV>
                <wp:extent cx="699135" cy="176400"/>
                <wp:effectExtent l="0" t="0" r="5715" b="14605"/>
                <wp:wrapNone/>
                <wp:docPr id="101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135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AFAEF" w14:textId="2B42C6D8" w:rsidR="00463CFD" w:rsidRPr="00AC0A23" w:rsidRDefault="00463CFD" w:rsidP="00096108">
                            <w:pPr>
                              <w:spacing w:before="4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13B62" id="_x0000_s1513" style="position:absolute;left:0;text-align:left;margin-left:-9.65pt;margin-top:767.8pt;width:55.05pt;height:13.9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yc8AEAAMADAAAOAAAAZHJzL2Uyb0RvYy54bWysU1Fv0zAQfkfiP1h+p0la6GjUdJo2DSEN&#10;NjH4AVfHaSwSnzm7Tcav5+y0ZYM3xIt1Pp8/f9935/Xl2HfioMkbtJUsZrkU2iqsjd1V8tvX2zfv&#10;pfABbA0dWl3JJ+3l5eb1q/XgSj3HFrtak2AQ68vBVbINwZVZ5lWre/AzdNryYYPUQ+At7bKaYGD0&#10;vsvmeb7MBqTaESrtPWdvpkO5SfhNo1W4bxqvg+gqydxCWimt27hmmzWUOwLXGnWkAf/Aogdj+dEz&#10;1A0EEHsyf0H1RhF6bMJMYZ9h0xilkwZWU+R/qHlswemkhc3x7myT/3+w6vPhgYSpuXd5sZDCQs9d&#10;+sK+gd11WqyiQ4PzJRc+ugeKGr27Q/XdC4vXLVfpKyIcWg018ypiffbiQtx4viq2wyesGR32AZNZ&#10;Y0N9BGQbxJh68nTuiR6DUJxcrlbF4p0Uio+Ki+XbPPUsg/J02ZEPHzT2IgaVJKaewOFw50MkA+Wp&#10;JL5l8dZ0XWp7Z18kuDBmEvnId9Idxu2Y/Jkvlicvtlg/sR7CaZx4/DlokX5KMfAoVdL/2ANpKbqP&#10;Nnoyv2DWIqQNB/Q8uz1lwSqGqGSQYgqvwzSne0dm1/ILRdJl8Yr9a0zSFr2d2ByJ85gkyceRjnP4&#10;fJ+qfn+8zS8AAAD//wMAUEsDBBQABgAIAAAAIQBa0pZ/3wAAAAwBAAAPAAAAZHJzL2Rvd25yZXYu&#10;eG1sTI/BbsIwEETvlfoP1lbqDRySEkGIg1Cl9lpB4dCbiZckrb2OYgPp33c5lePOPM3OlOvRWXHB&#10;IXSeFMymCQik2puOGgX7z7fJAkSImoy2nlDBLwZYV48PpS6Mv9IWL7vYCA6hUGgFbYx9IWWoW3Q6&#10;TH2PxN7JD05HPodGmkFfOdxZmSZJLp3uiD+0usfXFuuf3dkp8KlLvzatc6n8zrf7hT18vDcHpZ6f&#10;xs0KRMQx/sNwq8/VoeJOR38mE4RVMJktM0bZmGfzHAQjy4THHG9Knr2ArEp5P6L6AwAA//8DAFBL&#10;AQItABQABgAIAAAAIQC2gziS/gAAAOEBAAATAAAAAAAAAAAAAAAAAAAAAABbQ29udGVudF9UeXBl&#10;c10ueG1sUEsBAi0AFAAGAAgAAAAhADj9If/WAAAAlAEAAAsAAAAAAAAAAAAAAAAALwEAAF9yZWxz&#10;Ly5yZWxzUEsBAi0AFAAGAAgAAAAhAJIKjJzwAQAAwAMAAA4AAAAAAAAAAAAAAAAALgIAAGRycy9l&#10;Mm9Eb2MueG1sUEsBAi0AFAAGAAgAAAAhAFrSln/fAAAADAEAAA8AAAAAAAAAAAAAAAAASgQAAGRy&#10;cy9kb3ducmV2LnhtbFBLBQYAAAAABAAEAPMAAABWBQAAAAA=&#10;" filled="f" stroked="f" strokeweight=".25pt">
                <v:textbox inset="1pt,0,1pt,0">
                  <w:txbxContent>
                    <w:p w14:paraId="2C4AFAEF" w14:textId="2B42C6D8" w:rsidR="00463CFD" w:rsidRPr="00AC0A23" w:rsidRDefault="00463CFD" w:rsidP="00096108">
                      <w:pPr>
                        <w:spacing w:before="4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1" layoutInCell="1" allowOverlap="1" wp14:anchorId="29A3CC40" wp14:editId="5F136AB0">
                <wp:simplePos x="0" y="0"/>
                <wp:positionH relativeFrom="column">
                  <wp:posOffset>601345</wp:posOffset>
                </wp:positionH>
                <wp:positionV relativeFrom="page">
                  <wp:posOffset>9571355</wp:posOffset>
                </wp:positionV>
                <wp:extent cx="878400" cy="176400"/>
                <wp:effectExtent l="0" t="0" r="0" b="14605"/>
                <wp:wrapNone/>
                <wp:docPr id="100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840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05F159" w14:textId="77777777" w:rsidR="00463CFD" w:rsidRPr="009B010D" w:rsidRDefault="00463CFD" w:rsidP="00096108">
                            <w:pPr>
                              <w:spacing w:before="40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9B010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</w:rPr>
                              <w:t>Бобрович Г.С.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3CC40" id="_x0000_s1514" style="position:absolute;left:0;text-align:left;margin-left:47.35pt;margin-top:753.65pt;width:69.15pt;height:13.9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2Zk7QEAAMADAAAOAAAAZHJzL2Uyb0RvYy54bWysU8Fu2zAMvQ/YPwi6L3bSocmMOEXRosOA&#10;bivW9QNoWY6F2aJGKbGzrx8lJ1m73oZdBIqint57pNZXY9+JvSZv0JZyPsul0FZhbey2lE/f796t&#10;pPABbA0dWl3Kg/byavP2zXpwhV5gi12tSTCI9cXgStmG4Ios86rVPfgZOm35sEHqIfCWtllNMDB6&#10;32WLPL/MBqTaESrtPWdvp0O5SfhNo1X42jReB9GVkrmFtFJaq7hmmzUUWwLXGnWkAf/Aogdj+dEz&#10;1C0EEDsyr6B6owg9NmGmsM+waYzSSQOrmed/qXlswemkhc3x7myT/3+w6sv+gYSpuXd5fiGFhZ67&#10;9I19A7vttPgQHRqcL7jw0T1Q1OjdPaofXli8ablKXxPh0Gqomdc81mcvLsSN56uiGj5jzeiwC5jM&#10;GhvqIyDbIMbUk8O5J3oMQnFytVy9z7lzio/my8sYxxegOF125MNHjb2IQSmJqSdw2N/7MJWeSuJb&#10;Fu9M13Eeis6+SDBmzCTyke+kO4zVmPxZXCxPXlRYH1gP4TROPP4ctEi/pBh4lErpf+6AtBTdJxs9&#10;WSyjgpA2HNDzbHXKglUMUcogxRTehGlOd47MtuUX5kmXxWv2rzFJW/R2YnMkzmOS3DmOdJzD5/tU&#10;9efjbX4DAAD//wMAUEsDBBQABgAIAAAAIQDeZ/k63wAAAAwBAAAPAAAAZHJzL2Rvd25yZXYueG1s&#10;TI/LTsMwEEX3SPyDNUjsqNOEPghxqgoJtqilXbBz4yEO2OModtvw90xXZTl3ju6jWo3eiRMOsQuk&#10;YDrJQCA1wXTUKth9vD4sQcSkyWgXCBX8YoRVfXtT6dKEM23wtE2tYBOKpVZgU+pLKWNj0es4CT0S&#10;/77C4HXic2ilGfSZzb2TeZbNpdcdcYLVPb5YbH62R68g5D7/XFvvc/k93+yWbv/+1u6Vur8b188g&#10;Eo7pCsOlPleHmjsdwpFMFE7B0+OCSdZn2aIAwUReFLzucJGK2RRkXcn/I+o/AAAA//8DAFBLAQIt&#10;ABQABgAIAAAAIQC2gziS/gAAAOEBAAATAAAAAAAAAAAAAAAAAAAAAABbQ29udGVudF9UeXBlc10u&#10;eG1sUEsBAi0AFAAGAAgAAAAhADj9If/WAAAAlAEAAAsAAAAAAAAAAAAAAAAALwEAAF9yZWxzLy5y&#10;ZWxzUEsBAi0AFAAGAAgAAAAhANQDZmTtAQAAwAMAAA4AAAAAAAAAAAAAAAAALgIAAGRycy9lMm9E&#10;b2MueG1sUEsBAi0AFAAGAAgAAAAhAN5n+TrfAAAADAEAAA8AAAAAAAAAAAAAAAAARwQAAGRycy9k&#10;b3ducmV2LnhtbFBLBQYAAAAABAAEAPMAAABTBQAAAAA=&#10;" filled="f" stroked="f" strokeweight=".25pt">
                <v:textbox inset="1pt,0,1pt,0">
                  <w:txbxContent>
                    <w:p w14:paraId="5105F159" w14:textId="77777777" w:rsidR="00463CFD" w:rsidRPr="009B010D" w:rsidRDefault="00463CFD" w:rsidP="00096108">
                      <w:pPr>
                        <w:spacing w:before="40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9B010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  <w:t>Бобрович Г.С.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1" layoutInCell="1" allowOverlap="1" wp14:anchorId="29FFD92A" wp14:editId="06F0D5EE">
                <wp:simplePos x="0" y="0"/>
                <wp:positionH relativeFrom="column">
                  <wp:posOffset>601345</wp:posOffset>
                </wp:positionH>
                <wp:positionV relativeFrom="page">
                  <wp:posOffset>9751060</wp:posOffset>
                </wp:positionV>
                <wp:extent cx="878400" cy="176400"/>
                <wp:effectExtent l="0" t="0" r="0" b="14605"/>
                <wp:wrapNone/>
                <wp:docPr id="102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840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5ED91" w14:textId="7742F6B1" w:rsidR="00463CFD" w:rsidRPr="009B010D" w:rsidRDefault="00463CFD" w:rsidP="00096108">
                            <w:pPr>
                              <w:spacing w:before="40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</w:rPr>
                              <w:t>Бурмакова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</w:rPr>
                              <w:t xml:space="preserve"> А.В.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FD92A" id="_x0000_s1515" style="position:absolute;left:0;text-align:left;margin-left:47.35pt;margin-top:767.8pt;width:69.15pt;height:13.9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htX7QEAAMADAAAOAAAAZHJzL2Uyb0RvYy54bWysU8Fu2zAMvQ/YPwi6L3bSocmMOEXRosOA&#10;bivW9QNoWY6F2aJGKbGzrx8lJ1m73oZdBIqint57pNZXY9+JvSZv0JZyPsul0FZhbey2lE/f796t&#10;pPABbA0dWl3Kg/byavP2zXpwhV5gi12tSTCI9cXgStmG4Ios86rVPfgZOm35sEHqIfCWtllNMDB6&#10;32WLPL/MBqTaESrtPWdvp0O5SfhNo1X42jReB9GVkrmFtFJaq7hmmzUUWwLXGnWkAf/Aogdj+dEz&#10;1C0EEDsyr6B6owg9NmGmsM+waYzSSQOrmed/qXlswemkhc3x7myT/3+w6sv+gYSpuXf54kIKCz13&#10;6Rv7BnbbafEhOjQ4X3Dho3ugqNG7e1Q/vLB403KVvibCodVQM695rM9eXIgbz1dFNXzGmtFhFzCZ&#10;NTbUR0C2QYypJ4dzT/QYhOLkarl6n3PnFB/Nl5cxji9AcbrsyIePGnsRg1ISU0/gsL/3YSo9lcS3&#10;LN6ZruM8FJ19kWDMmEnkI99JdxirMfmzuFidvKiwPrAewmmcePw5aJF+STHwKJXS/9wBaSm6TzZ6&#10;slhGBSFtOKDn2eqUBasYopRBiim8CdOc7hyZbcsvzJMui9fsX2OStujtxOZInMckuXMc6TiHz/ep&#10;6s/H2/wGAAD//wMAUEsDBBQABgAIAAAAIQDnV+Vs3gAAAAwBAAAPAAAAZHJzL2Rvd25yZXYueG1s&#10;TI89T8MwEIZ3JP6DdUhs1CFpQwlxqgoJVtTSDmxufMQB+xzFbhv+PdcJxnvv0ftRrybvxAnH2AdS&#10;cD/LQCC1wfTUKdi9v9wtQcSkyWgXCBX8YIRVc31V68qEM23wtE2dYBOKlVZgUxoqKWNr0es4CwMS&#10;/z7D6HXic+ykGfWZzb2TeZaV0uueOMHqAZ8ttt/bo1cQcp9/rK33ufwqN7ul27+9dnulbm+m9ROI&#10;hFP6g+FSn6tDw50O4UgmCqfgcf7AJOuLYlGCYCIvCl53uEhlMQfZ1PL/iOYXAAD//wMAUEsBAi0A&#10;FAAGAAgAAAAhALaDOJL+AAAA4QEAABMAAAAAAAAAAAAAAAAAAAAAAFtDb250ZW50X1R5cGVzXS54&#10;bWxQSwECLQAUAAYACAAAACEAOP0h/9YAAACUAQAACwAAAAAAAAAAAAAAAAAvAQAAX3JlbHMvLnJl&#10;bHNQSwECLQAUAAYACAAAACEAZYobV+0BAADAAwAADgAAAAAAAAAAAAAAAAAuAgAAZHJzL2Uyb0Rv&#10;Yy54bWxQSwECLQAUAAYACAAAACEA51flbN4AAAAMAQAADwAAAAAAAAAAAAAAAABHBAAAZHJzL2Rv&#10;d25yZXYueG1sUEsFBgAAAAAEAAQA8wAAAFIFAAAAAA==&#10;" filled="f" stroked="f" strokeweight=".25pt">
                <v:textbox inset="1pt,0,1pt,0">
                  <w:txbxContent>
                    <w:p w14:paraId="3C95ED91" w14:textId="7742F6B1" w:rsidR="00463CFD" w:rsidRPr="009B010D" w:rsidRDefault="00463CFD" w:rsidP="00096108">
                      <w:pPr>
                        <w:spacing w:before="40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  <w:t>Бурмакова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  <w:t xml:space="preserve"> А.В.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1" layoutInCell="1" allowOverlap="1" wp14:anchorId="7B420E86" wp14:editId="604BC5D4">
                <wp:simplePos x="0" y="0"/>
                <wp:positionH relativeFrom="column">
                  <wp:posOffset>601345</wp:posOffset>
                </wp:positionH>
                <wp:positionV relativeFrom="page">
                  <wp:posOffset>9932035</wp:posOffset>
                </wp:positionV>
                <wp:extent cx="878400" cy="176400"/>
                <wp:effectExtent l="0" t="0" r="0" b="14605"/>
                <wp:wrapNone/>
                <wp:docPr id="102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840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D57D1" w14:textId="0CFD125E" w:rsidR="00463CFD" w:rsidRPr="009B010D" w:rsidRDefault="00463CFD" w:rsidP="00096108">
                            <w:pPr>
                              <w:spacing w:before="40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</w:rPr>
                              <w:t>Соболевский А.С.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20E86" id="_x0000_s1516" style="position:absolute;left:0;text-align:left;margin-left:47.35pt;margin-top:782.05pt;width:69.15pt;height:13.9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Zeg7AEAAMADAAAOAAAAZHJzL2Uyb0RvYy54bWysU8Fu2zAMvQ/YPwi6L3ayosmMOEXRosOA&#10;bivW9QNoWY6F2aJGKbGzrx8lJ1m73oZdBIqint57pNZXY9+JvSZv0JZyPsul0FZhbey2lE/f796t&#10;pPABbA0dWl3Kg/byavP2zXpwhV5gi12tSTCI9cXgStmG4Ios86rVPfgZOm35sEHqIfCWtllNMDB6&#10;32WLPL/MBqTaESrtPWdvp0O5SfhNo1X42jReB9GVkrmFtFJaq7hmmzUUWwLXGnWkAf/Aogdj+dEz&#10;1C0EEDsyr6B6owg9NmGmsM+waYzSSQOrmed/qXlswemkhc3x7myT/3+w6sv+gYSpuXf54kIKCz13&#10;6Rv7BnbbafEhOjQ4X3Dho3ugqNG7e1Q/vLB403KVvibCodVQM695rM9eXIgbz1dFNXzGmtFhFzCZ&#10;NTbUR0C2QYypJ4dzT/QYhOLkarm6yLlzio/my8sYxxegOF125MNHjb2IQSmJqSdw2N/7MJWeSuJb&#10;Fu9M13Eeis6+SDBmzCTyke+kO4zVmPxZvD97UWF9YD2E0zjx+HPQIv2SYuBRKqX/uQPSUnSfbPRk&#10;sYwKQtpwQM+z1SkLVjFEKYMUU3gTpjndOTLbll+YJ10Wr9m/xiRt0duJzZE4j0ly5zjScQ6f71PV&#10;n4+3+Q0AAP//AwBQSwMEFAAGAAgAAAAhAGcZAfrfAAAADAEAAA8AAABkcnMvZG93bnJldi54bWxM&#10;jz1PwzAQhnck/oN1SGzUiVtCE+JUFRKsqKUd2NzYxAH7HMVuG/4914mO996j96NeTd6xkxljH1BC&#10;PsuAGWyD7rGTsPt4fVgCi0mhVi6gkfBrIqya25taVTqccWNO29QxMsFYKQk2paHiPLbWeBVnYTBI&#10;v68wepXoHDuuR3Umc++4yLKCe9UjJVg1mBdr2p/t0UsIwovPtfVe8O9is1u6/ftbt5fy/m5aPwNL&#10;Zkr/MFzqU3VoqNMhHFFH5iSUiyciSX8sFjkwIsR8TusOF6nMS+BNza9HNH8AAAD//wMAUEsBAi0A&#10;FAAGAAgAAAAhALaDOJL+AAAA4QEAABMAAAAAAAAAAAAAAAAAAAAAAFtDb250ZW50X1R5cGVzXS54&#10;bWxQSwECLQAUAAYACAAAACEAOP0h/9YAAACUAQAACwAAAAAAAAAAAAAAAAAvAQAAX3JlbHMvLnJl&#10;bHNQSwECLQAUAAYACAAAACEA+JmXoOwBAADAAwAADgAAAAAAAAAAAAAAAAAuAgAAZHJzL2Uyb0Rv&#10;Yy54bWxQSwECLQAUAAYACAAAACEAZxkB+t8AAAAMAQAADwAAAAAAAAAAAAAAAABGBAAAZHJzL2Rv&#10;d25yZXYueG1sUEsFBgAAAAAEAAQA8wAAAFIFAAAAAA==&#10;" filled="f" stroked="f" strokeweight=".25pt">
                <v:textbox inset="1pt,0,1pt,0">
                  <w:txbxContent>
                    <w:p w14:paraId="73CD57D1" w14:textId="0CFD125E" w:rsidR="00463CFD" w:rsidRPr="009B010D" w:rsidRDefault="00463CFD" w:rsidP="00096108">
                      <w:pPr>
                        <w:spacing w:before="40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  <w:t>Соболевский А.С.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1" layoutInCell="1" allowOverlap="1" wp14:anchorId="4C9EBC23" wp14:editId="55F142F6">
                <wp:simplePos x="0" y="0"/>
                <wp:positionH relativeFrom="margin">
                  <wp:posOffset>-122555</wp:posOffset>
                </wp:positionH>
                <wp:positionV relativeFrom="page">
                  <wp:posOffset>9933940</wp:posOffset>
                </wp:positionV>
                <wp:extent cx="699135" cy="176400"/>
                <wp:effectExtent l="0" t="0" r="5715" b="14605"/>
                <wp:wrapNone/>
                <wp:docPr id="101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135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30ABC" w14:textId="0D27C421" w:rsidR="00463CFD" w:rsidRPr="00AC0A23" w:rsidRDefault="00463CFD" w:rsidP="00096108">
                            <w:pPr>
                              <w:spacing w:before="4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Конусльт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EBC23" id="_x0000_s1517" style="position:absolute;left:0;text-align:left;margin-left:-9.65pt;margin-top:782.2pt;width:55.05pt;height:13.9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Nov7wEAAMADAAAOAAAAZHJzL2Uyb0RvYy54bWysU9tu2zAMfR+wfxD0vtjOsnQx4hRFiw4D&#10;uq1Y1w9gZDkWZosapcTOvn6Ucmm7vg17ESSKOjznkFpejn0ndpq8QVvJYpJLoa3C2thNJR9/3L77&#10;KIUPYGvo0OpK7rWXl6u3b5aDK/UUW+xqTYJBrC8HV8k2BFdmmVet7sFP0GnLlw1SD4GPtMlqgoHR&#10;+y6b5vk8G5BqR6i09xy9OVzKVcJvGq3Ct6bxOoiukswtpJXSuo5rtlpCuSFwrVFHGvAPLHowloue&#10;oW4ggNiSeQXVG0XosQkThX2GTWOUThpYTZH/peahBaeTFjbHu7NN/v/Bqq+7exKm5t7lxUwKCz13&#10;6Tv7BnbTabGIDg3Ol5z44O4pavTuDtVPLyxet5ylr4hwaDXUzKuI+dmLB/Hg+alYD1+wZnTYBkxm&#10;jQ31EZBtEGPqyf7cEz0GoTg4XyyK9x+kUHxVXMxneepZBuXpsSMfPmnsRdxUkph6AofdnQ+RDJSn&#10;lFjL4q3putT2zr4IcGKMJPKR70F3GNdj8mc6S5WjmjXWe9ZDeBgnHn/etEi/pRh4lCrpf22BtBTd&#10;Zxs9mV4waxHSgTf0PLo+RcEqhqhkkOKwvQ6HOd06MpuWKxRJl8Ur9q8xSdsTmyNxHpMk+TjScQ6f&#10;n1PW08db/QEAAP//AwBQSwMEFAAGAAgAAAAhAPCb/TPfAAAADAEAAA8AAABkcnMvZG93bnJldi54&#10;bWxMj8FOwzAQRO9I/IO1SNxap6ZETYhTVUhwRS3tgZsbL3EgXkex24a/Z3uC4848zc5U68n34oxj&#10;7AJpWMwzEEhNsB21GvbvL7MViJgMWdMHQg0/GGFd395UprThQls871IrOIRiaTS4lIZSytg49CbO&#10;w4DE3mcYvUl8jq20o7lwuO+lyrJcetMRf3BmwGeHzffu5DUE5dXHxnmv5Fe+3a/6w9tre9D6/m7a&#10;PIFIOKU/GK71uTrU3OkYTmSj6DXMFsUDo2w85sslCEaKjMccr0qhFMi6kv9H1L8AAAD//wMAUEsB&#10;Ai0AFAAGAAgAAAAhALaDOJL+AAAA4QEAABMAAAAAAAAAAAAAAAAAAAAAAFtDb250ZW50X1R5cGVz&#10;XS54bWxQSwECLQAUAAYACAAAACEAOP0h/9YAAACUAQAACwAAAAAAAAAAAAAAAAAvAQAAX3JlbHMv&#10;LnJlbHNQSwECLQAUAAYACAAAACEAKUjaL+8BAADAAwAADgAAAAAAAAAAAAAAAAAuAgAAZHJzL2Uy&#10;b0RvYy54bWxQSwECLQAUAAYACAAAACEA8Jv9M98AAAAMAQAADwAAAAAAAAAAAAAAAABJBAAAZHJz&#10;L2Rvd25yZXYueG1sUEsFBgAAAAAEAAQA8wAAAFUFAAAAAA==&#10;" filled="f" stroked="f" strokeweight=".25pt">
                <v:textbox inset="1pt,0,1pt,0">
                  <w:txbxContent>
                    <w:p w14:paraId="3BD30ABC" w14:textId="0D27C421" w:rsidR="00463CFD" w:rsidRPr="00AC0A23" w:rsidRDefault="00463CFD" w:rsidP="00096108">
                      <w:pPr>
                        <w:spacing w:before="4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Конусльт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1" layoutInCell="1" allowOverlap="1" wp14:anchorId="09D22417" wp14:editId="23A2B541">
                <wp:simplePos x="0" y="0"/>
                <wp:positionH relativeFrom="margin">
                  <wp:posOffset>-122555</wp:posOffset>
                </wp:positionH>
                <wp:positionV relativeFrom="page">
                  <wp:posOffset>10116185</wp:posOffset>
                </wp:positionV>
                <wp:extent cx="699135" cy="176400"/>
                <wp:effectExtent l="0" t="0" r="5715" b="14605"/>
                <wp:wrapNone/>
                <wp:docPr id="101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135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2856F" w14:textId="42BBC86C" w:rsidR="00463CFD" w:rsidRPr="00AC0A23" w:rsidRDefault="00463CFD" w:rsidP="00096108">
                            <w:pPr>
                              <w:spacing w:before="4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22417" id="_x0000_s1518" style="position:absolute;left:0;text-align:left;margin-left:-9.65pt;margin-top:796.55pt;width:55.05pt;height:13.9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quA7wEAAMADAAAOAAAAZHJzL2Uyb0RvYy54bWysU9tu2zAMfR+wfxD0vtjOumQx4hRFiw4D&#10;uq1Y1w9gZDkWZosapcTOvn6Ucmm7vg17ESiKOjrnkFpejn0ndpq8QVvJYpJLoa3C2thNJR9/3L77&#10;KIUPYGvo0OpK7rWXl6u3b5aDK/UUW+xqTYJBrC8HV8k2BFdmmVet7sFP0GnLhw1SD4G3tMlqgoHR&#10;+y6b5vksG5BqR6i095y9ORzKVcJvGq3Ct6bxOoiukswtpJXSuo5rtlpCuSFwrVFHGvAPLHowlh89&#10;Q91AALEl8wqqN4rQYxMmCvsMm8YonTSwmiL/S81DC04nLWyOd2eb/P+DVV939yRMzb3Li7kUFnru&#10;0nf2Deym02IRHRqcL7nwwd1T1OjdHaqfXli8brlKXxHh0GqomVcR67MXF+LG81WxHr5gzeiwDZjM&#10;GhvqIyDbIMbUk/25J3oMQnFytlgU7z9IofiomM8u8tSzDMrTZUc+fNLYixhUkph6AofdnQ+RDJSn&#10;kviWxVvTdantnX2R4MKYSeQj34PuMK7H5M/0ImmLatZY71kP4WGcePw5aJF+SzHwKFXS/9oCaSm6&#10;zzZ6Mp0zaxHShgN6nl2fsmAVQ1QySHEIr8NhTreOzKblF4qky+IV+9eYpO2JzZE4j0mSfBzpOIfP&#10;96nq6eOt/gAAAP//AwBQSwMEFAAGAAgAAAAhAJyPvuffAAAADAEAAA8AAABkcnMvZG93bnJldi54&#10;bWxMj8FOwzAQRO9I/IO1SNxaO66ImhCnqpDgilraAzc3NnHAXkex24a/ZznBcWeeZmeazRw8u9gp&#10;DREVFEsBzGIXzYC9gsPb82INLGWNRvuIVsG3TbBpb28aXZt4xZ297HPPKARTrRW4nMea89Q5G3Ra&#10;xtEieR9xCjrTOfXcTPpK4cFzKUTJgx6QPjg92idnu6/9OSiIMsj3rQtB8s9yd1j74+tLf1Tq/m7e&#10;PgLLds5/MPzWp+rQUqdTPKNJzCtYFNWKUDIeqlUBjJBK0JgTKaUUFfC24f9HtD8AAAD//wMAUEsB&#10;Ai0AFAAGAAgAAAAhALaDOJL+AAAA4QEAABMAAAAAAAAAAAAAAAAAAAAAAFtDb250ZW50X1R5cGVz&#10;XS54bWxQSwECLQAUAAYACAAAACEAOP0h/9YAAACUAQAACwAAAAAAAAAAAAAAAAAvAQAAX3JlbHMv&#10;LnJlbHNQSwECLQAUAAYACAAAACEA106rgO8BAADAAwAADgAAAAAAAAAAAAAAAAAuAgAAZHJzL2Uy&#10;b0RvYy54bWxQSwECLQAUAAYACAAAACEAnI++598AAAAMAQAADwAAAAAAAAAAAAAAAABJBAAAZHJz&#10;L2Rvd25yZXYueG1sUEsFBgAAAAAEAAQA8wAAAFUFAAAAAA==&#10;" filled="f" stroked="f" strokeweight=".25pt">
                <v:textbox inset="1pt,0,1pt,0">
                  <w:txbxContent>
                    <w:p w14:paraId="6E22856F" w14:textId="42BBC86C" w:rsidR="00463CFD" w:rsidRPr="00AC0A23" w:rsidRDefault="00463CFD" w:rsidP="00096108">
                      <w:pPr>
                        <w:spacing w:before="4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Н. контр.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1" layoutInCell="1" allowOverlap="1" wp14:anchorId="33059F67" wp14:editId="341048F1">
                <wp:simplePos x="0" y="0"/>
                <wp:positionH relativeFrom="column">
                  <wp:posOffset>601345</wp:posOffset>
                </wp:positionH>
                <wp:positionV relativeFrom="page">
                  <wp:posOffset>10114915</wp:posOffset>
                </wp:positionV>
                <wp:extent cx="878400" cy="176400"/>
                <wp:effectExtent l="0" t="0" r="0" b="14605"/>
                <wp:wrapNone/>
                <wp:docPr id="102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840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48455" w14:textId="132AF8EF" w:rsidR="00463CFD" w:rsidRPr="009B010D" w:rsidRDefault="00463CFD" w:rsidP="00096108">
                            <w:pPr>
                              <w:spacing w:before="40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</w:rPr>
                              <w:t>Николайчук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</w:rPr>
                              <w:t xml:space="preserve"> А.Н.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59F67" id="_x0000_s1519" style="position:absolute;left:0;text-align:left;margin-left:47.35pt;margin-top:796.45pt;width:69.15pt;height:13.9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pG7AEAAMADAAAOAAAAZHJzL2Uyb0RvYy54bWysU8Fu2zAMvQ/YPwi6L3aMosmMOEXRosOA&#10;biva7QMYWY6F2aJGKbGzrx8lJ1m73opdBIqint57pFZXY9+JvSZv0FZyPsul0FZhbey2kj++331Y&#10;SuED2Bo6tLqSB+3l1fr9u9XgSl1gi12tSTCI9eXgKtmG4Mos86rVPfgZOm35sEHqIfCWtllNMDB6&#10;32VFnl9mA1LtCJX2nrO306FcJ/ym0Sp8axqvg+gqydxCWimtm7hm6xWUWwLXGnWkAW9g0YOx/OgZ&#10;6hYCiB2ZV1C9UYQemzBT2GfYNEbppIHVzPN/1Dy14HTSwuZ4d7bJ/z9Y9XX/QMLU3Lu84F5Z6LlL&#10;j+wb2G2nxcfo0OB8yYVP7oGiRu/uUf30wuJNy1X6mgiHVkPNvOaxPntxIW48XxWb4QvWjA67gMms&#10;saE+ArINYkw9OZx7oscgFCeXi+VFzp1TfDRfXMY4vgDl6bIjHz5p7EUMKklMPYHD/t6HqfRUEt+y&#10;eGe6jvNQdvZFgjFjJpGPfCfdYdyMyZ/iojh5scH6wHoIp3Hi8eegRfotxcCjVEn/awekpeg+2+hJ&#10;sYgKQtpwQM+zm1MWrGKISgYppvAmTHO6c2S2Lb8wT7osXrN/jUnaorcTmyNxHpPkznGk4xw+36eq&#10;vx9v/QcAAP//AwBQSwMEFAAGAAgAAAAhAOul5yffAAAADAEAAA8AAABkcnMvZG93bnJldi54bWxM&#10;jz1PwzAQhnck/oN1SGzUwYW0CXGqCglW1NIObG5yxAH7HMVuG/49x1TGe+/R+1GtJu/ECcfYB9Jw&#10;P8tAIDWh7anTsHt/uVuCiMlQa1wg1PCDEVb19VVlyjacaYOnbeoEm1AsjQab0lBKGRuL3sRZGJD4&#10;9xlGbxKfYyfb0ZzZ3DupsiyX3vTECdYM+Gyx+d4evYagvPpYW++V/Mo3u6Xbv712e61vb6b1E4iE&#10;U7rA8Fefq0PNnQ7hSG0UTkPxsGCS9cdCFSCYUPM5rzuwlKtsAbKu5P8R9S8AAAD//wMAUEsBAi0A&#10;FAAGAAgAAAAhALaDOJL+AAAA4QEAABMAAAAAAAAAAAAAAAAAAAAAAFtDb250ZW50X1R5cGVzXS54&#10;bWxQSwECLQAUAAYACAAAACEAOP0h/9YAAACUAQAACwAAAAAAAAAAAAAAAAAvAQAAX3JlbHMvLnJl&#10;bHNQSwECLQAUAAYACAAAACEA2YS6RuwBAADAAwAADgAAAAAAAAAAAAAAAAAuAgAAZHJzL2Uyb0Rv&#10;Yy54bWxQSwECLQAUAAYACAAAACEA66XnJ98AAAAMAQAADwAAAAAAAAAAAAAAAABGBAAAZHJzL2Rv&#10;d25yZXYueG1sUEsFBgAAAAAEAAQA8wAAAFIFAAAAAA==&#10;" filled="f" stroked="f" strokeweight=".25pt">
                <v:textbox inset="1pt,0,1pt,0">
                  <w:txbxContent>
                    <w:p w14:paraId="48348455" w14:textId="132AF8EF" w:rsidR="00463CFD" w:rsidRPr="009B010D" w:rsidRDefault="00463CFD" w:rsidP="00096108">
                      <w:pPr>
                        <w:spacing w:before="40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  <w:t>Николайчук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  <w:t xml:space="preserve"> А.Н.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1" layoutInCell="1" allowOverlap="1" wp14:anchorId="44AF0AFF" wp14:editId="6FCB2695">
                <wp:simplePos x="0" y="0"/>
                <wp:positionH relativeFrom="column">
                  <wp:posOffset>601345</wp:posOffset>
                </wp:positionH>
                <wp:positionV relativeFrom="page">
                  <wp:posOffset>10291445</wp:posOffset>
                </wp:positionV>
                <wp:extent cx="878400" cy="176400"/>
                <wp:effectExtent l="0" t="0" r="0" b="14605"/>
                <wp:wrapNone/>
                <wp:docPr id="103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840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2FAEA2" w14:textId="52DBEA1C" w:rsidR="00463CFD" w:rsidRPr="009B010D" w:rsidRDefault="00463CFD" w:rsidP="00096108">
                            <w:pPr>
                              <w:spacing w:before="40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</w:rPr>
                              <w:t>Блинова Е.А.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F0AFF" id="_x0000_s1520" style="position:absolute;left:0;text-align:left;margin-left:47.35pt;margin-top:810.35pt;width:69.15pt;height:13.9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/C67QEAAMADAAAOAAAAZHJzL2Uyb0RvYy54bWysU8Fu2zAMvQ/YPwi6L3bSosmMOEXRosOA&#10;biva7QNoWY6F2aJGKbGzrx8lJ1m73YZdBIqiHt97otbXY9+JvSZv0JZyPsul0FZhbey2lN++3r9b&#10;SeED2Bo6tLqUB+3l9ebtm/XgCr3AFrtak2AQ64vBlbINwRVZ5lWre/AzdNryYYPUQ+AtbbOaYGD0&#10;vssWeX6VDUi1I1Tae87eTYdyk/CbRqvwpWm8DqIrJXMLaaW0VnHNNmsotgSuNepIA/6BRQ/GctMz&#10;1B0EEDsyf0H1RhF6bMJMYZ9h0xilkwZWM8//UPPcgtNJC5vj3dkm//9g1ef9IwlT89vlF2yQhZ5f&#10;6Yl9A7vttHgfHRqcL7jw2T1S1OjdA6rvXli8bblK3xDh0Gqomdc81mevLsSN56uiGj5hzeiwC5jM&#10;GhvqIyDbIMb0Jofzm+gxCMXJ1XJ1mTMxxUfz5VWMYwcoTpcd+fBBYy9iUEpi6gkc9g8+TKWnktjL&#10;4r3pOs5D0dlXCcaMmUQ+8p10h7Eakz+Ly4uTFxXWB9ZDOI0Tjz8HLdJPKQYepVL6HzsgLUX30UZP&#10;FsuoIKQNB/QyW52yYBVDlDJIMYW3YZrTnSOzbbnDPOmyeMP+NSZpi95ObI7EeUySO8eRjnP4cp+q&#10;fn+8zS8AAAD//wMAUEsDBBQABgAIAAAAIQCxG5A63wAAAAwBAAAPAAAAZHJzL2Rvd25yZXYueG1s&#10;TI9BT8MwDIXvSPyHyEjcWEo2SilNpwkJrmhjO3DLGtMUGqdqsq38e7wTu9nPT8/fq5aT78URx9gF&#10;0nA/y0AgNcF21GrYfrzeFSBiMmRNHwg1/GKEZX19VZnShhOt8bhJreAQiqXR4FIaSilj49CbOAsD&#10;Et++wuhN4nVspR3NicN9L1WW5dKbjviDMwO+OGx+NgevISivPlfOeyW/8/W26Hfvb+1O69ubafUM&#10;IuGU/s1wxmd0qJlpHw5ko+g1PC0e2cl6rjKe2KHmc263P0uL4gFkXcnLEvUfAAAA//8DAFBLAQIt&#10;ABQABgAIAAAAIQC2gziS/gAAAOEBAAATAAAAAAAAAAAAAAAAAAAAAABbQ29udGVudF9UeXBlc10u&#10;eG1sUEsBAi0AFAAGAAgAAAAhADj9If/WAAAAlAEAAAsAAAAAAAAAAAAAAAAALwEAAF9yZWxzLy5y&#10;ZWxzUEsBAi0AFAAGAAgAAAAhAFUX8LrtAQAAwAMAAA4AAAAAAAAAAAAAAAAALgIAAGRycy9lMm9E&#10;b2MueG1sUEsBAi0AFAAGAAgAAAAhALEbkDrfAAAADAEAAA8AAAAAAAAAAAAAAAAARwQAAGRycy9k&#10;b3ducmV2LnhtbFBLBQYAAAAABAAEAPMAAABTBQAAAAA=&#10;" filled="f" stroked="f" strokeweight=".25pt">
                <v:textbox inset="1pt,0,1pt,0">
                  <w:txbxContent>
                    <w:p w14:paraId="042FAEA2" w14:textId="52DBEA1C" w:rsidR="00463CFD" w:rsidRPr="009B010D" w:rsidRDefault="00463CFD" w:rsidP="00096108">
                      <w:pPr>
                        <w:spacing w:before="40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  <w:t>Блинова Е.А.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1" layoutInCell="1" allowOverlap="1" wp14:anchorId="08F46673" wp14:editId="58160039">
                <wp:simplePos x="0" y="0"/>
                <wp:positionH relativeFrom="margin">
                  <wp:posOffset>-122555</wp:posOffset>
                </wp:positionH>
                <wp:positionV relativeFrom="page">
                  <wp:posOffset>10290175</wp:posOffset>
                </wp:positionV>
                <wp:extent cx="698400" cy="176400"/>
                <wp:effectExtent l="0" t="0" r="6985" b="14605"/>
                <wp:wrapNone/>
                <wp:docPr id="101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40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EBD6F" w14:textId="51A1326C" w:rsidR="00463CFD" w:rsidRPr="00AC0A23" w:rsidRDefault="00463CFD" w:rsidP="00096108">
                            <w:pPr>
                              <w:spacing w:before="4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46673" id="_x0000_s1521" style="position:absolute;left:0;text-align:left;margin-left:-9.65pt;margin-top:810.25pt;width:55pt;height:13.9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2AD7QEAAMADAAAOAAAAZHJzL2Uyb0RvYy54bWysU9tu2zAMfR+wfxD0vtgOgrQ14hRFiw4D&#10;uq1Ytw9gZDkWZosapcTOvn6UnGS9vA17ESiKOjrnkFpdj30n9pq8QVvJYpZLoa3C2thtJX98v/9w&#10;KYUPYGvo0OpKHrSX1+v371aDK/UcW+xqTYJBrC8HV8k2BFdmmVet7sHP0GnLhw1SD4G3tM1qgoHR&#10;+y6b5/kyG5BqR6i095y9mw7lOuE3jVbha9N4HURXSeYW0kpp3cQ1W6+g3BK41qgjDfgHFj0Yy4+e&#10;oe4ggNiReQPVG0XosQkzhX2GTWOUThpYTZG/UvPUgtNJC5vj3dkm//9g1Zf9IwlTc+/ygntloecu&#10;fWPfwG47La6iQ4PzJRc+uUeKGr17QPXTC4u3LVfpGyIcWg018ypiffbiQtx4vio2w2esGR12AZNZ&#10;Y0N9BGQbxJh6cjj3RI9BKE4ury4XOXdO8VFxsYxxfAHK02VHPnzU2IsYVJKYegKH/YMPU+mpJL5l&#10;8d50Heeh7OyLBGPGTCIf+U66w7gZkz/zxeLkxQbrA+shnMaJx5+DFum3FAOPUiX9rx2QlqL7ZKMn&#10;84uoIKQNB/Q8uzllwSqGqGSQYgpvwzSnO0dm2/ILRdJl8Yb9a0zSFr2d2ByJ85gkd44jHefw+T5V&#10;/f146z8AAAD//wMAUEsDBBQABgAIAAAAIQCjJrBu4AAAAAwBAAAPAAAAZHJzL2Rvd25yZXYueG1s&#10;TI/BbsIwDIbvk/YOkSftBilh60ppitCk7TrB4LBbaLKmLHGqJkD39jOncbT/T78/V6vRO3Y2Q+wC&#10;SphNM2AGm6A7bCXsPt8mBbCYFGrlAhoJvybCqr6/q1SpwwU35rxNLaMSjKWSYFPqS85jY41XcRp6&#10;g5R9h8GrROPQcj2oC5V7x0WW5dyrDumCVb15tab52Z68hCC8+Fpb7wU/5ptd4fYf7+1eyseHcb0E&#10;lsyY/mG46pM61OR0CCfUkTkJk9liTigFuciegRGyyF6AHa6bp2IOvK747RP1HwAAAP//AwBQSwEC&#10;LQAUAAYACAAAACEAtoM4kv4AAADhAQAAEwAAAAAAAAAAAAAAAAAAAAAAW0NvbnRlbnRfVHlwZXNd&#10;LnhtbFBLAQItABQABgAIAAAAIQA4/SH/1gAAAJQBAAALAAAAAAAAAAAAAAAAAC8BAABfcmVscy8u&#10;cmVsc1BLAQItABQABgAIAAAAIQBtd2AD7QEAAMADAAAOAAAAAAAAAAAAAAAAAC4CAABkcnMvZTJv&#10;RG9jLnhtbFBLAQItABQABgAIAAAAIQCjJrBu4AAAAAwBAAAPAAAAAAAAAAAAAAAAAEcEAABkcnMv&#10;ZG93bnJldi54bWxQSwUGAAAAAAQABADzAAAAVAUAAAAA&#10;" filled="f" stroked="f" strokeweight=".25pt">
                <v:textbox inset="1pt,0,1pt,0">
                  <w:txbxContent>
                    <w:p w14:paraId="0C1EBD6F" w14:textId="51A1326C" w:rsidR="00463CFD" w:rsidRPr="00AC0A23" w:rsidRDefault="00463CFD" w:rsidP="00096108">
                      <w:pPr>
                        <w:spacing w:before="4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Утв.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="00EC181E">
        <w:br w:type="page"/>
      </w:r>
      <w:bookmarkStart w:id="14" w:name="_Toc73622210"/>
    </w:p>
    <w:p w14:paraId="1A684A4F" w14:textId="52B38C9F" w:rsidR="00FD1A35" w:rsidRPr="00FD1A35" w:rsidRDefault="00FD1A35" w:rsidP="00FD1A35">
      <w:pPr>
        <w:tabs>
          <w:tab w:val="left" w:pos="426"/>
        </w:tabs>
        <w:spacing w:after="0"/>
        <w:rPr>
          <w:rFonts w:ascii="Times New Roman" w:hAnsi="Times New Roman" w:cs="Times New Roman"/>
          <w:sz w:val="28"/>
          <w:szCs w:val="28"/>
        </w:rPr>
      </w:pPr>
      <w:bookmarkStart w:id="15" w:name="_Toc103012827"/>
      <w:bookmarkStart w:id="16" w:name="_Toc73810088"/>
      <w:r w:rsidRPr="00FD1A35"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A35">
        <w:rPr>
          <w:rFonts w:ascii="Times New Roman" w:hAnsi="Times New Roman" w:cs="Times New Roman"/>
          <w:sz w:val="28"/>
          <w:szCs w:val="28"/>
        </w:rPr>
        <w:t>.1</w:t>
      </w:r>
    </w:p>
    <w:tbl>
      <w:tblPr>
        <w:tblW w:w="9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3"/>
        <w:gridCol w:w="1559"/>
        <w:gridCol w:w="1927"/>
        <w:gridCol w:w="1568"/>
      </w:tblGrid>
      <w:tr w:rsidR="00472E1B" w:rsidRPr="00FD1A35" w14:paraId="28B36D4F" w14:textId="77777777" w:rsidTr="00472E1B">
        <w:trPr>
          <w:trHeight w:val="108"/>
          <w:jc w:val="center"/>
        </w:trPr>
        <w:tc>
          <w:tcPr>
            <w:tcW w:w="4873" w:type="dxa"/>
            <w:vAlign w:val="center"/>
          </w:tcPr>
          <w:p w14:paraId="539C148B" w14:textId="105EA8C9" w:rsidR="00472E1B" w:rsidRPr="00472E1B" w:rsidRDefault="00472E1B" w:rsidP="00472E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25CCF124" w14:textId="1A7DDB19" w:rsidR="00472E1B" w:rsidRPr="00472E1B" w:rsidRDefault="00472E1B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7" w:type="dxa"/>
            <w:vAlign w:val="center"/>
          </w:tcPr>
          <w:p w14:paraId="424BAC73" w14:textId="694B0AC6" w:rsidR="00472E1B" w:rsidRPr="00472E1B" w:rsidRDefault="00472E1B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8" w:type="dxa"/>
            <w:vAlign w:val="center"/>
          </w:tcPr>
          <w:p w14:paraId="6C237E5C" w14:textId="7EE92CB6" w:rsidR="00472E1B" w:rsidRPr="00472E1B" w:rsidRDefault="00472E1B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D1A35" w:rsidRPr="00FD1A35" w14:paraId="584C21D9" w14:textId="77777777" w:rsidTr="00463CFD">
        <w:trPr>
          <w:trHeight w:val="108"/>
          <w:jc w:val="center"/>
        </w:trPr>
        <w:tc>
          <w:tcPr>
            <w:tcW w:w="4873" w:type="dxa"/>
            <w:hideMark/>
          </w:tcPr>
          <w:p w14:paraId="3B24EDBF" w14:textId="77777777" w:rsidR="00FD1A35" w:rsidRPr="00472E1B" w:rsidRDefault="00FD1A35" w:rsidP="00FD1A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Ставка отчислений по обязательному страхованию от несчастных случаев на производстве и профессиональных заболеваний</w:t>
            </w:r>
          </w:p>
        </w:tc>
        <w:tc>
          <w:tcPr>
            <w:tcW w:w="1559" w:type="dxa"/>
            <w:vAlign w:val="center"/>
            <w:hideMark/>
          </w:tcPr>
          <w:p w14:paraId="12C18A83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27" w:type="dxa"/>
            <w:vAlign w:val="center"/>
            <w:hideMark/>
          </w:tcPr>
          <w:p w14:paraId="25EB7A11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472E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б.г.с</w:t>
            </w:r>
            <w:proofErr w:type="spellEnd"/>
            <w:r w:rsidRPr="00472E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  <w:hideMark/>
          </w:tcPr>
          <w:p w14:paraId="55B693AC" w14:textId="03F12773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636BC4" w:rsidRPr="00472E1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D1A35" w:rsidRPr="00FD1A35" w14:paraId="0A389FC5" w14:textId="77777777" w:rsidTr="00463CFD">
        <w:trPr>
          <w:trHeight w:val="186"/>
          <w:jc w:val="center"/>
        </w:trPr>
        <w:tc>
          <w:tcPr>
            <w:tcW w:w="4873" w:type="dxa"/>
          </w:tcPr>
          <w:p w14:paraId="7BBB5F0A" w14:textId="77777777" w:rsidR="00FD1A35" w:rsidRPr="00472E1B" w:rsidRDefault="00FD1A35" w:rsidP="00FD1A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Стоимость одного машино-часа</w:t>
            </w:r>
          </w:p>
        </w:tc>
        <w:tc>
          <w:tcPr>
            <w:tcW w:w="1559" w:type="dxa"/>
            <w:vAlign w:val="center"/>
          </w:tcPr>
          <w:p w14:paraId="5E3A0156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927" w:type="dxa"/>
            <w:vAlign w:val="center"/>
          </w:tcPr>
          <w:p w14:paraId="72522013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472E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м.ч</w:t>
            </w:r>
            <w:proofErr w:type="spellEnd"/>
            <w:r w:rsidRPr="00472E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</w:tcPr>
          <w:p w14:paraId="53A55EF4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FD1A35" w:rsidRPr="00FD1A35" w14:paraId="7DEB5BC9" w14:textId="77777777" w:rsidTr="00463CFD">
        <w:trPr>
          <w:trHeight w:val="186"/>
          <w:jc w:val="center"/>
        </w:trPr>
        <w:tc>
          <w:tcPr>
            <w:tcW w:w="4873" w:type="dxa"/>
          </w:tcPr>
          <w:p w14:paraId="3955F5F9" w14:textId="77777777" w:rsidR="00FD1A35" w:rsidRPr="00472E1B" w:rsidRDefault="00FD1A35" w:rsidP="00FD1A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Норматив прочих затрат</w:t>
            </w:r>
          </w:p>
        </w:tc>
        <w:tc>
          <w:tcPr>
            <w:tcW w:w="1559" w:type="dxa"/>
            <w:vAlign w:val="center"/>
          </w:tcPr>
          <w:p w14:paraId="31CA2E25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27" w:type="dxa"/>
            <w:vAlign w:val="center"/>
          </w:tcPr>
          <w:p w14:paraId="34590F5E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472E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п.з</w:t>
            </w:r>
            <w:proofErr w:type="spellEnd"/>
            <w:r w:rsidRPr="00472E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</w:tcPr>
          <w:p w14:paraId="57AF5F64" w14:textId="0C62040F" w:rsidR="00FD1A35" w:rsidRPr="00472E1B" w:rsidRDefault="00636BC4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D1A35" w:rsidRPr="00FD1A35" w14:paraId="353A8BBE" w14:textId="77777777" w:rsidTr="00463CFD">
        <w:trPr>
          <w:trHeight w:val="186"/>
          <w:jc w:val="center"/>
        </w:trPr>
        <w:tc>
          <w:tcPr>
            <w:tcW w:w="4873" w:type="dxa"/>
          </w:tcPr>
          <w:p w14:paraId="492D33C4" w14:textId="77777777" w:rsidR="00FD1A35" w:rsidRPr="00472E1B" w:rsidRDefault="00FD1A35" w:rsidP="00FD1A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Норматив общепроизводственных и общехозяйственных расходов</w:t>
            </w:r>
          </w:p>
        </w:tc>
        <w:tc>
          <w:tcPr>
            <w:tcW w:w="1559" w:type="dxa"/>
            <w:vAlign w:val="center"/>
          </w:tcPr>
          <w:p w14:paraId="6627C8E2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27" w:type="dxa"/>
            <w:vAlign w:val="center"/>
          </w:tcPr>
          <w:p w14:paraId="1F526869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472E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обп</w:t>
            </w:r>
            <w:proofErr w:type="spellEnd"/>
            <w:r w:rsidRPr="00472E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, </w:t>
            </w:r>
            <w:proofErr w:type="spellStart"/>
            <w:r w:rsidRPr="00472E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обх</w:t>
            </w:r>
            <w:proofErr w:type="spellEnd"/>
          </w:p>
        </w:tc>
        <w:tc>
          <w:tcPr>
            <w:tcW w:w="1568" w:type="dxa"/>
            <w:vAlign w:val="center"/>
          </w:tcPr>
          <w:p w14:paraId="377C439C" w14:textId="1C50E2B4" w:rsidR="00FD1A35" w:rsidRPr="00472E1B" w:rsidRDefault="00636BC4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D1A35" w:rsidRPr="00FD1A35" w14:paraId="0AB8BF7D" w14:textId="77777777" w:rsidTr="00463CFD">
        <w:trPr>
          <w:trHeight w:val="186"/>
          <w:jc w:val="center"/>
        </w:trPr>
        <w:tc>
          <w:tcPr>
            <w:tcW w:w="4873" w:type="dxa"/>
            <w:hideMark/>
          </w:tcPr>
          <w:p w14:paraId="220FCA39" w14:textId="77777777" w:rsidR="00FD1A35" w:rsidRPr="00472E1B" w:rsidRDefault="00FD1A35" w:rsidP="00FD1A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Норматив расходов на сопровождение и адаптацию</w:t>
            </w:r>
          </w:p>
        </w:tc>
        <w:tc>
          <w:tcPr>
            <w:tcW w:w="1559" w:type="dxa"/>
            <w:vAlign w:val="center"/>
            <w:hideMark/>
          </w:tcPr>
          <w:p w14:paraId="52CDAA26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27" w:type="dxa"/>
            <w:vAlign w:val="center"/>
            <w:hideMark/>
          </w:tcPr>
          <w:p w14:paraId="37054B8C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472E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р.с.а</w:t>
            </w:r>
            <w:proofErr w:type="spellEnd"/>
            <w:r w:rsidRPr="00472E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  <w:hideMark/>
          </w:tcPr>
          <w:p w14:paraId="6130083C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D1A35" w:rsidRPr="00FD1A35" w14:paraId="7867D6ED" w14:textId="77777777" w:rsidTr="00463CFD">
        <w:trPr>
          <w:trHeight w:val="186"/>
          <w:jc w:val="center"/>
        </w:trPr>
        <w:tc>
          <w:tcPr>
            <w:tcW w:w="4873" w:type="dxa"/>
          </w:tcPr>
          <w:p w14:paraId="6C96E225" w14:textId="77777777" w:rsidR="00FD1A35" w:rsidRPr="00472E1B" w:rsidRDefault="00FD1A35" w:rsidP="00FD1A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Уровень рентабельности</w:t>
            </w:r>
          </w:p>
        </w:tc>
        <w:tc>
          <w:tcPr>
            <w:tcW w:w="1559" w:type="dxa"/>
            <w:vAlign w:val="center"/>
          </w:tcPr>
          <w:p w14:paraId="736E8712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27" w:type="dxa"/>
            <w:vAlign w:val="center"/>
          </w:tcPr>
          <w:p w14:paraId="7240B173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472E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рент</w:t>
            </w:r>
            <w:proofErr w:type="spellEnd"/>
            <w:r w:rsidRPr="00472E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</w:tcPr>
          <w:p w14:paraId="36E488FB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D1A35" w:rsidRPr="00FD1A35" w14:paraId="34D63C12" w14:textId="77777777" w:rsidTr="00463CFD">
        <w:trPr>
          <w:trHeight w:val="186"/>
          <w:jc w:val="center"/>
        </w:trPr>
        <w:tc>
          <w:tcPr>
            <w:tcW w:w="4873" w:type="dxa"/>
          </w:tcPr>
          <w:p w14:paraId="42AD48D2" w14:textId="77777777" w:rsidR="00FD1A35" w:rsidRPr="00472E1B" w:rsidRDefault="00FD1A35" w:rsidP="00FD1A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Ставка НДС</w:t>
            </w:r>
          </w:p>
        </w:tc>
        <w:tc>
          <w:tcPr>
            <w:tcW w:w="1559" w:type="dxa"/>
            <w:vAlign w:val="center"/>
          </w:tcPr>
          <w:p w14:paraId="0CCF6A8C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27" w:type="dxa"/>
            <w:vAlign w:val="center"/>
          </w:tcPr>
          <w:p w14:paraId="0C373090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472E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ндс</w:t>
            </w:r>
            <w:proofErr w:type="spellEnd"/>
            <w:r w:rsidRPr="00472E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</w:tcPr>
          <w:p w14:paraId="3C4EC487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D1A35" w:rsidRPr="00FD1A35" w14:paraId="3490B53B" w14:textId="77777777" w:rsidTr="00463CFD">
        <w:trPr>
          <w:trHeight w:val="186"/>
          <w:jc w:val="center"/>
        </w:trPr>
        <w:tc>
          <w:tcPr>
            <w:tcW w:w="4873" w:type="dxa"/>
          </w:tcPr>
          <w:p w14:paraId="19CB4DE4" w14:textId="77777777" w:rsidR="00FD1A35" w:rsidRPr="00472E1B" w:rsidRDefault="00FD1A35" w:rsidP="00FD1A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Коэффициент изменения скорости обработки информации</w:t>
            </w:r>
          </w:p>
        </w:tc>
        <w:tc>
          <w:tcPr>
            <w:tcW w:w="1559" w:type="dxa"/>
            <w:vAlign w:val="center"/>
          </w:tcPr>
          <w:p w14:paraId="2777E504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ед.</w:t>
            </w:r>
          </w:p>
        </w:tc>
        <w:tc>
          <w:tcPr>
            <w:tcW w:w="1927" w:type="dxa"/>
            <w:vAlign w:val="center"/>
          </w:tcPr>
          <w:p w14:paraId="3D99A557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472E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ск</w:t>
            </w:r>
            <w:proofErr w:type="spellEnd"/>
            <w:r w:rsidRPr="00472E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</w:tcPr>
          <w:p w14:paraId="4A68E11B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</w:tr>
      <w:tr w:rsidR="00FD1A35" w:rsidRPr="00FD1A35" w14:paraId="1499417C" w14:textId="77777777" w:rsidTr="00463CFD">
        <w:trPr>
          <w:trHeight w:val="186"/>
          <w:jc w:val="center"/>
        </w:trPr>
        <w:tc>
          <w:tcPr>
            <w:tcW w:w="4873" w:type="dxa"/>
          </w:tcPr>
          <w:p w14:paraId="2E856BE8" w14:textId="77777777" w:rsidR="00FD1A35" w:rsidRPr="00472E1B" w:rsidRDefault="00FD1A35" w:rsidP="00FD1A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 xml:space="preserve">Тарифная ставка </w:t>
            </w:r>
            <w:r w:rsidRPr="0047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 xml:space="preserve"> разряда в организации за месяц</w:t>
            </w:r>
          </w:p>
        </w:tc>
        <w:tc>
          <w:tcPr>
            <w:tcW w:w="1559" w:type="dxa"/>
            <w:vAlign w:val="center"/>
          </w:tcPr>
          <w:p w14:paraId="4F896418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927" w:type="dxa"/>
            <w:vAlign w:val="center"/>
          </w:tcPr>
          <w:p w14:paraId="64D1CB20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472E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568" w:type="dxa"/>
            <w:vAlign w:val="center"/>
          </w:tcPr>
          <w:p w14:paraId="5F6A85BB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</w:tr>
      <w:tr w:rsidR="00FD1A35" w:rsidRPr="00FD1A35" w14:paraId="6CAAAC50" w14:textId="77777777" w:rsidTr="00463CFD">
        <w:trPr>
          <w:trHeight w:val="186"/>
          <w:jc w:val="center"/>
        </w:trPr>
        <w:tc>
          <w:tcPr>
            <w:tcW w:w="4873" w:type="dxa"/>
          </w:tcPr>
          <w:p w14:paraId="5671F0C3" w14:textId="77777777" w:rsidR="00FD1A35" w:rsidRPr="00472E1B" w:rsidRDefault="00FD1A35" w:rsidP="00FD1A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Тарифный коэффициент</w:t>
            </w:r>
          </w:p>
        </w:tc>
        <w:tc>
          <w:tcPr>
            <w:tcW w:w="1559" w:type="dxa"/>
            <w:vAlign w:val="center"/>
          </w:tcPr>
          <w:p w14:paraId="6C2E43F3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ед.</w:t>
            </w:r>
          </w:p>
        </w:tc>
        <w:tc>
          <w:tcPr>
            <w:tcW w:w="1927" w:type="dxa"/>
            <w:vAlign w:val="center"/>
          </w:tcPr>
          <w:p w14:paraId="45F1BCAF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472E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т</w:t>
            </w:r>
            <w:proofErr w:type="spellEnd"/>
            <w:r w:rsidRPr="00472E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</w:tcPr>
          <w:p w14:paraId="65E065B5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3,04</w:t>
            </w:r>
          </w:p>
        </w:tc>
      </w:tr>
      <w:tr w:rsidR="00FD1A35" w:rsidRPr="00FD1A35" w14:paraId="5C6FD6C6" w14:textId="77777777" w:rsidTr="00463CFD">
        <w:trPr>
          <w:trHeight w:val="186"/>
          <w:jc w:val="center"/>
        </w:trPr>
        <w:tc>
          <w:tcPr>
            <w:tcW w:w="4873" w:type="dxa"/>
          </w:tcPr>
          <w:p w14:paraId="6AA177EA" w14:textId="77777777" w:rsidR="00FD1A35" w:rsidRPr="00472E1B" w:rsidRDefault="00FD1A35" w:rsidP="00FD1A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Коэффициент естественных потерь рабочего времени</w:t>
            </w:r>
          </w:p>
        </w:tc>
        <w:tc>
          <w:tcPr>
            <w:tcW w:w="1559" w:type="dxa"/>
            <w:vAlign w:val="center"/>
          </w:tcPr>
          <w:p w14:paraId="4F8239C7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ед.</w:t>
            </w:r>
          </w:p>
        </w:tc>
        <w:tc>
          <w:tcPr>
            <w:tcW w:w="1927" w:type="dxa"/>
            <w:vAlign w:val="center"/>
          </w:tcPr>
          <w:p w14:paraId="51EF651A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472E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proofErr w:type="spellEnd"/>
            <w:r w:rsidRPr="00472E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</w:tcPr>
          <w:p w14:paraId="6806802B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</w:tr>
      <w:tr w:rsidR="00FD1A35" w:rsidRPr="00FD1A35" w14:paraId="7ECB701E" w14:textId="77777777" w:rsidTr="00463CFD">
        <w:trPr>
          <w:trHeight w:val="186"/>
          <w:jc w:val="center"/>
        </w:trPr>
        <w:tc>
          <w:tcPr>
            <w:tcW w:w="4873" w:type="dxa"/>
          </w:tcPr>
          <w:p w14:paraId="498F4C03" w14:textId="77777777" w:rsidR="00FD1A35" w:rsidRPr="00472E1B" w:rsidRDefault="00FD1A35" w:rsidP="00FD1A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Коэффициент премирования</w:t>
            </w:r>
          </w:p>
        </w:tc>
        <w:tc>
          <w:tcPr>
            <w:tcW w:w="1559" w:type="dxa"/>
            <w:vAlign w:val="center"/>
          </w:tcPr>
          <w:p w14:paraId="1963E004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ед.</w:t>
            </w:r>
          </w:p>
        </w:tc>
        <w:tc>
          <w:tcPr>
            <w:tcW w:w="1927" w:type="dxa"/>
            <w:vAlign w:val="center"/>
          </w:tcPr>
          <w:p w14:paraId="2795B386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472E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472E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</w:tcPr>
          <w:p w14:paraId="3514ECC1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</w:tr>
      <w:tr w:rsidR="00FD1A35" w:rsidRPr="00FD1A35" w14:paraId="2BF8402A" w14:textId="77777777" w:rsidTr="00463CFD">
        <w:trPr>
          <w:trHeight w:val="186"/>
          <w:jc w:val="center"/>
        </w:trPr>
        <w:tc>
          <w:tcPr>
            <w:tcW w:w="4873" w:type="dxa"/>
          </w:tcPr>
          <w:p w14:paraId="5D991E17" w14:textId="77777777" w:rsidR="00FD1A35" w:rsidRPr="00472E1B" w:rsidRDefault="00FD1A35" w:rsidP="00FD1A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Норматив расхода машинного времени за отладку 100 строк исходного кода</w:t>
            </w:r>
          </w:p>
        </w:tc>
        <w:tc>
          <w:tcPr>
            <w:tcW w:w="1559" w:type="dxa"/>
            <w:vAlign w:val="center"/>
          </w:tcPr>
          <w:p w14:paraId="56244779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маш</w:t>
            </w:r>
            <w:proofErr w:type="spellEnd"/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. часов</w:t>
            </w:r>
          </w:p>
        </w:tc>
        <w:tc>
          <w:tcPr>
            <w:tcW w:w="1927" w:type="dxa"/>
            <w:vAlign w:val="center"/>
          </w:tcPr>
          <w:p w14:paraId="48D6D51B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472E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м.в</w:t>
            </w:r>
            <w:proofErr w:type="spellEnd"/>
            <w:r w:rsidRPr="00472E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</w:tcPr>
          <w:p w14:paraId="74BA5914" w14:textId="77777777" w:rsidR="00FD1A35" w:rsidRPr="00472E1B" w:rsidRDefault="00FD1A35" w:rsidP="00FD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E1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14:paraId="6DC2544F" w14:textId="0B271C8A" w:rsidR="00FD1A35" w:rsidRPr="00FD1A35" w:rsidRDefault="00FD1A35" w:rsidP="00636BC4">
      <w:pPr>
        <w:spacing w:before="240"/>
        <w:ind w:firstLine="709"/>
        <w:rPr>
          <w:rFonts w:ascii="Times New Roman" w:hAnsi="Times New Roman" w:cs="Times New Roman"/>
          <w:sz w:val="28"/>
          <w:szCs w:val="28"/>
        </w:rPr>
      </w:pPr>
      <w:r w:rsidRPr="00FD1A35">
        <w:rPr>
          <w:rFonts w:ascii="Times New Roman" w:hAnsi="Times New Roman" w:cs="Times New Roman"/>
          <w:sz w:val="28"/>
          <w:szCs w:val="28"/>
        </w:rPr>
        <w:t>Далее эти данные понадобятся для расчета всех необходимых параметров в процессе экономического анализа приложения.</w:t>
      </w:r>
    </w:p>
    <w:p w14:paraId="6115C99D" w14:textId="5E1269C6" w:rsidR="0023700F" w:rsidRPr="00A367BF" w:rsidRDefault="000D2CB2" w:rsidP="000D2CB2">
      <w:pPr>
        <w:pStyle w:val="TableParagraph"/>
        <w:tabs>
          <w:tab w:val="left" w:pos="1303"/>
        </w:tabs>
        <w:spacing w:before="360" w:after="240"/>
        <w:ind w:right="57" w:firstLine="709"/>
        <w:outlineLvl w:val="1"/>
        <w:rPr>
          <w:b/>
          <w:sz w:val="28"/>
        </w:rPr>
      </w:pPr>
      <w:bookmarkStart w:id="17" w:name="_Toc168653215"/>
      <w:r>
        <w:rPr>
          <w:b/>
          <w:sz w:val="28"/>
        </w:rPr>
        <w:t>7</w:t>
      </w:r>
      <w:r w:rsidR="0023700F" w:rsidRPr="00A367BF">
        <w:rPr>
          <w:b/>
          <w:sz w:val="28"/>
        </w:rPr>
        <w:t>.3</w:t>
      </w:r>
      <w:r w:rsidR="005175C2" w:rsidRPr="00A367BF">
        <w:rPr>
          <w:b/>
          <w:sz w:val="28"/>
        </w:rPr>
        <w:t xml:space="preserve"> </w:t>
      </w:r>
      <w:r w:rsidR="0023700F" w:rsidRPr="00A367BF">
        <w:rPr>
          <w:b/>
          <w:sz w:val="28"/>
        </w:rPr>
        <w:t>Методика</w:t>
      </w:r>
      <w:r w:rsidR="005175C2" w:rsidRPr="00A367BF">
        <w:rPr>
          <w:b/>
          <w:sz w:val="28"/>
        </w:rPr>
        <w:t xml:space="preserve"> </w:t>
      </w:r>
      <w:r w:rsidR="0023700F" w:rsidRPr="00A367BF">
        <w:rPr>
          <w:b/>
          <w:sz w:val="28"/>
        </w:rPr>
        <w:t>обоснования</w:t>
      </w:r>
      <w:r w:rsidR="005175C2" w:rsidRPr="00A367BF">
        <w:rPr>
          <w:b/>
          <w:sz w:val="28"/>
        </w:rPr>
        <w:t xml:space="preserve"> </w:t>
      </w:r>
      <w:r w:rsidR="0023700F" w:rsidRPr="00A367BF">
        <w:rPr>
          <w:b/>
          <w:sz w:val="28"/>
        </w:rPr>
        <w:t>цены</w:t>
      </w:r>
      <w:bookmarkEnd w:id="14"/>
      <w:bookmarkEnd w:id="15"/>
      <w:bookmarkEnd w:id="16"/>
      <w:bookmarkEnd w:id="17"/>
    </w:p>
    <w:p w14:paraId="44A77508" w14:textId="61FB3569" w:rsidR="00656AA9" w:rsidRDefault="000D2CB2" w:rsidP="00AA1995">
      <w:pPr>
        <w:pStyle w:val="af7"/>
        <w:tabs>
          <w:tab w:val="left" w:pos="10065"/>
        </w:tabs>
        <w:ind w:firstLine="709"/>
      </w:pPr>
      <w:bookmarkStart w:id="18" w:name="_Toc103012828"/>
      <w:bookmarkStart w:id="19" w:name="_Toc73810089"/>
      <w:bookmarkStart w:id="20" w:name="_Toc73622211"/>
      <w:r>
        <w:t xml:space="preserve">Процесс создания программных продуктов влечет за собой расходы различных ресурсов, включая трудовые, материальные и финансовые. Поэтому, каждый проект должен быть обоснован не только с технической, но и с экономической точки зрения. Для подтверждения экономической целесообразности проекта рассчитываются различные </w:t>
      </w:r>
      <w:r w:rsidR="00272F3E">
        <w:t xml:space="preserve">финансовые </w:t>
      </w:r>
      <w:r>
        <w:t>показатели.</w:t>
      </w:r>
    </w:p>
    <w:p w14:paraId="17443BC0" w14:textId="51025AEA" w:rsidR="000D2CB2" w:rsidRDefault="000D2CB2" w:rsidP="00AA1995">
      <w:pPr>
        <w:pStyle w:val="af7"/>
        <w:tabs>
          <w:tab w:val="left" w:pos="10065"/>
        </w:tabs>
        <w:ind w:firstLine="709"/>
      </w:pPr>
      <w:r>
        <w:t xml:space="preserve">Стоимость проекта определяется суммой стоимостей ресурсов проекта, затрат на работы и времени их выполнения. Оценка всех затрат на </w:t>
      </w:r>
      <w:r w:rsidR="004841EF">
        <w:t xml:space="preserve">разрабатываемый </w:t>
      </w:r>
      <w:r>
        <w:t xml:space="preserve">проект эквивалентна оценке его общей стоимости. </w:t>
      </w:r>
    </w:p>
    <w:p w14:paraId="713B1A01" w14:textId="6389F41E" w:rsidR="000D2CB2" w:rsidRPr="008A05D8" w:rsidRDefault="000D2CB2" w:rsidP="00AA1995">
      <w:pPr>
        <w:pStyle w:val="af7"/>
        <w:tabs>
          <w:tab w:val="left" w:pos="10065"/>
        </w:tabs>
        <w:ind w:firstLine="709"/>
        <w:rPr>
          <w:spacing w:val="2"/>
        </w:rPr>
      </w:pPr>
      <w:r w:rsidRPr="008A05D8">
        <w:rPr>
          <w:spacing w:val="2"/>
        </w:rPr>
        <w:t xml:space="preserve">В современных условиях рыночной экономики программное обеспечение чаще всего представляет собой продукцию организаций, которая представляет собой функционально завершенную программу, продаваемую покупателям по рыночным ценам. Реже, программное обеспечение является проектом, выполненным под </w:t>
      </w:r>
      <w:r w:rsidR="00A81DD0">
        <w:rPr>
          <w:spacing w:val="2"/>
        </w:rPr>
        <w:t xml:space="preserve">требования </w:t>
      </w:r>
      <w:r w:rsidRPr="008A05D8">
        <w:rPr>
          <w:spacing w:val="2"/>
        </w:rPr>
        <w:t>конкретного заказчика.</w:t>
      </w:r>
    </w:p>
    <w:p w14:paraId="701D3C85" w14:textId="23C9CEAC" w:rsidR="000D2CB2" w:rsidRDefault="000D2CB2" w:rsidP="00AA1995">
      <w:pPr>
        <w:pStyle w:val="af7"/>
        <w:tabs>
          <w:tab w:val="left" w:pos="10065"/>
        </w:tabs>
        <w:ind w:firstLine="709"/>
      </w:pPr>
      <w:r>
        <w:t xml:space="preserve">Широкое использование вычислительных технологий требует постоянного обновления и усовершенствования программного обеспечения. Выбор эффективных проектов связан с их экономической оценкой и расчетом экономического эффекта, который может определяться как у разработчика, так и у пользователя. </w:t>
      </w:r>
    </w:p>
    <w:p w14:paraId="100A6F6F" w14:textId="4741F681" w:rsidR="000D2CB2" w:rsidRDefault="000D2CB2" w:rsidP="00AA1995">
      <w:pPr>
        <w:pStyle w:val="af7"/>
        <w:tabs>
          <w:tab w:val="left" w:pos="10065"/>
        </w:tabs>
        <w:ind w:firstLine="709"/>
      </w:pPr>
      <w:r>
        <w:t>У разработчика экономический эффект проявляется в виде чистой прибыли от продажи программного средства, которая остается в распоряжении организации.</w:t>
      </w:r>
    </w:p>
    <w:p w14:paraId="489A97B7" w14:textId="3D2334AF" w:rsidR="000D2CB2" w:rsidRDefault="000D2CB2" w:rsidP="00AA1995">
      <w:pPr>
        <w:pStyle w:val="af7"/>
        <w:tabs>
          <w:tab w:val="left" w:pos="10065"/>
        </w:tabs>
        <w:ind w:firstLine="709"/>
      </w:pPr>
      <w:r>
        <w:lastRenderedPageBreak/>
        <w:t>Стоимостная оценка программного обеспечения у разработчиков предполагает определение затрат, включая следующие статьи:</w:t>
      </w:r>
    </w:p>
    <w:p w14:paraId="0AA8EFED" w14:textId="29D3B55C" w:rsidR="000D2CB2" w:rsidRDefault="000D2CB2" w:rsidP="000D2CB2">
      <w:pPr>
        <w:pStyle w:val="af7"/>
        <w:tabs>
          <w:tab w:val="left" w:pos="10065"/>
        </w:tabs>
      </w:pPr>
      <w:r>
        <w:t>– основная и дополнительная заработная плата исполнителей</w:t>
      </w:r>
      <w:r w:rsidRPr="000D2CB2">
        <w:t>;</w:t>
      </w:r>
    </w:p>
    <w:p w14:paraId="2B191834" w14:textId="15A81D56" w:rsidR="000D2CB2" w:rsidRDefault="000D2CB2" w:rsidP="000D2CB2">
      <w:pPr>
        <w:pStyle w:val="af7"/>
        <w:tabs>
          <w:tab w:val="left" w:pos="10065"/>
        </w:tabs>
      </w:pPr>
      <w:r>
        <w:t>– взносы в фонд социальной защиты населения</w:t>
      </w:r>
    </w:p>
    <w:p w14:paraId="105727DB" w14:textId="55939D3D" w:rsidR="000D2CB2" w:rsidRDefault="000D2CB2" w:rsidP="000D2CB2">
      <w:pPr>
        <w:pStyle w:val="af7"/>
        <w:tabs>
          <w:tab w:val="left" w:pos="10065"/>
        </w:tabs>
      </w:pPr>
      <w:r>
        <w:t>– взносы по обязательному страхованию от несчастных случаев на производстве и профессиональных заболеваний</w:t>
      </w:r>
      <w:r w:rsidRPr="000D2CB2">
        <w:t>;</w:t>
      </w:r>
    </w:p>
    <w:p w14:paraId="02769ECE" w14:textId="57D77777" w:rsidR="000D2CB2" w:rsidRDefault="000D2CB2" w:rsidP="000D2CB2">
      <w:pPr>
        <w:pStyle w:val="af7"/>
        <w:tabs>
          <w:tab w:val="left" w:pos="10065"/>
        </w:tabs>
      </w:pPr>
      <w:r>
        <w:t>– накладные расходы.</w:t>
      </w:r>
    </w:p>
    <w:p w14:paraId="32896ACC" w14:textId="3BB03B4A" w:rsidR="0088157C" w:rsidRPr="008A05D8" w:rsidRDefault="0088157C" w:rsidP="00AA1995">
      <w:pPr>
        <w:pStyle w:val="af7"/>
        <w:tabs>
          <w:tab w:val="left" w:pos="10065"/>
        </w:tabs>
        <w:ind w:firstLine="709"/>
        <w:rPr>
          <w:spacing w:val="6"/>
        </w:rPr>
      </w:pPr>
      <w:r w:rsidRPr="008A05D8">
        <w:t>На</w:t>
      </w:r>
      <w:r w:rsidR="005175C2" w:rsidRPr="008A05D8">
        <w:t xml:space="preserve"> </w:t>
      </w:r>
      <w:r w:rsidRPr="008A05D8">
        <w:t>основании</w:t>
      </w:r>
      <w:r w:rsidR="008A05D8" w:rsidRPr="008A05D8">
        <w:t xml:space="preserve"> указанных выше</w:t>
      </w:r>
      <w:r w:rsidR="005175C2" w:rsidRPr="008A05D8">
        <w:t xml:space="preserve"> </w:t>
      </w:r>
      <w:r w:rsidRPr="008A05D8">
        <w:t>затрат</w:t>
      </w:r>
      <w:r w:rsidR="005175C2" w:rsidRPr="008A05D8">
        <w:t xml:space="preserve"> </w:t>
      </w:r>
      <w:r w:rsidRPr="008A05D8">
        <w:t>рассчитывается</w:t>
      </w:r>
      <w:r w:rsidR="005175C2" w:rsidRPr="008A05D8">
        <w:t xml:space="preserve"> </w:t>
      </w:r>
      <w:r w:rsidRPr="008A05D8">
        <w:t>себестоимость</w:t>
      </w:r>
      <w:r w:rsidR="005175C2" w:rsidRPr="008A05D8">
        <w:t xml:space="preserve"> </w:t>
      </w:r>
      <w:r w:rsidRPr="008A05D8">
        <w:t>и</w:t>
      </w:r>
      <w:r w:rsidR="005175C2" w:rsidRPr="008A05D8">
        <w:t xml:space="preserve"> </w:t>
      </w:r>
      <w:r w:rsidRPr="008A05D8">
        <w:t>отпускная</w:t>
      </w:r>
      <w:r w:rsidR="005175C2" w:rsidRPr="008A05D8">
        <w:t xml:space="preserve"> </w:t>
      </w:r>
      <w:r w:rsidRPr="008A05D8">
        <w:t>цена</w:t>
      </w:r>
      <w:r w:rsidR="005175C2" w:rsidRPr="008A05D8">
        <w:t xml:space="preserve"> </w:t>
      </w:r>
      <w:r w:rsidR="00FE61B3">
        <w:t xml:space="preserve">разработанного </w:t>
      </w:r>
      <w:r w:rsidRPr="008A05D8">
        <w:t>программного</w:t>
      </w:r>
      <w:r w:rsidR="005175C2" w:rsidRPr="008A05D8">
        <w:t xml:space="preserve"> </w:t>
      </w:r>
      <w:r w:rsidRPr="008A05D8">
        <w:t>средства</w:t>
      </w:r>
      <w:r w:rsidRPr="008A05D8">
        <w:rPr>
          <w:spacing w:val="6"/>
        </w:rPr>
        <w:t>.</w:t>
      </w:r>
    </w:p>
    <w:p w14:paraId="67910881" w14:textId="5C807050" w:rsidR="0023700F" w:rsidRPr="0024115A" w:rsidRDefault="00593B1A" w:rsidP="0024115A">
      <w:pPr>
        <w:pStyle w:val="ae"/>
        <w:tabs>
          <w:tab w:val="clear" w:pos="10076"/>
          <w:tab w:val="left" w:pos="10065"/>
        </w:tabs>
        <w:spacing w:before="240"/>
        <w:ind w:right="-30"/>
        <w:outlineLvl w:val="2"/>
        <w:rPr>
          <w:spacing w:val="-6"/>
        </w:rPr>
      </w:pPr>
      <w:bookmarkStart w:id="21" w:name="_Toc168653216"/>
      <w:r>
        <w:rPr>
          <w:spacing w:val="-6"/>
        </w:rPr>
        <w:t>7</w:t>
      </w:r>
      <w:r w:rsidR="0023700F" w:rsidRPr="0024115A">
        <w:rPr>
          <w:spacing w:val="-6"/>
        </w:rPr>
        <w:t>.3.1</w:t>
      </w:r>
      <w:bookmarkEnd w:id="18"/>
      <w:bookmarkEnd w:id="19"/>
      <w:bookmarkEnd w:id="20"/>
      <w:r w:rsidR="001C3BDB" w:rsidRPr="0024115A">
        <w:rPr>
          <w:spacing w:val="-6"/>
        </w:rPr>
        <w:t xml:space="preserve"> Расчет затрат рабочего времени на разработку программного </w:t>
      </w:r>
      <w:r w:rsidR="001337EC" w:rsidRPr="0024115A">
        <w:rPr>
          <w:spacing w:val="-6"/>
        </w:rPr>
        <w:t>средства</w:t>
      </w:r>
      <w:bookmarkEnd w:id="21"/>
    </w:p>
    <w:p w14:paraId="64617479" w14:textId="6A8097B5" w:rsidR="00231FFB" w:rsidRPr="008A05D8" w:rsidRDefault="00231FFB" w:rsidP="00231FFB">
      <w:pPr>
        <w:pStyle w:val="aff"/>
        <w:rPr>
          <w:spacing w:val="4"/>
          <w:lang w:eastAsia="ru-RU"/>
        </w:rPr>
      </w:pPr>
      <w:bookmarkStart w:id="22" w:name="_Hlk167137207"/>
      <w:r w:rsidRPr="008A05D8">
        <w:rPr>
          <w:spacing w:val="4"/>
          <w:lang w:eastAsia="ru-RU"/>
        </w:rPr>
        <w:t>На основании информации о функциях, привед</w:t>
      </w:r>
      <w:r w:rsidR="00463CFD">
        <w:rPr>
          <w:spacing w:val="4"/>
          <w:lang w:eastAsia="ru-RU"/>
        </w:rPr>
        <w:t>е</w:t>
      </w:r>
      <w:r w:rsidRPr="008A05D8">
        <w:rPr>
          <w:spacing w:val="4"/>
          <w:lang w:eastAsia="ru-RU"/>
        </w:rPr>
        <w:t>нной в таблице 7.3, рассчитывается общий объ</w:t>
      </w:r>
      <w:r w:rsidR="00463CFD">
        <w:rPr>
          <w:spacing w:val="4"/>
          <w:lang w:eastAsia="ru-RU"/>
        </w:rPr>
        <w:t>е</w:t>
      </w:r>
      <w:r w:rsidRPr="008A05D8">
        <w:rPr>
          <w:spacing w:val="4"/>
          <w:lang w:eastAsia="ru-RU"/>
        </w:rPr>
        <w:t xml:space="preserve">м программного средства </w:t>
      </w:r>
      <w:r w:rsidRPr="008A05D8">
        <w:rPr>
          <w:i/>
          <w:spacing w:val="4"/>
          <w:lang w:val="en-US"/>
        </w:rPr>
        <w:t>V</w:t>
      </w:r>
      <w:r w:rsidRPr="008A05D8">
        <w:rPr>
          <w:spacing w:val="4"/>
          <w:vertAlign w:val="subscript"/>
          <w:lang w:val="en-US"/>
        </w:rPr>
        <w:t>o</w:t>
      </w:r>
      <w:r w:rsidRPr="008A05D8">
        <w:rPr>
          <w:spacing w:val="4"/>
          <w:lang w:eastAsia="ru-RU"/>
        </w:rPr>
        <w:t xml:space="preserve">, условных машинных команд, по </w:t>
      </w:r>
      <w:r w:rsidR="008A05D8" w:rsidRPr="008A05D8">
        <w:rPr>
          <w:spacing w:val="4"/>
          <w:lang w:eastAsia="ru-RU"/>
        </w:rPr>
        <w:t xml:space="preserve">указанной </w:t>
      </w:r>
      <w:r w:rsidR="004D70A8">
        <w:rPr>
          <w:spacing w:val="4"/>
          <w:lang w:eastAsia="ru-RU"/>
        </w:rPr>
        <w:t xml:space="preserve">ниже </w:t>
      </w:r>
      <w:r w:rsidRPr="008A05D8">
        <w:rPr>
          <w:spacing w:val="4"/>
          <w:lang w:eastAsia="ru-RU"/>
        </w:rPr>
        <w:t>формуле 7.1.</w:t>
      </w:r>
    </w:p>
    <w:tbl>
      <w:tblPr>
        <w:tblStyle w:val="af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5"/>
        <w:gridCol w:w="1700"/>
      </w:tblGrid>
      <w:tr w:rsidR="00472E1B" w14:paraId="6E38FFC4" w14:textId="77777777" w:rsidTr="00472E1B">
        <w:trPr>
          <w:trHeight w:val="567"/>
        </w:trPr>
        <w:tc>
          <w:tcPr>
            <w:tcW w:w="4153" w:type="pct"/>
            <w:vAlign w:val="center"/>
          </w:tcPr>
          <w:p w14:paraId="798B42F9" w14:textId="37350FC1" w:rsidR="00472E1B" w:rsidRDefault="00472E1B" w:rsidP="00472E1B">
            <w:pPr>
              <w:pStyle w:val="aff"/>
              <w:spacing w:before="240" w:after="240"/>
              <w:ind w:left="1701" w:firstLine="0"/>
              <w:jc w:val="center"/>
              <w:rPr>
                <w:lang w:eastAsia="ru-RU"/>
              </w:rPr>
            </w:pPr>
            <w:r w:rsidRPr="00751E65">
              <w:rPr>
                <w:noProof/>
              </w:rPr>
              <w:object w:dxaOrig="1060" w:dyaOrig="680" w14:anchorId="1C4FA9E2">
                <v:shape id="_x0000_i1027" type="#_x0000_t75" style="width:60.65pt;height:38pt" o:ole="" fillcolor="window">
                  <v:imagedata r:id="rId8" o:title="" cropright="6839f"/>
                </v:shape>
                <o:OLEObject Type="Embed" ProgID="Equation.3" ShapeID="_x0000_i1027" DrawAspect="Content" ObjectID="_1779466980" r:id="rId9"/>
              </w:object>
            </w:r>
            <w:r>
              <w:rPr>
                <w:position w:val="22"/>
              </w:rPr>
              <w:t>,</w:t>
            </w:r>
          </w:p>
        </w:tc>
        <w:tc>
          <w:tcPr>
            <w:tcW w:w="847" w:type="pct"/>
            <w:vAlign w:val="center"/>
          </w:tcPr>
          <w:p w14:paraId="6E953C58" w14:textId="5382BFBD" w:rsidR="00472E1B" w:rsidRDefault="00472E1B" w:rsidP="00472E1B">
            <w:pPr>
              <w:pStyle w:val="aff"/>
              <w:ind w:firstLine="0"/>
              <w:jc w:val="right"/>
              <w:rPr>
                <w:lang w:eastAsia="ru-RU"/>
              </w:rPr>
            </w:pPr>
            <w:bookmarkStart w:id="23" w:name="_Hlk167137276"/>
            <w:r>
              <w:rPr>
                <w:position w:val="22"/>
              </w:rPr>
              <w:t>(7.1)</w:t>
            </w:r>
            <w:bookmarkEnd w:id="23"/>
          </w:p>
        </w:tc>
      </w:tr>
    </w:tbl>
    <w:bookmarkEnd w:id="22"/>
    <w:p w14:paraId="2777E30E" w14:textId="3ABE35D2" w:rsidR="00231FFB" w:rsidRPr="00231FFB" w:rsidRDefault="00231FFB" w:rsidP="00472E1B">
      <w:pPr>
        <w:tabs>
          <w:tab w:val="left" w:pos="51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FF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 w:rsidRPr="00231FF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31FFB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231FF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231FFB">
        <w:rPr>
          <w:rFonts w:ascii="Times New Roman" w:hAnsi="Times New Roman" w:cs="Times New Roman"/>
          <w:sz w:val="28"/>
          <w:szCs w:val="28"/>
        </w:rPr>
        <w:t xml:space="preserve"> </w:t>
      </w:r>
      <w:r w:rsidRPr="00231FF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– объ</w:t>
      </w:r>
      <w:r w:rsidR="00463CF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е</w:t>
      </w:r>
      <w:r w:rsidRPr="00231FF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 i-ой</w:t>
      </w:r>
      <w:r w:rsidRPr="00231F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функции ПС, условных машинных команд; </w:t>
      </w:r>
    </w:p>
    <w:p w14:paraId="3D4E6894" w14:textId="77777777" w:rsidR="00231FFB" w:rsidRPr="00231FFB" w:rsidRDefault="00231FFB" w:rsidP="00472E1B">
      <w:pPr>
        <w:tabs>
          <w:tab w:val="left" w:pos="51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FF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31FF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31FFB">
        <w:rPr>
          <w:rFonts w:ascii="Times New Roman" w:hAnsi="Times New Roman" w:cs="Times New Roman"/>
          <w:sz w:val="28"/>
          <w:szCs w:val="28"/>
        </w:rPr>
        <w:t xml:space="preserve"> </w:t>
      </w:r>
      <w:r w:rsidRPr="00231FFB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общее число функций.</w:t>
      </w:r>
    </w:p>
    <w:p w14:paraId="1F0AD13E" w14:textId="50127E4F" w:rsidR="00A667AA" w:rsidRPr="00EF55D1" w:rsidRDefault="00B7243A" w:rsidP="00472E1B">
      <w:pPr>
        <w:pStyle w:val="af7"/>
        <w:tabs>
          <w:tab w:val="left" w:pos="10065"/>
        </w:tabs>
        <w:ind w:firstLine="709"/>
      </w:pPr>
      <w:r w:rsidRPr="00B7243A">
        <w:t>Таблица 7.</w:t>
      </w:r>
      <w:r w:rsidR="00FA1F35">
        <w:t>2</w:t>
      </w:r>
      <w:r w:rsidRPr="00B7243A">
        <w:t xml:space="preserve"> представляет подробный обзор выполненных работ и затраченных рабочих часов, отражая масштаб и объем работы, вложенных в разработку мобильного приложения</w:t>
      </w:r>
      <w:r w:rsidR="004D2417">
        <w:t xml:space="preserve"> студии звукозаписи</w:t>
      </w:r>
      <w:r w:rsidR="008A05D8">
        <w:t>.</w:t>
      </w:r>
    </w:p>
    <w:p w14:paraId="706E8EFD" w14:textId="4B9278F9" w:rsidR="0023700F" w:rsidRDefault="0023700F" w:rsidP="00BE12A1">
      <w:pPr>
        <w:pStyle w:val="af2"/>
        <w:spacing w:before="240"/>
        <w:ind w:right="0" w:firstLine="0"/>
        <w:rPr>
          <w:color w:val="000000"/>
        </w:rPr>
      </w:pPr>
      <w:r w:rsidRPr="00CF608D">
        <w:rPr>
          <w:color w:val="000000"/>
        </w:rPr>
        <w:t>Таблица</w:t>
      </w:r>
      <w:r w:rsidR="005175C2">
        <w:rPr>
          <w:color w:val="000000"/>
        </w:rPr>
        <w:t xml:space="preserve"> </w:t>
      </w:r>
      <w:r w:rsidR="00231FFB">
        <w:rPr>
          <w:color w:val="000000"/>
        </w:rPr>
        <w:t>7</w:t>
      </w:r>
      <w:r w:rsidRPr="00CF608D">
        <w:rPr>
          <w:color w:val="000000"/>
        </w:rPr>
        <w:t>.</w:t>
      </w:r>
      <w:r w:rsidR="00054FA4">
        <w:rPr>
          <w:color w:val="000000"/>
        </w:rPr>
        <w:t>2</w:t>
      </w:r>
      <w:r w:rsidR="005175C2">
        <w:rPr>
          <w:color w:val="000000"/>
        </w:rPr>
        <w:t xml:space="preserve"> </w:t>
      </w:r>
      <w:r w:rsidRPr="00CF608D">
        <w:rPr>
          <w:color w:val="000000"/>
        </w:rPr>
        <w:t>–</w:t>
      </w:r>
      <w:r w:rsidR="005175C2">
        <w:rPr>
          <w:color w:val="000000"/>
        </w:rPr>
        <w:t xml:space="preserve"> </w:t>
      </w:r>
      <w:r w:rsidR="003D1140">
        <w:rPr>
          <w:color w:val="000000"/>
        </w:rPr>
        <w:t>Затраты рабочего времени на разработку ПС</w:t>
      </w: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66"/>
        <w:gridCol w:w="2659"/>
      </w:tblGrid>
      <w:tr w:rsidR="00CF608D" w:rsidRPr="00D55253" w14:paraId="22170708" w14:textId="77777777" w:rsidTr="00472E1B">
        <w:trPr>
          <w:jc w:val="right"/>
        </w:trPr>
        <w:tc>
          <w:tcPr>
            <w:tcW w:w="3674" w:type="pct"/>
            <w:vAlign w:val="center"/>
          </w:tcPr>
          <w:p w14:paraId="710C3715" w14:textId="4607C589" w:rsidR="00CF608D" w:rsidRPr="008A05D8" w:rsidRDefault="00CF608D" w:rsidP="0074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Содержание</w:t>
            </w:r>
            <w:r w:rsidR="005175C2"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  <w:r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работ</w:t>
            </w:r>
            <w:r w:rsidR="005175C2"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</w:p>
        </w:tc>
        <w:tc>
          <w:tcPr>
            <w:tcW w:w="1326" w:type="pct"/>
            <w:vAlign w:val="center"/>
          </w:tcPr>
          <w:p w14:paraId="7CAA088D" w14:textId="6524FE4B" w:rsidR="00CF608D" w:rsidRPr="008A05D8" w:rsidRDefault="00CF608D" w:rsidP="0074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Затраты</w:t>
            </w:r>
            <w:r w:rsidR="005175C2"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  <w:r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рабочего</w:t>
            </w:r>
            <w:r w:rsidR="005175C2"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  <w:r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времени,</w:t>
            </w:r>
            <w:r w:rsidR="005175C2"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  <w:r w:rsidR="00A87D5A"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дней</w:t>
            </w:r>
            <w:r w:rsidR="005175C2"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</w:p>
        </w:tc>
      </w:tr>
      <w:tr w:rsidR="00CF608D" w:rsidRPr="001537EC" w14:paraId="6590F621" w14:textId="77777777" w:rsidTr="00472E1B">
        <w:trPr>
          <w:jc w:val="right"/>
        </w:trPr>
        <w:tc>
          <w:tcPr>
            <w:tcW w:w="3674" w:type="pct"/>
          </w:tcPr>
          <w:p w14:paraId="6875707B" w14:textId="3755EF72" w:rsidR="00CF608D" w:rsidRPr="008A05D8" w:rsidRDefault="00CF608D" w:rsidP="0074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Разработка</w:t>
            </w:r>
            <w:r w:rsidR="005175C2"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  <w:r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концепции</w:t>
            </w:r>
            <w:r w:rsidR="005175C2"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  <w:r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приложения</w:t>
            </w:r>
          </w:p>
        </w:tc>
        <w:tc>
          <w:tcPr>
            <w:tcW w:w="1326" w:type="pct"/>
          </w:tcPr>
          <w:p w14:paraId="7C690FD2" w14:textId="434195DA" w:rsidR="00CF608D" w:rsidRPr="008A05D8" w:rsidRDefault="00A87D5A" w:rsidP="0074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</w:t>
            </w:r>
          </w:p>
        </w:tc>
      </w:tr>
      <w:tr w:rsidR="00CF608D" w:rsidRPr="001537EC" w14:paraId="4D712BBE" w14:textId="77777777" w:rsidTr="00472E1B">
        <w:trPr>
          <w:jc w:val="right"/>
        </w:trPr>
        <w:tc>
          <w:tcPr>
            <w:tcW w:w="3674" w:type="pct"/>
          </w:tcPr>
          <w:p w14:paraId="053F4029" w14:textId="47D54942" w:rsidR="00CF608D" w:rsidRPr="008A05D8" w:rsidRDefault="00A87D5A" w:rsidP="0074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A05D8">
              <w:rPr>
                <w:rFonts w:ascii="Times New Roman" w:hAnsi="Times New Roman"/>
                <w:sz w:val="24"/>
              </w:rPr>
              <w:t>Инициализация клиентской и серверной частей</w:t>
            </w:r>
          </w:p>
        </w:tc>
        <w:tc>
          <w:tcPr>
            <w:tcW w:w="1326" w:type="pct"/>
          </w:tcPr>
          <w:p w14:paraId="668D1525" w14:textId="20F6F764" w:rsidR="00CF608D" w:rsidRPr="008A05D8" w:rsidRDefault="00A87D5A" w:rsidP="0074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</w:t>
            </w:r>
          </w:p>
        </w:tc>
      </w:tr>
      <w:tr w:rsidR="00CF608D" w:rsidRPr="001537EC" w14:paraId="24AF4064" w14:textId="77777777" w:rsidTr="00472E1B">
        <w:trPr>
          <w:jc w:val="right"/>
        </w:trPr>
        <w:tc>
          <w:tcPr>
            <w:tcW w:w="3674" w:type="pct"/>
          </w:tcPr>
          <w:p w14:paraId="09A8092B" w14:textId="358B26BC" w:rsidR="00CF608D" w:rsidRPr="008A05D8" w:rsidRDefault="00A87D5A" w:rsidP="0074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A05D8">
              <w:rPr>
                <w:rFonts w:ascii="Times New Roman" w:hAnsi="Times New Roman"/>
                <w:sz w:val="24"/>
              </w:rPr>
              <w:t>Инициализация базы данных</w:t>
            </w:r>
          </w:p>
        </w:tc>
        <w:tc>
          <w:tcPr>
            <w:tcW w:w="1326" w:type="pct"/>
          </w:tcPr>
          <w:p w14:paraId="0E7474BD" w14:textId="2F938FBB" w:rsidR="00CF608D" w:rsidRPr="008A05D8" w:rsidRDefault="00A87D5A" w:rsidP="0074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</w:t>
            </w:r>
          </w:p>
        </w:tc>
      </w:tr>
      <w:tr w:rsidR="00CF608D" w:rsidRPr="00D55253" w14:paraId="18E672A8" w14:textId="77777777" w:rsidTr="00472E1B">
        <w:trPr>
          <w:jc w:val="right"/>
        </w:trPr>
        <w:tc>
          <w:tcPr>
            <w:tcW w:w="3674" w:type="pct"/>
          </w:tcPr>
          <w:p w14:paraId="72460BF9" w14:textId="7A4E555F" w:rsidR="00CF608D" w:rsidRPr="008A05D8" w:rsidRDefault="00A87D5A" w:rsidP="0074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Создание ролей пользователей</w:t>
            </w:r>
          </w:p>
        </w:tc>
        <w:tc>
          <w:tcPr>
            <w:tcW w:w="1326" w:type="pct"/>
          </w:tcPr>
          <w:p w14:paraId="044652E3" w14:textId="42E9AD40" w:rsidR="00CF608D" w:rsidRPr="008A05D8" w:rsidRDefault="00A87D5A" w:rsidP="0074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</w:t>
            </w:r>
          </w:p>
        </w:tc>
      </w:tr>
      <w:tr w:rsidR="00CF608D" w:rsidRPr="00D55253" w14:paraId="2D0523F2" w14:textId="77777777" w:rsidTr="00472E1B">
        <w:trPr>
          <w:jc w:val="right"/>
        </w:trPr>
        <w:tc>
          <w:tcPr>
            <w:tcW w:w="3674" w:type="pct"/>
          </w:tcPr>
          <w:p w14:paraId="5BC9669B" w14:textId="28996A2E" w:rsidR="00CF608D" w:rsidRPr="008A05D8" w:rsidRDefault="00A87D5A" w:rsidP="0074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A05D8">
              <w:rPr>
                <w:rFonts w:ascii="Times New Roman" w:hAnsi="Times New Roman"/>
                <w:sz w:val="24"/>
              </w:rPr>
              <w:t>Написание взаимодействия с базой данных</w:t>
            </w:r>
          </w:p>
        </w:tc>
        <w:tc>
          <w:tcPr>
            <w:tcW w:w="1326" w:type="pct"/>
          </w:tcPr>
          <w:p w14:paraId="58721E66" w14:textId="5B6B4463" w:rsidR="00CF608D" w:rsidRPr="008A05D8" w:rsidRDefault="00A87D5A" w:rsidP="0074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>5</w:t>
            </w:r>
          </w:p>
        </w:tc>
      </w:tr>
      <w:tr w:rsidR="00A87D5A" w:rsidRPr="001537EC" w14:paraId="5D956945" w14:textId="77777777" w:rsidTr="00472E1B">
        <w:trPr>
          <w:jc w:val="right"/>
        </w:trPr>
        <w:tc>
          <w:tcPr>
            <w:tcW w:w="3674" w:type="pct"/>
          </w:tcPr>
          <w:p w14:paraId="3940BC2D" w14:textId="5B9755CB" w:rsidR="00A87D5A" w:rsidRPr="008A05D8" w:rsidRDefault="00A87D5A" w:rsidP="00A87D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A05D8">
              <w:rPr>
                <w:rFonts w:ascii="Times New Roman" w:hAnsi="Times New Roman"/>
                <w:sz w:val="24"/>
              </w:rPr>
              <w:t>Написание логики аутентификации</w:t>
            </w:r>
          </w:p>
        </w:tc>
        <w:tc>
          <w:tcPr>
            <w:tcW w:w="1326" w:type="pct"/>
          </w:tcPr>
          <w:p w14:paraId="037FEC35" w14:textId="0143B214" w:rsidR="00A87D5A" w:rsidRPr="008A05D8" w:rsidRDefault="00540A9D" w:rsidP="00A87D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</w:t>
            </w:r>
          </w:p>
        </w:tc>
      </w:tr>
      <w:tr w:rsidR="00A87D5A" w:rsidRPr="001537EC" w14:paraId="6BAEC2A9" w14:textId="77777777" w:rsidTr="00472E1B">
        <w:trPr>
          <w:jc w:val="right"/>
        </w:trPr>
        <w:tc>
          <w:tcPr>
            <w:tcW w:w="3674" w:type="pct"/>
          </w:tcPr>
          <w:p w14:paraId="364C3349" w14:textId="79E0ABE8" w:rsidR="00A87D5A" w:rsidRPr="008A05D8" w:rsidRDefault="00A87D5A" w:rsidP="00A87D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8A05D8">
              <w:rPr>
                <w:rFonts w:ascii="Times New Roman" w:hAnsi="Times New Roman"/>
                <w:sz w:val="24"/>
              </w:rPr>
              <w:t>Написание логики, связанной с функционалом профиля</w:t>
            </w:r>
          </w:p>
        </w:tc>
        <w:tc>
          <w:tcPr>
            <w:tcW w:w="1326" w:type="pct"/>
          </w:tcPr>
          <w:p w14:paraId="24585482" w14:textId="1D136549" w:rsidR="00A87D5A" w:rsidRPr="008A05D8" w:rsidRDefault="00540A9D" w:rsidP="00A87D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</w:t>
            </w:r>
          </w:p>
        </w:tc>
      </w:tr>
      <w:tr w:rsidR="00CF608D" w:rsidRPr="001537EC" w14:paraId="53C6EE5E" w14:textId="77777777" w:rsidTr="00472E1B">
        <w:trPr>
          <w:jc w:val="right"/>
        </w:trPr>
        <w:tc>
          <w:tcPr>
            <w:tcW w:w="3674" w:type="pct"/>
          </w:tcPr>
          <w:p w14:paraId="47F468DD" w14:textId="274D1286" w:rsidR="00CF608D" w:rsidRPr="008A05D8" w:rsidRDefault="00A87D5A" w:rsidP="0074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A05D8">
              <w:rPr>
                <w:rFonts w:ascii="Times New Roman" w:hAnsi="Times New Roman"/>
                <w:sz w:val="24"/>
              </w:rPr>
              <w:t>Написание логики, связанной с бронированием времени</w:t>
            </w:r>
          </w:p>
        </w:tc>
        <w:tc>
          <w:tcPr>
            <w:tcW w:w="1326" w:type="pct"/>
          </w:tcPr>
          <w:p w14:paraId="0667B63D" w14:textId="18D44B6A" w:rsidR="00CF608D" w:rsidRPr="008A05D8" w:rsidRDefault="00540A9D" w:rsidP="0074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>4</w:t>
            </w:r>
          </w:p>
        </w:tc>
      </w:tr>
      <w:tr w:rsidR="00A87D5A" w:rsidRPr="00D55253" w14:paraId="3460F08A" w14:textId="77777777" w:rsidTr="00472E1B">
        <w:trPr>
          <w:jc w:val="right"/>
        </w:trPr>
        <w:tc>
          <w:tcPr>
            <w:tcW w:w="3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66C2" w14:textId="77777777" w:rsidR="00A87D5A" w:rsidRPr="008A05D8" w:rsidRDefault="00A87D5A" w:rsidP="00463C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bookmarkStart w:id="24" w:name="_Toc103012829"/>
            <w:bookmarkStart w:id="25" w:name="_Toc73810090"/>
            <w:bookmarkStart w:id="26" w:name="_Toc73622212"/>
            <w:r w:rsidRPr="008A05D8">
              <w:rPr>
                <w:rFonts w:ascii="Times New Roman" w:hAnsi="Times New Roman"/>
                <w:sz w:val="24"/>
              </w:rPr>
              <w:t>Написание логики, связанной с арендой студийного оборудования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FF4D8" w14:textId="64FF53D7" w:rsidR="00A87D5A" w:rsidRPr="008A05D8" w:rsidRDefault="00540A9D" w:rsidP="00463C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>4</w:t>
            </w:r>
          </w:p>
        </w:tc>
      </w:tr>
      <w:tr w:rsidR="00A87D5A" w:rsidRPr="00D55253" w14:paraId="698C9AF9" w14:textId="77777777" w:rsidTr="00472E1B">
        <w:trPr>
          <w:jc w:val="right"/>
        </w:trPr>
        <w:tc>
          <w:tcPr>
            <w:tcW w:w="3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5785" w14:textId="75572026" w:rsidR="00A87D5A" w:rsidRPr="008A05D8" w:rsidRDefault="00A87D5A" w:rsidP="00463C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8A05D8">
              <w:rPr>
                <w:rFonts w:ascii="Times New Roman" w:hAnsi="Times New Roman"/>
                <w:sz w:val="24"/>
              </w:rPr>
              <w:t>Написание логики, связанной с системой обратной связи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F779D" w14:textId="6A41CF1F" w:rsidR="00A87D5A" w:rsidRPr="008A05D8" w:rsidRDefault="00540A9D" w:rsidP="00463C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</w:t>
            </w:r>
          </w:p>
        </w:tc>
      </w:tr>
      <w:tr w:rsidR="00A87D5A" w:rsidRPr="00CF608D" w14:paraId="4BC8D7E4" w14:textId="77777777" w:rsidTr="00472E1B">
        <w:trPr>
          <w:jc w:val="right"/>
        </w:trPr>
        <w:tc>
          <w:tcPr>
            <w:tcW w:w="3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B175" w14:textId="75AEDE3E" w:rsidR="00A87D5A" w:rsidRPr="008A05D8" w:rsidRDefault="00A87D5A" w:rsidP="00463C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8A05D8">
              <w:rPr>
                <w:rFonts w:ascii="Times New Roman" w:hAnsi="Times New Roman"/>
                <w:sz w:val="24"/>
              </w:rPr>
              <w:t>Написание логики, связанной с админ-панелью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8862" w14:textId="1B17BDEF" w:rsidR="00A87D5A" w:rsidRPr="008A05D8" w:rsidRDefault="00540A9D" w:rsidP="00463C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</w:t>
            </w:r>
          </w:p>
        </w:tc>
      </w:tr>
      <w:tr w:rsidR="00DD2229" w:rsidRPr="00CF608D" w14:paraId="7A13AFAD" w14:textId="77777777" w:rsidTr="00472E1B">
        <w:trPr>
          <w:jc w:val="right"/>
        </w:trPr>
        <w:tc>
          <w:tcPr>
            <w:tcW w:w="3674" w:type="pct"/>
          </w:tcPr>
          <w:p w14:paraId="0F74E53D" w14:textId="3500F2E2" w:rsidR="00DD2229" w:rsidRPr="008A05D8" w:rsidRDefault="00A87D5A" w:rsidP="00DD2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8A05D8">
              <w:rPr>
                <w:rFonts w:ascii="Times New Roman" w:hAnsi="Times New Roman"/>
                <w:sz w:val="24"/>
              </w:rPr>
              <w:t>Написание логики, связанной функционалом владельца</w:t>
            </w:r>
          </w:p>
        </w:tc>
        <w:tc>
          <w:tcPr>
            <w:tcW w:w="1326" w:type="pct"/>
          </w:tcPr>
          <w:p w14:paraId="128B038B" w14:textId="7E5CBA42" w:rsidR="00DD2229" w:rsidRPr="008A05D8" w:rsidRDefault="00540A9D" w:rsidP="00DD2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>5</w:t>
            </w:r>
          </w:p>
        </w:tc>
      </w:tr>
      <w:tr w:rsidR="00A87D5A" w:rsidRPr="00CF608D" w14:paraId="4B581DED" w14:textId="77777777" w:rsidTr="00472E1B">
        <w:trPr>
          <w:jc w:val="right"/>
        </w:trPr>
        <w:tc>
          <w:tcPr>
            <w:tcW w:w="3674" w:type="pct"/>
          </w:tcPr>
          <w:p w14:paraId="52633D2C" w14:textId="5DF47C11" w:rsidR="00A87D5A" w:rsidRPr="008A05D8" w:rsidRDefault="00A87D5A" w:rsidP="00DD2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8A05D8">
              <w:rPr>
                <w:rFonts w:ascii="Times New Roman" w:hAnsi="Times New Roman"/>
                <w:sz w:val="24"/>
              </w:rPr>
              <w:t>Написание логики на стороне клиента</w:t>
            </w:r>
          </w:p>
        </w:tc>
        <w:tc>
          <w:tcPr>
            <w:tcW w:w="1326" w:type="pct"/>
          </w:tcPr>
          <w:p w14:paraId="442E9D5F" w14:textId="141AB3D2" w:rsidR="00A87D5A" w:rsidRPr="008A05D8" w:rsidRDefault="00540A9D" w:rsidP="00DD2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23</w:t>
            </w:r>
          </w:p>
        </w:tc>
      </w:tr>
      <w:tr w:rsidR="00A87D5A" w:rsidRPr="00CF608D" w14:paraId="41EF7A2C" w14:textId="77777777" w:rsidTr="00472E1B">
        <w:trPr>
          <w:jc w:val="right"/>
        </w:trPr>
        <w:tc>
          <w:tcPr>
            <w:tcW w:w="3674" w:type="pct"/>
          </w:tcPr>
          <w:p w14:paraId="377B6860" w14:textId="00B965D9" w:rsidR="00A87D5A" w:rsidRPr="008A05D8" w:rsidRDefault="00A87D5A" w:rsidP="00DD2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8A05D8">
              <w:rPr>
                <w:rFonts w:ascii="Times New Roman" w:hAnsi="Times New Roman"/>
                <w:sz w:val="24"/>
              </w:rPr>
              <w:t>Тестирование приложения</w:t>
            </w:r>
          </w:p>
        </w:tc>
        <w:tc>
          <w:tcPr>
            <w:tcW w:w="1326" w:type="pct"/>
          </w:tcPr>
          <w:p w14:paraId="14600012" w14:textId="46628191" w:rsidR="00A87D5A" w:rsidRPr="008A05D8" w:rsidRDefault="00540A9D" w:rsidP="00DD2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>4</w:t>
            </w:r>
          </w:p>
        </w:tc>
      </w:tr>
      <w:tr w:rsidR="00DD2229" w:rsidRPr="00CF608D" w14:paraId="1F799B8E" w14:textId="77777777" w:rsidTr="00472E1B">
        <w:trPr>
          <w:jc w:val="right"/>
        </w:trPr>
        <w:tc>
          <w:tcPr>
            <w:tcW w:w="3674" w:type="pct"/>
          </w:tcPr>
          <w:p w14:paraId="60478B4A" w14:textId="0A7EE9D0" w:rsidR="00DD2229" w:rsidRPr="008A05D8" w:rsidRDefault="00DD2229" w:rsidP="00DD2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8A05D8">
              <w:rPr>
                <w:rFonts w:ascii="Times New Roman" w:hAnsi="Times New Roman"/>
                <w:sz w:val="24"/>
              </w:rPr>
              <w:t xml:space="preserve">Доработка </w:t>
            </w:r>
            <w:r w:rsidR="00A87D5A" w:rsidRPr="008A05D8">
              <w:rPr>
                <w:rFonts w:ascii="Times New Roman" w:hAnsi="Times New Roman"/>
                <w:sz w:val="24"/>
              </w:rPr>
              <w:t>приложения</w:t>
            </w:r>
          </w:p>
        </w:tc>
        <w:tc>
          <w:tcPr>
            <w:tcW w:w="1326" w:type="pct"/>
          </w:tcPr>
          <w:p w14:paraId="33B77112" w14:textId="44F2F799" w:rsidR="00DD2229" w:rsidRPr="008A05D8" w:rsidRDefault="00A87D5A" w:rsidP="00DD2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</w:t>
            </w:r>
          </w:p>
        </w:tc>
      </w:tr>
      <w:tr w:rsidR="00DD2229" w:rsidRPr="00E67D56" w14:paraId="49F91860" w14:textId="77777777" w:rsidTr="00472E1B">
        <w:trPr>
          <w:jc w:val="right"/>
        </w:trPr>
        <w:tc>
          <w:tcPr>
            <w:tcW w:w="3674" w:type="pct"/>
          </w:tcPr>
          <w:p w14:paraId="17514C2A" w14:textId="77777777" w:rsidR="00DD2229" w:rsidRPr="008A05D8" w:rsidRDefault="00DD2229" w:rsidP="00DD2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Всего</w:t>
            </w:r>
          </w:p>
        </w:tc>
        <w:tc>
          <w:tcPr>
            <w:tcW w:w="1326" w:type="pct"/>
          </w:tcPr>
          <w:p w14:paraId="24E395DD" w14:textId="15ED8336" w:rsidR="00DD2229" w:rsidRPr="008A05D8" w:rsidRDefault="00540A9D" w:rsidP="00DD2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 w:rsidRPr="008A05D8">
              <w:rPr>
                <w:rFonts w:ascii="Times New Roman" w:eastAsia="Times New Roman" w:hAnsi="Times New Roman" w:cs="Times New Roman"/>
                <w:sz w:val="24"/>
                <w:lang w:eastAsia="ru-RU"/>
              </w:rPr>
              <w:t>69</w:t>
            </w:r>
          </w:p>
        </w:tc>
      </w:tr>
    </w:tbl>
    <w:p w14:paraId="1DF0A1A8" w14:textId="37864101" w:rsidR="00FA1F35" w:rsidRPr="00FD1A35" w:rsidRDefault="00FA1F35" w:rsidP="00FA1F35">
      <w:pPr>
        <w:spacing w:before="240"/>
        <w:ind w:firstLine="709"/>
        <w:rPr>
          <w:rFonts w:ascii="Times New Roman" w:hAnsi="Times New Roman" w:cs="Times New Roman"/>
          <w:sz w:val="28"/>
          <w:szCs w:val="28"/>
        </w:rPr>
      </w:pPr>
      <w:r w:rsidRPr="00FA1F35">
        <w:rPr>
          <w:rFonts w:ascii="Times New Roman" w:hAnsi="Times New Roman" w:cs="Times New Roman"/>
          <w:sz w:val="28"/>
          <w:szCs w:val="28"/>
        </w:rPr>
        <w:t>Разработка мобильного приложения для студии звукозаписи включала исследование, проектирование, программирование и тестирование, требуя значительных усилий для обеспечения качества</w:t>
      </w:r>
      <w:r w:rsidRPr="00FD1A35">
        <w:rPr>
          <w:rFonts w:ascii="Times New Roman" w:hAnsi="Times New Roman" w:cs="Times New Roman"/>
          <w:sz w:val="28"/>
          <w:szCs w:val="28"/>
        </w:rPr>
        <w:t>.</w:t>
      </w:r>
    </w:p>
    <w:p w14:paraId="1ED41E91" w14:textId="67E099B6" w:rsidR="0023700F" w:rsidRPr="00AC0E45" w:rsidRDefault="00FE5911" w:rsidP="00AA1995">
      <w:pPr>
        <w:pStyle w:val="ae"/>
        <w:outlineLvl w:val="2"/>
      </w:pPr>
      <w:bookmarkStart w:id="27" w:name="_Toc168653217"/>
      <w:r>
        <w:lastRenderedPageBreak/>
        <w:t>7</w:t>
      </w:r>
      <w:r w:rsidR="0023700F">
        <w:t>.3.2</w:t>
      </w:r>
      <w:r w:rsidR="005175C2">
        <w:t xml:space="preserve"> </w:t>
      </w:r>
      <w:bookmarkEnd w:id="24"/>
      <w:bookmarkEnd w:id="25"/>
      <w:bookmarkEnd w:id="26"/>
      <w:r w:rsidR="00AC0E45">
        <w:t>Расчет</w:t>
      </w:r>
      <w:r w:rsidR="005175C2">
        <w:t xml:space="preserve"> </w:t>
      </w:r>
      <w:r w:rsidR="00AC0E45">
        <w:t>основной</w:t>
      </w:r>
      <w:r w:rsidR="005175C2">
        <w:t xml:space="preserve"> </w:t>
      </w:r>
      <w:r w:rsidR="00AC0E45">
        <w:t>заработной</w:t>
      </w:r>
      <w:r w:rsidR="005175C2">
        <w:t xml:space="preserve"> </w:t>
      </w:r>
      <w:r w:rsidR="00AC0E45">
        <w:t>платы</w:t>
      </w:r>
      <w:bookmarkEnd w:id="27"/>
    </w:p>
    <w:p w14:paraId="45499E43" w14:textId="047E09AF" w:rsidR="00DB55D6" w:rsidRDefault="00540A9D" w:rsidP="00DB5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8" w:name="_Toc73622213"/>
      <w:bookmarkStart w:id="29" w:name="_Toc103012830"/>
      <w:bookmarkStart w:id="30" w:name="_Toc7381009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создания мобильного приложения использовались такие технологии, как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Flutter</w:t>
      </w:r>
      <w:r w:rsidRPr="00540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Dart</w:t>
      </w:r>
      <w:r w:rsidRPr="00540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r w:rsidRPr="00540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Node</w:t>
      </w:r>
      <w:r w:rsidRPr="00540A9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определения основной заработной платы был проведен анализ рынка труда в области программирования, в частности, для специалистов, работающих с указанным стеком технологий.</w:t>
      </w:r>
    </w:p>
    <w:p w14:paraId="724633C6" w14:textId="679B0CDE" w:rsidR="00540A9D" w:rsidRPr="00540A9D" w:rsidRDefault="00540A9D" w:rsidP="00DB5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trike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для исследования были получены из открытых источников, включая веб-порталы, форумы, официальные отчеты, а также на основе общей информации о среднем уровне заработной платы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</w:t>
      </w:r>
      <w:r w:rsidRPr="00540A9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секторе. В результате исследования было установлено, что средняя месячная заработная плата для специалистов начального и среднего уровня составляет около 1900 белорусских рублей.</w:t>
      </w:r>
    </w:p>
    <w:p w14:paraId="25777A35" w14:textId="28C648D2" w:rsidR="00DB55D6" w:rsidRPr="008A05D8" w:rsidRDefault="00DB55D6" w:rsidP="00DB5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</w:pPr>
      <w:r w:rsidRPr="008A05D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Таким</w:t>
      </w:r>
      <w:r w:rsidR="005175C2" w:rsidRPr="008A05D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</w:t>
      </w:r>
      <w:r w:rsidRPr="008A05D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образом,</w:t>
      </w:r>
      <w:r w:rsidR="005175C2" w:rsidRPr="008A05D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</w:t>
      </w:r>
      <w:r w:rsidRPr="008A05D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основная</w:t>
      </w:r>
      <w:r w:rsidR="005175C2" w:rsidRPr="008A05D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</w:t>
      </w:r>
      <w:r w:rsidRPr="008A05D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заработная</w:t>
      </w:r>
      <w:r w:rsidR="005175C2" w:rsidRPr="008A05D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</w:t>
      </w:r>
      <w:r w:rsidRPr="008A05D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плата</w:t>
      </w:r>
      <w:r w:rsidR="005175C2" w:rsidRPr="008A05D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</w:t>
      </w:r>
      <w:r w:rsidRPr="008A05D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будет</w:t>
      </w:r>
      <w:r w:rsidR="005175C2" w:rsidRPr="008A05D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</w:t>
      </w:r>
      <w:r w:rsidRPr="008A05D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рассчитываться</w:t>
      </w:r>
      <w:r w:rsidR="005175C2" w:rsidRPr="008A05D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</w:t>
      </w:r>
      <w:r w:rsidRPr="008A05D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по</w:t>
      </w:r>
      <w:r w:rsidR="005175C2" w:rsidRPr="008A05D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</w:t>
      </w:r>
      <w:r w:rsidRPr="008A05D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формуле</w:t>
      </w:r>
      <w:r w:rsidR="005175C2" w:rsidRPr="008A05D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</w:t>
      </w:r>
      <w:r w:rsidR="00054FA4" w:rsidRPr="008A05D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7</w:t>
      </w:r>
      <w:r w:rsidRPr="008A05D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.</w:t>
      </w:r>
      <w:r w:rsidR="00054FA4" w:rsidRPr="008A05D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2.</w:t>
      </w:r>
    </w:p>
    <w:tbl>
      <w:tblPr>
        <w:tblW w:w="10065" w:type="dxa"/>
        <w:tblLook w:val="04A0" w:firstRow="1" w:lastRow="0" w:firstColumn="1" w:lastColumn="0" w:noHBand="0" w:noVBand="1"/>
      </w:tblPr>
      <w:tblGrid>
        <w:gridCol w:w="8603"/>
        <w:gridCol w:w="1462"/>
      </w:tblGrid>
      <w:tr w:rsidR="00054FA4" w:rsidRPr="00054FA4" w14:paraId="0C87DBC5" w14:textId="77777777" w:rsidTr="00992E2F">
        <w:tc>
          <w:tcPr>
            <w:tcW w:w="8603" w:type="dxa"/>
            <w:vAlign w:val="center"/>
            <w:hideMark/>
          </w:tcPr>
          <w:p w14:paraId="3D3E7120" w14:textId="77777777" w:rsidR="00054FA4" w:rsidRPr="00054FA4" w:rsidRDefault="00054FA4" w:rsidP="00215A6F">
            <w:pPr>
              <w:widowControl w:val="0"/>
              <w:snapToGrid w:val="0"/>
              <w:spacing w:before="240" w:after="240"/>
              <w:ind w:left="743"/>
              <w:jc w:val="center"/>
              <w:rPr>
                <w:rFonts w:ascii="Times New Roman" w:eastAsia="Times New Roman" w:hAnsi="Times New Roman" w:cs="Times New Roman"/>
                <w:iCs/>
                <w:color w:val="171717"/>
                <w:sz w:val="28"/>
                <w:szCs w:val="28"/>
                <w:lang w:eastAsia="ru-RU"/>
              </w:rPr>
            </w:pPr>
            <w:proofErr w:type="spellStart"/>
            <w:r w:rsidRPr="00054FA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54FA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оз</w:t>
            </w:r>
            <w:proofErr w:type="spellEnd"/>
            <w:r w:rsidRPr="00054FA4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054FA4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054FA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раз</w:t>
            </w:r>
            <w:proofErr w:type="spellEnd"/>
            <w:r w:rsidRPr="00054F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4FA4">
              <w:rPr>
                <w:rFonts w:ascii="Times New Roman" w:hAnsi="Times New Roman" w:cs="Times New Roman"/>
                <w:sz w:val="28"/>
                <w:szCs w:val="28"/>
              </w:rPr>
              <w:sym w:font="Symbol" w:char="F0D7"/>
            </w:r>
            <w:r w:rsidRPr="00054F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FA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054FA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раз</w:t>
            </w:r>
            <w:proofErr w:type="spellEnd"/>
            <w:r w:rsidRPr="00054FA4">
              <w:rPr>
                <w:rFonts w:ascii="Times New Roman" w:hAnsi="Times New Roman" w:cs="Times New Roman"/>
                <w:sz w:val="28"/>
                <w:szCs w:val="28"/>
              </w:rPr>
              <w:sym w:font="Symbol" w:char="F0D7"/>
            </w:r>
            <w:r w:rsidRPr="00054F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FA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54FA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зп</w:t>
            </w:r>
            <w:proofErr w:type="spellEnd"/>
            <w:r w:rsidRPr="00054FA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462" w:type="dxa"/>
            <w:vAlign w:val="center"/>
            <w:hideMark/>
          </w:tcPr>
          <w:p w14:paraId="1F86AC2C" w14:textId="16C8AEC7" w:rsidR="00054FA4" w:rsidRPr="00054FA4" w:rsidRDefault="00054FA4" w:rsidP="00463CFD">
            <w:pPr>
              <w:suppressAutoHyphens/>
              <w:snapToGrid w:val="0"/>
              <w:ind w:right="-105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F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054F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54F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6E795588" w14:textId="00955799" w:rsidR="00DB55D6" w:rsidRPr="00D55253" w:rsidRDefault="00DB55D6" w:rsidP="008A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где</w:t>
      </w:r>
      <w:r w:rsidR="005175C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С</w:t>
      </w:r>
      <w:r w:rsidRPr="00D55253">
        <w:rPr>
          <w:rFonts w:ascii="Times New Roman" w:eastAsia="Times New Roman" w:hAnsi="Times New Roman" w:cs="Times New Roman"/>
          <w:sz w:val="28"/>
          <w:szCs w:val="28"/>
          <w:vertAlign w:val="subscript"/>
          <w:lang w:val="be-BY" w:eastAsia="ru-RU"/>
        </w:rPr>
        <w:t>оз</w:t>
      </w: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–</w:t>
      </w:r>
      <w:r w:rsidR="005175C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основная</w:t>
      </w:r>
      <w:r w:rsidR="005175C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заработная</w:t>
      </w:r>
      <w:r w:rsidR="005175C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плата,</w:t>
      </w:r>
      <w:r w:rsidR="005175C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руб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.</w:t>
      </w: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;</w:t>
      </w:r>
      <w:r w:rsidR="005175C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</w:p>
    <w:p w14:paraId="2DEFAEDF" w14:textId="77777777" w:rsidR="00054FA4" w:rsidRPr="00054FA4" w:rsidRDefault="00054FA4" w:rsidP="008A05D8">
      <w:pPr>
        <w:suppressAutoHyphens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054FA4">
        <w:rPr>
          <w:rFonts w:ascii="Times New Roman" w:hAnsi="Times New Roman" w:cs="Times New Roman"/>
          <w:sz w:val="28"/>
          <w:szCs w:val="28"/>
          <w:lang w:val="be-BY"/>
        </w:rPr>
        <w:t xml:space="preserve">   Т</w:t>
      </w:r>
      <w:r w:rsidRPr="00054FA4">
        <w:rPr>
          <w:rFonts w:ascii="Times New Roman" w:hAnsi="Times New Roman" w:cs="Times New Roman"/>
          <w:sz w:val="28"/>
          <w:szCs w:val="28"/>
          <w:vertAlign w:val="subscript"/>
          <w:lang w:val="be-BY"/>
        </w:rPr>
        <w:t>раз</w:t>
      </w:r>
      <w:r w:rsidRPr="00054FA4">
        <w:rPr>
          <w:rFonts w:ascii="Times New Roman" w:hAnsi="Times New Roman" w:cs="Times New Roman"/>
          <w:sz w:val="28"/>
          <w:szCs w:val="28"/>
          <w:lang w:val="be-BY"/>
        </w:rPr>
        <w:t xml:space="preserve"> – время разработки, месяцев;</w:t>
      </w:r>
    </w:p>
    <w:p w14:paraId="5F147947" w14:textId="77777777" w:rsidR="00054FA4" w:rsidRPr="00054FA4" w:rsidRDefault="00054FA4" w:rsidP="008A05D8">
      <w:pPr>
        <w:suppressAutoHyphens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be-BY"/>
        </w:rPr>
      </w:pPr>
      <w:r w:rsidRPr="00054FA4">
        <w:rPr>
          <w:rFonts w:ascii="Times New Roman" w:hAnsi="Times New Roman" w:cs="Times New Roman"/>
          <w:i/>
          <w:sz w:val="28"/>
          <w:szCs w:val="28"/>
          <w:lang w:val="be-BY"/>
        </w:rPr>
        <w:t xml:space="preserve">   </w:t>
      </w:r>
      <w:r w:rsidRPr="00054FA4">
        <w:rPr>
          <w:rFonts w:ascii="Times New Roman" w:hAnsi="Times New Roman" w:cs="Times New Roman"/>
          <w:sz w:val="28"/>
          <w:szCs w:val="28"/>
          <w:lang w:val="be-BY"/>
        </w:rPr>
        <w:t>К</w:t>
      </w:r>
      <w:r w:rsidRPr="00054FA4">
        <w:rPr>
          <w:rFonts w:ascii="Times New Roman" w:hAnsi="Times New Roman" w:cs="Times New Roman"/>
          <w:sz w:val="28"/>
          <w:szCs w:val="28"/>
          <w:vertAlign w:val="subscript"/>
          <w:lang w:val="be-BY"/>
        </w:rPr>
        <w:t>раз</w:t>
      </w:r>
      <w:r w:rsidRPr="00054FA4">
        <w:rPr>
          <w:rFonts w:ascii="Times New Roman" w:hAnsi="Times New Roman" w:cs="Times New Roman"/>
          <w:sz w:val="28"/>
          <w:szCs w:val="28"/>
          <w:lang w:val="be-BY"/>
        </w:rPr>
        <w:t xml:space="preserve"> – количество разработчиков, человек;</w:t>
      </w:r>
    </w:p>
    <w:p w14:paraId="2F7D7196" w14:textId="77777777" w:rsidR="00054FA4" w:rsidRPr="00054FA4" w:rsidRDefault="00054FA4" w:rsidP="008A05D8">
      <w:pPr>
        <w:suppressAutoHyphens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054FA4">
        <w:rPr>
          <w:rFonts w:ascii="Times New Roman" w:hAnsi="Times New Roman" w:cs="Times New Roman"/>
          <w:sz w:val="28"/>
          <w:szCs w:val="28"/>
          <w:lang w:val="be-BY"/>
        </w:rPr>
        <w:t xml:space="preserve">   С</w:t>
      </w:r>
      <w:r w:rsidRPr="00054FA4">
        <w:rPr>
          <w:rFonts w:ascii="Times New Roman" w:hAnsi="Times New Roman" w:cs="Times New Roman"/>
          <w:sz w:val="28"/>
          <w:szCs w:val="28"/>
          <w:vertAlign w:val="subscript"/>
          <w:lang w:val="be-BY"/>
        </w:rPr>
        <w:t xml:space="preserve">зп  </w:t>
      </w:r>
      <w:r w:rsidRPr="00054FA4">
        <w:rPr>
          <w:rFonts w:ascii="Times New Roman" w:hAnsi="Times New Roman" w:cs="Times New Roman"/>
          <w:sz w:val="28"/>
          <w:szCs w:val="28"/>
          <w:lang w:val="be-BY"/>
        </w:rPr>
        <w:t xml:space="preserve">– </w:t>
      </w:r>
      <w:r w:rsidRPr="00054FA4">
        <w:rPr>
          <w:rFonts w:ascii="Times New Roman" w:hAnsi="Times New Roman" w:cs="Times New Roman"/>
          <w:sz w:val="28"/>
          <w:szCs w:val="28"/>
        </w:rPr>
        <w:t>средняя месячная заработная плата.</w:t>
      </w:r>
    </w:p>
    <w:p w14:paraId="7A7B4455" w14:textId="77777777" w:rsidR="00054FA4" w:rsidRDefault="00054FA4" w:rsidP="00054FA4">
      <w:pPr>
        <w:pStyle w:val="aff"/>
        <w:tabs>
          <w:tab w:val="left" w:pos="2410"/>
        </w:tabs>
      </w:pPr>
      <w:r>
        <w:t>Время разработки будет рассчитываться по формуле 6.5.</w:t>
      </w:r>
    </w:p>
    <w:tbl>
      <w:tblPr>
        <w:tblW w:w="10065" w:type="dxa"/>
        <w:tblLook w:val="04A0" w:firstRow="1" w:lastRow="0" w:firstColumn="1" w:lastColumn="0" w:noHBand="0" w:noVBand="1"/>
      </w:tblPr>
      <w:tblGrid>
        <w:gridCol w:w="8603"/>
        <w:gridCol w:w="1462"/>
      </w:tblGrid>
      <w:tr w:rsidR="00054FA4" w:rsidRPr="00054FA4" w14:paraId="25E2B59D" w14:textId="77777777" w:rsidTr="00992E2F">
        <w:tc>
          <w:tcPr>
            <w:tcW w:w="8603" w:type="dxa"/>
            <w:vAlign w:val="center"/>
            <w:hideMark/>
          </w:tcPr>
          <w:p w14:paraId="2946D4F3" w14:textId="77777777" w:rsidR="00054FA4" w:rsidRPr="00054FA4" w:rsidRDefault="00054FA4" w:rsidP="00215A6F">
            <w:pPr>
              <w:widowControl w:val="0"/>
              <w:snapToGrid w:val="0"/>
              <w:spacing w:before="240" w:after="240"/>
              <w:ind w:left="743"/>
              <w:jc w:val="center"/>
              <w:rPr>
                <w:rFonts w:ascii="Times New Roman" w:eastAsia="Times New Roman" w:hAnsi="Times New Roman" w:cs="Times New Roman"/>
                <w:iCs/>
                <w:color w:val="171717"/>
                <w:szCs w:val="28"/>
                <w:lang w:eastAsia="ru-RU"/>
              </w:rPr>
            </w:pPr>
            <w:proofErr w:type="spellStart"/>
            <w:r w:rsidRPr="00054FA4">
              <w:rPr>
                <w:rFonts w:ascii="Times New Roman" w:hAnsi="Times New Roman" w:cs="Times New Roman"/>
                <w:sz w:val="28"/>
                <w:szCs w:val="36"/>
              </w:rPr>
              <w:t>Т</w:t>
            </w:r>
            <w:r w:rsidRPr="00054FA4">
              <w:rPr>
                <w:rFonts w:ascii="Times New Roman" w:hAnsi="Times New Roman" w:cs="Times New Roman"/>
                <w:sz w:val="28"/>
                <w:szCs w:val="36"/>
                <w:vertAlign w:val="subscript"/>
              </w:rPr>
              <w:t>раз</w:t>
            </w:r>
            <w:proofErr w:type="spellEnd"/>
            <w:r w:rsidRPr="00054FA4">
              <w:rPr>
                <w:rFonts w:ascii="Times New Roman" w:hAnsi="Times New Roman" w:cs="Times New Roman"/>
                <w:sz w:val="28"/>
                <w:szCs w:val="36"/>
              </w:rPr>
              <w:t xml:space="preserve"> = </w:t>
            </w:r>
            <w:proofErr w:type="spellStart"/>
            <w:r w:rsidRPr="00054FA4">
              <w:rPr>
                <w:rFonts w:ascii="Times New Roman" w:hAnsi="Times New Roman" w:cs="Times New Roman"/>
                <w:sz w:val="28"/>
                <w:szCs w:val="36"/>
              </w:rPr>
              <w:t>Д</w:t>
            </w:r>
            <w:r w:rsidRPr="00054FA4">
              <w:rPr>
                <w:rFonts w:ascii="Times New Roman" w:hAnsi="Times New Roman" w:cs="Times New Roman"/>
                <w:sz w:val="28"/>
                <w:szCs w:val="36"/>
                <w:vertAlign w:val="subscript"/>
              </w:rPr>
              <w:t>раз</w:t>
            </w:r>
            <w:proofErr w:type="spellEnd"/>
            <w:r w:rsidRPr="00054FA4">
              <w:rPr>
                <w:rFonts w:ascii="Times New Roman" w:hAnsi="Times New Roman" w:cs="Times New Roman"/>
                <w:sz w:val="28"/>
                <w:szCs w:val="36"/>
              </w:rPr>
              <w:t xml:space="preserve"> </w:t>
            </w:r>
            <w:r w:rsidRPr="00054FA4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/ 21</w:t>
            </w:r>
            <w:r w:rsidRPr="00054FA4">
              <w:rPr>
                <w:rFonts w:ascii="Times New Roman" w:hAnsi="Times New Roman" w:cs="Times New Roman"/>
                <w:sz w:val="28"/>
                <w:szCs w:val="36"/>
              </w:rPr>
              <w:t>,</w:t>
            </w:r>
          </w:p>
        </w:tc>
        <w:tc>
          <w:tcPr>
            <w:tcW w:w="1462" w:type="dxa"/>
            <w:vAlign w:val="center"/>
            <w:hideMark/>
          </w:tcPr>
          <w:p w14:paraId="1D6424C1" w14:textId="08E8DA7D" w:rsidR="00054FA4" w:rsidRPr="00054FA4" w:rsidRDefault="00054FA4" w:rsidP="00463CFD">
            <w:pPr>
              <w:suppressAutoHyphens/>
              <w:snapToGrid w:val="0"/>
              <w:ind w:right="-105"/>
              <w:jc w:val="right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054FA4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7</w:t>
            </w:r>
            <w:r w:rsidRPr="00054FA4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3</w:t>
            </w:r>
            <w:r w:rsidRPr="00054FA4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)</w:t>
            </w:r>
          </w:p>
        </w:tc>
      </w:tr>
    </w:tbl>
    <w:p w14:paraId="055E160A" w14:textId="77777777" w:rsidR="00054FA4" w:rsidRPr="00054FA4" w:rsidRDefault="00054FA4" w:rsidP="008A05D8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054FA4">
        <w:rPr>
          <w:rFonts w:ascii="Times New Roman" w:hAnsi="Times New Roman" w:cs="Times New Roman"/>
          <w:sz w:val="28"/>
          <w:szCs w:val="28"/>
          <w:lang w:val="be-BY"/>
        </w:rPr>
        <w:t>где</w:t>
      </w:r>
      <w:r w:rsidRPr="00054FA4">
        <w:rPr>
          <w:rFonts w:ascii="Times New Roman" w:hAnsi="Times New Roman" w:cs="Times New Roman"/>
          <w:sz w:val="28"/>
          <w:szCs w:val="28"/>
        </w:rPr>
        <w:t xml:space="preserve"> </w:t>
      </w:r>
      <w:r w:rsidRPr="00054FA4">
        <w:rPr>
          <w:rFonts w:ascii="Times New Roman" w:hAnsi="Times New Roman" w:cs="Times New Roman"/>
          <w:sz w:val="28"/>
          <w:szCs w:val="28"/>
          <w:lang w:val="be-BY"/>
        </w:rPr>
        <w:t>Т</w:t>
      </w:r>
      <w:r w:rsidRPr="00054FA4">
        <w:rPr>
          <w:rFonts w:ascii="Times New Roman" w:hAnsi="Times New Roman" w:cs="Times New Roman"/>
          <w:sz w:val="28"/>
          <w:szCs w:val="28"/>
          <w:vertAlign w:val="subscript"/>
          <w:lang w:val="be-BY"/>
        </w:rPr>
        <w:t>раз</w:t>
      </w:r>
      <w:r w:rsidRPr="00054FA4">
        <w:rPr>
          <w:rFonts w:ascii="Times New Roman" w:hAnsi="Times New Roman" w:cs="Times New Roman"/>
          <w:sz w:val="28"/>
          <w:szCs w:val="28"/>
          <w:lang w:val="be-BY"/>
        </w:rPr>
        <w:t xml:space="preserve"> – время разработки, месяцев;</w:t>
      </w:r>
    </w:p>
    <w:p w14:paraId="0580347C" w14:textId="77777777" w:rsidR="00054FA4" w:rsidRPr="00054FA4" w:rsidRDefault="00054FA4" w:rsidP="008A05D8">
      <w:pPr>
        <w:suppressAutoHyphens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be-BY"/>
        </w:rPr>
      </w:pPr>
      <w:r w:rsidRPr="00054FA4">
        <w:rPr>
          <w:rFonts w:ascii="Times New Roman" w:hAnsi="Times New Roman" w:cs="Times New Roman"/>
          <w:sz w:val="28"/>
          <w:szCs w:val="28"/>
          <w:lang w:val="be-BY"/>
        </w:rPr>
        <w:t xml:space="preserve">   </w:t>
      </w:r>
      <w:r w:rsidRPr="00054FA4">
        <w:rPr>
          <w:rFonts w:ascii="Times New Roman" w:hAnsi="Times New Roman" w:cs="Times New Roman"/>
          <w:sz w:val="28"/>
          <w:szCs w:val="28"/>
        </w:rPr>
        <w:t>Д</w:t>
      </w:r>
      <w:r w:rsidRPr="00054FA4">
        <w:rPr>
          <w:rFonts w:ascii="Times New Roman" w:hAnsi="Times New Roman" w:cs="Times New Roman"/>
          <w:sz w:val="28"/>
          <w:szCs w:val="28"/>
          <w:vertAlign w:val="subscript"/>
          <w:lang w:val="be-BY"/>
        </w:rPr>
        <w:t>раз</w:t>
      </w:r>
      <w:r w:rsidRPr="00054FA4">
        <w:rPr>
          <w:rFonts w:ascii="Times New Roman" w:hAnsi="Times New Roman" w:cs="Times New Roman"/>
          <w:sz w:val="28"/>
          <w:szCs w:val="28"/>
          <w:lang w:val="be-BY"/>
        </w:rPr>
        <w:t xml:space="preserve"> – </w:t>
      </w:r>
      <w:r w:rsidRPr="00054FA4">
        <w:rPr>
          <w:rFonts w:ascii="Times New Roman" w:hAnsi="Times New Roman" w:cs="Times New Roman"/>
          <w:sz w:val="28"/>
          <w:szCs w:val="28"/>
        </w:rPr>
        <w:t>количество</w:t>
      </w:r>
      <w:r w:rsidRPr="00054FA4">
        <w:rPr>
          <w:rFonts w:ascii="Times New Roman" w:hAnsi="Times New Roman" w:cs="Times New Roman"/>
          <w:sz w:val="28"/>
          <w:szCs w:val="28"/>
          <w:lang w:val="be-BY"/>
        </w:rPr>
        <w:t xml:space="preserve"> дней разработки, дней.</w:t>
      </w:r>
    </w:p>
    <w:p w14:paraId="226A2B07" w14:textId="26DE5E81" w:rsidR="00054FA4" w:rsidRPr="00054FA4" w:rsidRDefault="00054FA4" w:rsidP="00054FA4">
      <w:pPr>
        <w:pStyle w:val="aff"/>
        <w:tabs>
          <w:tab w:val="left" w:pos="0"/>
        </w:tabs>
        <w:ind w:firstLine="0"/>
        <w:rPr>
          <w:szCs w:val="28"/>
          <w:lang w:eastAsia="ru-RU"/>
        </w:rPr>
      </w:pPr>
      <w:r>
        <w:rPr>
          <w:lang w:eastAsia="ru-RU"/>
        </w:rPr>
        <w:tab/>
      </w:r>
      <w:r w:rsidRPr="00054FA4">
        <w:rPr>
          <w:szCs w:val="28"/>
          <w:lang w:eastAsia="ru-RU"/>
        </w:rPr>
        <w:t>Проект разрабатывался одним человеком на протяжении тр</w:t>
      </w:r>
      <w:r w:rsidR="00463CFD">
        <w:rPr>
          <w:szCs w:val="28"/>
          <w:lang w:eastAsia="ru-RU"/>
        </w:rPr>
        <w:t>е</w:t>
      </w:r>
      <w:r w:rsidRPr="00054FA4">
        <w:rPr>
          <w:szCs w:val="28"/>
          <w:lang w:eastAsia="ru-RU"/>
        </w:rPr>
        <w:t>х месяцев. Расчеты основной заработной платы и времени разработки представлены ниже:</w:t>
      </w:r>
    </w:p>
    <w:p w14:paraId="5E0164F0" w14:textId="60E64779" w:rsidR="00054FA4" w:rsidRPr="00054FA4" w:rsidRDefault="00054FA4" w:rsidP="00215A6F">
      <w:pPr>
        <w:spacing w:before="24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proofErr w:type="spellStart"/>
      <w:r w:rsidRPr="00054FA4">
        <w:rPr>
          <w:rFonts w:ascii="Times New Roman" w:hAnsi="Times New Roman" w:cs="Times New Roman"/>
          <w:sz w:val="28"/>
          <w:szCs w:val="28"/>
        </w:rPr>
        <w:t>Т</w:t>
      </w:r>
      <w:r w:rsidRPr="00054FA4">
        <w:rPr>
          <w:rFonts w:ascii="Times New Roman" w:hAnsi="Times New Roman" w:cs="Times New Roman"/>
          <w:sz w:val="28"/>
          <w:szCs w:val="28"/>
          <w:vertAlign w:val="subscript"/>
        </w:rPr>
        <w:t>раз</w:t>
      </w:r>
      <w:proofErr w:type="spellEnd"/>
      <w:r w:rsidRPr="00054FA4">
        <w:rPr>
          <w:rFonts w:ascii="Times New Roman" w:hAnsi="Times New Roman" w:cs="Times New Roman"/>
          <w:sz w:val="28"/>
          <w:szCs w:val="28"/>
          <w:vertAlign w:val="subscript"/>
          <w:lang w:val="be-BY"/>
        </w:rPr>
        <w:t xml:space="preserve"> </w:t>
      </w:r>
      <w:r w:rsidRPr="00054FA4">
        <w:rPr>
          <w:rFonts w:ascii="Times New Roman" w:hAnsi="Times New Roman" w:cs="Times New Roman"/>
          <w:sz w:val="28"/>
          <w:szCs w:val="28"/>
          <w:lang w:val="be-BY"/>
        </w:rPr>
        <w:t xml:space="preserve">= </w:t>
      </w:r>
      <w:r w:rsidRPr="00054FA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054FA4">
        <w:rPr>
          <w:rFonts w:ascii="Times New Roman" w:hAnsi="Times New Roman" w:cs="Times New Roman"/>
          <w:sz w:val="28"/>
          <w:szCs w:val="28"/>
          <w:lang w:val="be-BY"/>
        </w:rPr>
        <w:t xml:space="preserve"> / 21 = </w:t>
      </w:r>
      <w:r>
        <w:rPr>
          <w:rFonts w:ascii="Times New Roman" w:hAnsi="Times New Roman" w:cs="Times New Roman"/>
          <w:sz w:val="28"/>
          <w:szCs w:val="28"/>
          <w:lang w:val="be-BY"/>
        </w:rPr>
        <w:t>3</w:t>
      </w:r>
      <w:r w:rsidRPr="00054F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54FA4">
        <w:rPr>
          <w:rFonts w:ascii="Times New Roman" w:hAnsi="Times New Roman" w:cs="Times New Roman"/>
          <w:sz w:val="28"/>
          <w:szCs w:val="28"/>
        </w:rPr>
        <w:t> </w:t>
      </w:r>
      <w:r w:rsidRPr="00054FA4">
        <w:rPr>
          <w:rFonts w:ascii="Times New Roman" w:hAnsi="Times New Roman" w:cs="Times New Roman"/>
          <w:color w:val="000000" w:themeColor="text1"/>
          <w:sz w:val="28"/>
          <w:szCs w:val="28"/>
        </w:rPr>
        <w:t>месяц</w:t>
      </w:r>
      <w:r w:rsidR="00CF5947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054FA4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.</w:t>
      </w:r>
    </w:p>
    <w:p w14:paraId="768A2A45" w14:textId="689119A4" w:rsidR="00054FA4" w:rsidRPr="00054FA4" w:rsidRDefault="00054FA4" w:rsidP="00215A6F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054FA4">
        <w:rPr>
          <w:rFonts w:ascii="Times New Roman" w:hAnsi="Times New Roman" w:cs="Times New Roman"/>
          <w:sz w:val="28"/>
          <w:szCs w:val="28"/>
          <w:lang w:val="be-BY"/>
        </w:rPr>
        <w:t>С</w:t>
      </w:r>
      <w:r w:rsidRPr="00054FA4">
        <w:rPr>
          <w:rFonts w:ascii="Times New Roman" w:hAnsi="Times New Roman" w:cs="Times New Roman"/>
          <w:sz w:val="28"/>
          <w:szCs w:val="28"/>
          <w:vertAlign w:val="subscript"/>
          <w:lang w:val="be-BY"/>
        </w:rPr>
        <w:t xml:space="preserve">оз </w:t>
      </w:r>
      <w:r w:rsidRPr="00054FA4">
        <w:rPr>
          <w:rFonts w:ascii="Times New Roman" w:hAnsi="Times New Roman" w:cs="Times New Roman"/>
          <w:sz w:val="28"/>
          <w:szCs w:val="28"/>
          <w:lang w:val="be-BY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54F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54FA4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054FA4">
        <w:rPr>
          <w:rFonts w:ascii="Times New Roman" w:hAnsi="Times New Roman" w:cs="Times New Roman"/>
          <w:sz w:val="28"/>
          <w:szCs w:val="28"/>
          <w:lang w:val="be-BY"/>
        </w:rPr>
        <w:sym w:font="Symbol" w:char="F0D7"/>
      </w:r>
      <w:r w:rsidRPr="00054FA4">
        <w:rPr>
          <w:rFonts w:ascii="Times New Roman" w:hAnsi="Times New Roman" w:cs="Times New Roman"/>
          <w:sz w:val="28"/>
          <w:szCs w:val="28"/>
          <w:lang w:val="be-BY"/>
        </w:rPr>
        <w:t xml:space="preserve"> 1 </w:t>
      </w:r>
      <w:r w:rsidRPr="00054FA4">
        <w:rPr>
          <w:rFonts w:ascii="Times New Roman" w:hAnsi="Times New Roman" w:cs="Times New Roman"/>
          <w:sz w:val="28"/>
          <w:szCs w:val="28"/>
          <w:lang w:val="be-BY"/>
        </w:rPr>
        <w:sym w:font="Symbol" w:char="F0D7"/>
      </w:r>
      <w:r w:rsidRPr="00054FA4">
        <w:rPr>
          <w:rFonts w:ascii="Times New Roman" w:hAnsi="Times New Roman" w:cs="Times New Roman"/>
          <w:sz w:val="28"/>
          <w:szCs w:val="28"/>
          <w:lang w:val="be-BY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be-BY"/>
        </w:rPr>
        <w:t>900</w:t>
      </w:r>
      <w:r w:rsidRPr="00054FA4">
        <w:rPr>
          <w:rFonts w:ascii="Times New Roman" w:hAnsi="Times New Roman" w:cs="Times New Roman"/>
          <w:sz w:val="28"/>
          <w:szCs w:val="28"/>
          <w:lang w:val="be-BY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be-BY"/>
        </w:rPr>
        <w:t>6080</w:t>
      </w:r>
      <w:r w:rsidRPr="00054FA4">
        <w:rPr>
          <w:rFonts w:ascii="Times New Roman" w:hAnsi="Times New Roman" w:cs="Times New Roman"/>
          <w:sz w:val="28"/>
          <w:szCs w:val="28"/>
        </w:rPr>
        <w:t> </w:t>
      </w:r>
      <w:r w:rsidRPr="00054FA4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руб.</w:t>
      </w:r>
    </w:p>
    <w:p w14:paraId="2D84862A" w14:textId="0E09564F" w:rsidR="00054FA4" w:rsidRPr="00054FA4" w:rsidRDefault="00054FA4" w:rsidP="00054FA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54FA4">
        <w:rPr>
          <w:rFonts w:ascii="Times New Roman" w:hAnsi="Times New Roman" w:cs="Times New Roman"/>
          <w:sz w:val="28"/>
          <w:szCs w:val="28"/>
        </w:rPr>
        <w:t>В дальнейшем для других расч</w:t>
      </w:r>
      <w:r w:rsidR="00463CFD">
        <w:rPr>
          <w:rFonts w:ascii="Times New Roman" w:hAnsi="Times New Roman" w:cs="Times New Roman"/>
          <w:sz w:val="28"/>
          <w:szCs w:val="28"/>
        </w:rPr>
        <w:t>е</w:t>
      </w:r>
      <w:r w:rsidRPr="00054FA4">
        <w:rPr>
          <w:rFonts w:ascii="Times New Roman" w:hAnsi="Times New Roman" w:cs="Times New Roman"/>
          <w:sz w:val="28"/>
          <w:szCs w:val="28"/>
        </w:rPr>
        <w:t>тов используется основная заработная плата, рассчитанная по указанной выше методике.</w:t>
      </w:r>
    </w:p>
    <w:p w14:paraId="01E62D03" w14:textId="408D3D1A" w:rsidR="0023700F" w:rsidRPr="00C70A18" w:rsidRDefault="00E75CD2" w:rsidP="00AA1995">
      <w:pPr>
        <w:pStyle w:val="ae"/>
        <w:outlineLvl w:val="2"/>
      </w:pPr>
      <w:bookmarkStart w:id="31" w:name="_Toc168653218"/>
      <w:r>
        <w:t>7</w:t>
      </w:r>
      <w:r w:rsidR="0023700F">
        <w:t>.3.3</w:t>
      </w:r>
      <w:r w:rsidR="005175C2">
        <w:t xml:space="preserve"> </w:t>
      </w:r>
      <w:bookmarkEnd w:id="28"/>
      <w:bookmarkEnd w:id="29"/>
      <w:bookmarkEnd w:id="30"/>
      <w:r w:rsidR="00C70A18">
        <w:t>Расчет</w:t>
      </w:r>
      <w:r w:rsidR="005175C2">
        <w:t xml:space="preserve"> </w:t>
      </w:r>
      <w:r w:rsidR="00C70A18">
        <w:t>дополнительной</w:t>
      </w:r>
      <w:r w:rsidR="005175C2">
        <w:t xml:space="preserve"> </w:t>
      </w:r>
      <w:r w:rsidR="00C70A18">
        <w:t>заработной</w:t>
      </w:r>
      <w:r w:rsidR="005175C2">
        <w:t xml:space="preserve"> </w:t>
      </w:r>
      <w:r w:rsidR="00C70A18">
        <w:t>платы</w:t>
      </w:r>
      <w:bookmarkEnd w:id="31"/>
    </w:p>
    <w:p w14:paraId="794CD76E" w14:textId="74DA2D86" w:rsidR="00C70A18" w:rsidRPr="00815673" w:rsidRDefault="00BB7E42" w:rsidP="00C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2" w:name="_Toc73622214"/>
      <w:bookmarkStart w:id="33" w:name="_Toc103012831"/>
      <w:bookmarkStart w:id="34" w:name="_Toc73810092"/>
      <w:r w:rsidRPr="008156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Дополнительная заработная плата,</w:t>
      </w:r>
      <w:r w:rsidR="00FE5911" w:rsidRPr="008156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регулируе</w:t>
      </w:r>
      <w:r w:rsidR="003E1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мая </w:t>
      </w:r>
      <w:r w:rsidR="00FE5911" w:rsidRPr="008156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законом о труде, включает в себя компенсационные выплаты (например, дополнительные суммы за сверхурочную работу, работу в государственные праздники и выходные дни). Эти выплаты рассчитываются как процент от основной заработной платы, согласно формуле 7.4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показанной ниже</w:t>
      </w:r>
      <w:r w:rsidR="00FE5911" w:rsidRPr="008156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3F18B54" w14:textId="2DEF8884" w:rsidR="00C70A18" w:rsidRDefault="00FE5911" w:rsidP="00C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каждой организации могут применяться уникальные формы и системы оплаты труда</w:t>
      </w:r>
      <w:r w:rsidR="00C70A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Так, например, могут быть различия между государственными и частными компаниями</w:t>
      </w:r>
      <w:r w:rsidR="00F85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предприятиями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517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tbl>
      <w:tblPr>
        <w:tblStyle w:val="af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5"/>
        <w:gridCol w:w="1700"/>
      </w:tblGrid>
      <w:tr w:rsidR="00992E2F" w14:paraId="6FB90635" w14:textId="77777777" w:rsidTr="00463CFD">
        <w:trPr>
          <w:trHeight w:val="567"/>
        </w:trPr>
        <w:tc>
          <w:tcPr>
            <w:tcW w:w="4153" w:type="pct"/>
            <w:vAlign w:val="center"/>
          </w:tcPr>
          <w:p w14:paraId="7E7A4917" w14:textId="60E5FD9D" w:rsidR="00992E2F" w:rsidRDefault="00992E2F" w:rsidP="00215A6F">
            <w:pPr>
              <w:pStyle w:val="aff"/>
              <w:spacing w:after="240"/>
              <w:ind w:left="1701" w:firstLine="0"/>
              <w:jc w:val="center"/>
              <w:rPr>
                <w:lang w:eastAsia="ru-RU"/>
              </w:rPr>
            </w:pPr>
            <w:r w:rsidRPr="00FE5911">
              <w:rPr>
                <w:rFonts w:eastAsia="Calibri"/>
                <w:noProof/>
                <w:position w:val="-24"/>
                <w:szCs w:val="28"/>
              </w:rPr>
              <w:object w:dxaOrig="1780" w:dyaOrig="639" w14:anchorId="709D62D8">
                <v:shape id="_x0000_i1028" type="#_x0000_t75" style="width:95.35pt;height:38pt" o:ole="" fillcolor="window">
                  <v:imagedata r:id="rId10" o:title="" cropright="2817f"/>
                </v:shape>
                <o:OLEObject Type="Embed" ProgID="Equation.3" ShapeID="_x0000_i1028" DrawAspect="Content" ObjectID="_1779466981" r:id="rId11"/>
              </w:object>
            </w:r>
            <w:r w:rsidRPr="00FE5911">
              <w:rPr>
                <w:rFonts w:eastAsia="Calibri"/>
                <w:szCs w:val="28"/>
              </w:rPr>
              <w:t>,</w:t>
            </w:r>
          </w:p>
        </w:tc>
        <w:tc>
          <w:tcPr>
            <w:tcW w:w="847" w:type="pct"/>
            <w:vAlign w:val="center"/>
          </w:tcPr>
          <w:p w14:paraId="34530379" w14:textId="22CD233E" w:rsidR="00992E2F" w:rsidRDefault="00992E2F" w:rsidP="00463CFD">
            <w:pPr>
              <w:pStyle w:val="aff"/>
              <w:ind w:firstLine="0"/>
              <w:jc w:val="right"/>
              <w:rPr>
                <w:lang w:eastAsia="ru-RU"/>
              </w:rPr>
            </w:pPr>
            <w:r>
              <w:rPr>
                <w:position w:val="22"/>
              </w:rPr>
              <w:t>(7.4)</w:t>
            </w:r>
          </w:p>
        </w:tc>
      </w:tr>
    </w:tbl>
    <w:p w14:paraId="5D5F43E1" w14:textId="4362EDD7" w:rsidR="00C70A18" w:rsidRPr="00D55253" w:rsidRDefault="00C70A18" w:rsidP="00992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где</w:t>
      </w:r>
      <w:r w:rsidR="005175C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С</w:t>
      </w:r>
      <w:r w:rsidRPr="00D55253">
        <w:rPr>
          <w:rFonts w:ascii="Times New Roman" w:eastAsia="Times New Roman" w:hAnsi="Times New Roman" w:cs="Times New Roman"/>
          <w:sz w:val="28"/>
          <w:szCs w:val="28"/>
          <w:vertAlign w:val="subscript"/>
          <w:lang w:val="be-BY" w:eastAsia="ru-RU"/>
        </w:rPr>
        <w:t>оз</w:t>
      </w: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–</w:t>
      </w:r>
      <w:r w:rsidR="005175C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основная</w:t>
      </w:r>
      <w:r w:rsidR="005175C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заработная</w:t>
      </w:r>
      <w:r w:rsidR="005175C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плата,</w:t>
      </w:r>
      <w:r w:rsidR="005175C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руб.;</w:t>
      </w:r>
      <w:r w:rsidR="005175C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</w:p>
    <w:p w14:paraId="2ABC08DF" w14:textId="4E0726CA" w:rsidR="00C70A18" w:rsidRDefault="00C70A18" w:rsidP="00992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454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Н</w:t>
      </w:r>
      <w:r w:rsidRPr="00D55253">
        <w:rPr>
          <w:rFonts w:ascii="Times New Roman" w:eastAsia="Times New Roman" w:hAnsi="Times New Roman" w:cs="Times New Roman"/>
          <w:sz w:val="28"/>
          <w:szCs w:val="28"/>
          <w:vertAlign w:val="subscript"/>
          <w:lang w:val="be-BY" w:eastAsia="ru-RU"/>
        </w:rPr>
        <w:t>дз</w:t>
      </w:r>
      <w:r w:rsidR="005175C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–</w:t>
      </w:r>
      <w:r w:rsidR="005175C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норматив</w:t>
      </w:r>
      <w:r w:rsidR="005175C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дополнительной</w:t>
      </w:r>
      <w:r w:rsidR="005175C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заработной</w:t>
      </w:r>
      <w:r w:rsidR="005175C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платы,</w:t>
      </w:r>
      <w:r w:rsidR="005175C2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%.</w:t>
      </w:r>
    </w:p>
    <w:p w14:paraId="0367E3DC" w14:textId="0830D34B" w:rsidR="00FE5911" w:rsidRPr="00D55253" w:rsidRDefault="00FE5911" w:rsidP="00FE5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Исходя из основной заработной платы, а также норматива дополнительной заработной платы, можно расчитать сумму дополнительной заработной платы:</w:t>
      </w:r>
    </w:p>
    <w:p w14:paraId="0AAD2FB4" w14:textId="15ED5CA0" w:rsidR="00C70A18" w:rsidRPr="00AF2C9C" w:rsidRDefault="002A0322" w:rsidP="00C7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m:t>С</m:t>
            </m:r>
          </m:e>
          <m:sub>
            <w:proofErr w:type="spellStart"/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m:t>дз</m:t>
            </m:r>
            <w:proofErr w:type="spellEnd"/>
          </m:sub>
        </m:sSub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m:t xml:space="preserve"> = 6080  ∙ 15 / 100 = 912</m:t>
        </m:r>
      </m:oMath>
      <w:r w:rsidR="005175C2" w:rsidRPr="00AF2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70A18" w:rsidRPr="00AF2C9C">
        <w:rPr>
          <w:rFonts w:ascii="Times New Roman" w:eastAsia="Times New Roman" w:hAnsi="Times New Roman" w:cs="Times New Roman"/>
          <w:sz w:val="28"/>
          <w:szCs w:val="28"/>
          <w:lang w:eastAsia="ru-RU"/>
        </w:rPr>
        <w:t>руб.</w:t>
      </w:r>
    </w:p>
    <w:p w14:paraId="501C9107" w14:textId="180807D6" w:rsidR="0023700F" w:rsidRDefault="00FB5EC6" w:rsidP="003B4FC5">
      <w:pPr>
        <w:pStyle w:val="ae"/>
        <w:ind w:right="-30"/>
        <w:outlineLvl w:val="2"/>
      </w:pPr>
      <w:bookmarkStart w:id="35" w:name="_Toc168653219"/>
      <w:r>
        <w:t>7</w:t>
      </w:r>
      <w:r w:rsidR="0023700F">
        <w:t>.3.4</w:t>
      </w:r>
      <w:r w:rsidR="005175C2">
        <w:t xml:space="preserve"> </w:t>
      </w:r>
      <w:bookmarkEnd w:id="32"/>
      <w:bookmarkEnd w:id="33"/>
      <w:bookmarkEnd w:id="34"/>
      <w:r w:rsidR="005175C2">
        <w:rPr>
          <w:rFonts w:eastAsia="Calibri"/>
        </w:rPr>
        <w:t>Расчет о</w:t>
      </w:r>
      <w:r w:rsidR="005175C2" w:rsidRPr="00D55253">
        <w:rPr>
          <w:rFonts w:eastAsia="Calibri"/>
        </w:rPr>
        <w:t>тчислени</w:t>
      </w:r>
      <w:r w:rsidR="005175C2">
        <w:rPr>
          <w:rFonts w:eastAsia="Calibri"/>
        </w:rPr>
        <w:t xml:space="preserve">й </w:t>
      </w:r>
      <w:r>
        <w:rPr>
          <w:rFonts w:eastAsia="Calibri"/>
        </w:rPr>
        <w:t>на социальные цели</w:t>
      </w:r>
      <w:bookmarkEnd w:id="35"/>
    </w:p>
    <w:p w14:paraId="7334D192" w14:textId="40E0E496" w:rsidR="005175C2" w:rsidRPr="006E12F8" w:rsidRDefault="00FB5EC6" w:rsidP="00517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bookmarkStart w:id="36" w:name="_25b2l0r"/>
      <w:bookmarkStart w:id="37" w:name="_Toc73622215"/>
      <w:bookmarkStart w:id="38" w:name="_Toc73810093"/>
      <w:bookmarkStart w:id="39" w:name="_Toc103012832"/>
      <w:bookmarkEnd w:id="36"/>
      <w:r w:rsidRPr="006E12F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Взносы в Фонд социальной защиты населения и страховые взносы от несчастных случаев на рабочем месте и профессиональных заболеваний в БРУСП «</w:t>
      </w:r>
      <w:proofErr w:type="spellStart"/>
      <w:r w:rsidRPr="006E12F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Белгосстрах</w:t>
      </w:r>
      <w:proofErr w:type="spellEnd"/>
      <w:r w:rsidRPr="006E12F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» рассчитываются в соответствии с действующим законодательством. Эти взносы определяются как процент от суммы основной и дополнительной заработной платы работников. Взносы ФСЗН составляют 34%, а страховые</w:t>
      </w:r>
      <w:r w:rsidR="006E12F8" w:rsidRPr="006E12F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r w:rsidRPr="006E12F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– 0,6%. Для упрощения расчетов принят общий процент взносов, который составляет 34,6%.</w:t>
      </w:r>
    </w:p>
    <w:p w14:paraId="4F558883" w14:textId="354F3856" w:rsidR="00820AD8" w:rsidRPr="00523B95" w:rsidRDefault="00820AD8" w:rsidP="00820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  <w:r w:rsidRPr="00523B9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Отчисления вычисляются по формуле </w:t>
      </w:r>
      <w:r w:rsidR="00FB5EC6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7</w:t>
      </w:r>
      <w:r w:rsidRPr="00523B9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.5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7725"/>
        <w:gridCol w:w="1246"/>
      </w:tblGrid>
      <w:tr w:rsidR="005175C2" w:rsidRPr="00D55253" w14:paraId="0EFC5054" w14:textId="77777777" w:rsidTr="00747F7A">
        <w:trPr>
          <w:jc w:val="center"/>
        </w:trPr>
        <w:tc>
          <w:tcPr>
            <w:tcW w:w="1077" w:type="dxa"/>
          </w:tcPr>
          <w:p w14:paraId="0215DE81" w14:textId="77777777" w:rsidR="005175C2" w:rsidRPr="00D55253" w:rsidRDefault="005175C2" w:rsidP="0074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24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49" w:type="dxa"/>
            <w:hideMark/>
          </w:tcPr>
          <w:p w14:paraId="1C05AAD2" w14:textId="5CB1AAEC" w:rsidR="005175C2" w:rsidRPr="00FB5EC6" w:rsidRDefault="002A0322" w:rsidP="0074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240" w:after="24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eastAsia="ru-RU"/>
                      </w:rPr>
                      <m:t>C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eastAsia="ru-RU"/>
                      </w:rPr>
                      <m:t>ф.с.з.н</m:t>
                    </m:r>
                    <w:proofErr w:type="spellEnd"/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eastAsia="ru-RU"/>
                      </w:rPr>
                      <m:t>.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171717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  <m:t>о.з</m:t>
                        </m:r>
                        <w:proofErr w:type="spellEnd"/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  <m:t>.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  <m:t>д.з</m:t>
                        </m:r>
                        <w:proofErr w:type="spellEnd"/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  <m:t>.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eastAsia="ru-RU"/>
                      </w:rPr>
                      <m:t>)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sym w:font="Symbol" w:char="F0D7"/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  <m:t>H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  <m:t>ф.с.з.н</m:t>
                        </m:r>
                        <w:proofErr w:type="spellEnd"/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  <m:t>.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eastAsia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171717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2076F75C" w14:textId="73E0DCFD" w:rsidR="005175C2" w:rsidRPr="00D55253" w:rsidRDefault="005175C2" w:rsidP="0074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24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52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FB5E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.5)</w:t>
            </w:r>
          </w:p>
        </w:tc>
      </w:tr>
    </w:tbl>
    <w:p w14:paraId="00A25A12" w14:textId="2B4C6FAA" w:rsidR="005175C2" w:rsidRPr="00D55253" w:rsidRDefault="005175C2" w:rsidP="00B11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C</m:t>
            </m:r>
          </m:e>
          <m:sub>
            <w:proofErr w:type="spellStart"/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оз</m:t>
            </m:r>
            <w:proofErr w:type="spellEnd"/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заработная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руб.;</w:t>
      </w:r>
    </w:p>
    <w:p w14:paraId="6F6616D0" w14:textId="3AF79960" w:rsidR="005175C2" w:rsidRPr="00D55253" w:rsidRDefault="002A0322" w:rsidP="00B11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45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C</m:t>
            </m:r>
          </m:e>
          <m:sub>
            <w:proofErr w:type="spellStart"/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дз</m:t>
            </m:r>
            <w:proofErr w:type="spellEnd"/>
          </m:sub>
        </m:sSub>
      </m:oMath>
      <w:r w:rsidR="00517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175C2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517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175C2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дополнительная</w:t>
      </w:r>
      <w:r w:rsidR="00517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175C2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заработная</w:t>
      </w:r>
      <w:r w:rsidR="00517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175C2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плата</w:t>
      </w:r>
      <w:r w:rsidR="00517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175C2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517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175C2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конкретное</w:t>
      </w:r>
      <w:r w:rsidR="00517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175C2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ПС,</w:t>
      </w:r>
      <w:r w:rsidR="00517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175C2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руб.;</w:t>
      </w:r>
    </w:p>
    <w:p w14:paraId="3A862532" w14:textId="0110C170" w:rsidR="005175C2" w:rsidRPr="00D55253" w:rsidRDefault="002A0322" w:rsidP="00B11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45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фсзн</m:t>
            </m:r>
          </m:sub>
        </m:sSub>
      </m:oMath>
      <w:r w:rsidR="00517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175C2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517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175C2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норматив</w:t>
      </w:r>
      <w:r w:rsidR="00517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175C2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отчислений</w:t>
      </w:r>
      <w:r w:rsidR="00517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175C2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517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175C2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Фонд</w:t>
      </w:r>
      <w:r w:rsidR="00517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175C2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социальной</w:t>
      </w:r>
      <w:r w:rsidR="00517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175C2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защиты</w:t>
      </w:r>
      <w:r w:rsidR="00517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175C2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населения,</w:t>
      </w:r>
      <w:r w:rsidR="00517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175C2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%.</w:t>
      </w:r>
    </w:p>
    <w:p w14:paraId="7B947A1C" w14:textId="519E6E6E" w:rsidR="005175C2" w:rsidRPr="00992E2F" w:rsidRDefault="002A0322" w:rsidP="00517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iCs/>
                  <w:color w:val="000000"/>
                  <w:sz w:val="28"/>
                  <w:szCs w:val="28"/>
                  <w:lang w:eastAsia="ru-RU"/>
                </w:rPr>
                <m:t>С</m:t>
              </m:r>
            </m:e>
            <m:sub>
              <w:proofErr w:type="spellStart"/>
              <m:r>
                <m:rPr>
                  <m:nor/>
                </m:rPr>
                <w:rPr>
                  <w:rFonts w:ascii="Times New Roman" w:eastAsia="Times New Roman" w:hAnsi="Times New Roman" w:cs="Times New Roman"/>
                  <w:iCs/>
                  <w:color w:val="000000"/>
                  <w:sz w:val="28"/>
                  <w:szCs w:val="28"/>
                  <w:lang w:eastAsia="ru-RU"/>
                </w:rPr>
                <m:t>бгс</m:t>
              </m:r>
              <w:proofErr w:type="spellEnd"/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iCs/>
              <w:color w:val="000000"/>
              <w:sz w:val="28"/>
              <w:szCs w:val="28"/>
              <w:lang w:eastAsia="ru-RU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Times New Roman" w:hAnsi="Times New Roman" w:cs="Times New Roman"/>
                  <w:iCs/>
                  <w:color w:val="000000"/>
                  <w:sz w:val="28"/>
                  <w:szCs w:val="28"/>
                  <w:lang w:eastAsia="ru-RU"/>
                </w:rPr>
                <m:t>(6080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Cs/>
                  <w:sz w:val="28"/>
                  <w:szCs w:val="28"/>
                  <w:lang w:eastAsia="ru-RU"/>
                </w:rPr>
                <m:t xml:space="preserve"> 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Cs/>
                  <w:color w:val="000000"/>
                  <w:sz w:val="28"/>
                  <w:szCs w:val="28"/>
                  <w:lang w:eastAsia="ru-RU"/>
                </w:rPr>
                <m:t xml:space="preserve">+ 912) </m:t>
              </m:r>
              <m:r>
                <m:rPr>
                  <m:nor/>
                </m:rPr>
                <w:rPr>
                  <w:rFonts w:ascii="Cambria Math" w:eastAsia="Times New Roman" w:hAnsi="Cambria Math" w:cs="Cambria Math"/>
                  <w:iCs/>
                  <w:color w:val="000000"/>
                  <w:sz w:val="28"/>
                  <w:szCs w:val="28"/>
                  <w:lang w:eastAsia="ru-RU"/>
                </w:rPr>
                <m:t>⋅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Cs/>
                  <w:color w:val="000000"/>
                  <w:sz w:val="28"/>
                  <w:szCs w:val="28"/>
                  <w:lang w:eastAsia="ru-RU"/>
                </w:rPr>
                <m:t xml:space="preserve"> 34,6</m:t>
              </m:r>
            </m:num>
            <m:den>
              <m:r>
                <m:rPr>
                  <m:nor/>
                </m:rPr>
                <w:rPr>
                  <w:rFonts w:ascii="Times New Roman" w:eastAsia="Times New Roman" w:hAnsi="Times New Roman" w:cs="Times New Roman"/>
                  <w:iCs/>
                  <w:color w:val="000000"/>
                  <w:sz w:val="28"/>
                  <w:szCs w:val="28"/>
                  <w:lang w:eastAsia="ru-RU"/>
                </w:rPr>
                <m:t>100</m:t>
              </m:r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iCs/>
              <w:color w:val="000000"/>
              <w:sz w:val="28"/>
              <w:szCs w:val="28"/>
              <w:lang w:eastAsia="ru-RU"/>
            </w:rPr>
            <m:t xml:space="preserve"> = 2419,23  руб</m:t>
          </m:r>
          <m:r>
            <m:rPr>
              <m:nor/>
            </m:rPr>
            <w:rPr>
              <w:rFonts w:ascii="Times New Roman" w:eastAsia="Times New Roman" w:hAnsi="Times New Roman" w:cs="Times New Roman"/>
              <w:i/>
              <w:color w:val="000000"/>
              <w:sz w:val="28"/>
              <w:szCs w:val="28"/>
              <w:lang w:eastAsia="ru-RU"/>
            </w:rPr>
            <m:t>.</m:t>
          </m:r>
        </m:oMath>
      </m:oMathPara>
    </w:p>
    <w:p w14:paraId="0A1D6CED" w14:textId="491BA212" w:rsidR="005175C2" w:rsidRPr="00E13EAF" w:rsidRDefault="00001318" w:rsidP="00517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 результате, сумма общих взносов в Фонд социальной защиты населения и по обязательному страхованию на несчастные случаи на производстве и профессиональные заболевания составила 2419,23 белорусских рублей.</w:t>
      </w:r>
    </w:p>
    <w:p w14:paraId="6484EFA2" w14:textId="4C0BBCC0" w:rsidR="003F17D1" w:rsidRPr="003F17D1" w:rsidRDefault="00001318" w:rsidP="00761B40">
      <w:pPr>
        <w:pStyle w:val="ae"/>
        <w:ind w:right="-30"/>
        <w:outlineLvl w:val="2"/>
      </w:pPr>
      <w:bookmarkStart w:id="40" w:name="_Toc73622216"/>
      <w:bookmarkStart w:id="41" w:name="_Toc103012833"/>
      <w:bookmarkStart w:id="42" w:name="_Toc73810094"/>
      <w:bookmarkStart w:id="43" w:name="_Toc168653220"/>
      <w:bookmarkEnd w:id="37"/>
      <w:bookmarkEnd w:id="38"/>
      <w:bookmarkEnd w:id="39"/>
      <w:r>
        <w:t>7</w:t>
      </w:r>
      <w:r w:rsidR="0023700F">
        <w:t>.3.</w:t>
      </w:r>
      <w:r w:rsidR="002A0D1B">
        <w:t>5</w:t>
      </w:r>
      <w:r w:rsidR="005175C2">
        <w:t xml:space="preserve"> </w:t>
      </w:r>
      <w:bookmarkStart w:id="44" w:name="_Toc73622217"/>
      <w:bookmarkStart w:id="45" w:name="_Toc103012834"/>
      <w:bookmarkStart w:id="46" w:name="_Toc73810095"/>
      <w:bookmarkEnd w:id="40"/>
      <w:bookmarkEnd w:id="41"/>
      <w:bookmarkEnd w:id="42"/>
      <w:r>
        <w:t>Расходы на материалы</w:t>
      </w:r>
      <w:bookmarkEnd w:id="43"/>
    </w:p>
    <w:p w14:paraId="6E6EC1CB" w14:textId="524E6120" w:rsidR="00001318" w:rsidRPr="00001318" w:rsidRDefault="00001318" w:rsidP="008B511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001318">
        <w:rPr>
          <w:rFonts w:ascii="Times New Roman" w:eastAsia="Calibri" w:hAnsi="Times New Roman" w:cs="Times New Roman"/>
          <w:sz w:val="28"/>
        </w:rPr>
        <w:t>Сумма расходов на материалы С</w:t>
      </w:r>
      <w:r w:rsidRPr="00001318">
        <w:rPr>
          <w:rFonts w:ascii="Times New Roman" w:eastAsia="Calibri" w:hAnsi="Times New Roman" w:cs="Times New Roman"/>
          <w:sz w:val="28"/>
          <w:vertAlign w:val="subscript"/>
        </w:rPr>
        <w:t>М</w:t>
      </w:r>
      <w:r w:rsidRPr="00001318">
        <w:rPr>
          <w:rFonts w:ascii="Times New Roman" w:eastAsia="Calibri" w:hAnsi="Times New Roman" w:cs="Times New Roman"/>
          <w:sz w:val="28"/>
        </w:rPr>
        <w:t xml:space="preserve"> определяется как итог таблицы </w:t>
      </w:r>
      <w:r>
        <w:rPr>
          <w:rFonts w:ascii="Times New Roman" w:eastAsia="Calibri" w:hAnsi="Times New Roman" w:cs="Times New Roman"/>
          <w:sz w:val="28"/>
        </w:rPr>
        <w:t>7</w:t>
      </w:r>
      <w:r w:rsidRPr="00001318">
        <w:rPr>
          <w:rFonts w:ascii="Times New Roman" w:eastAsia="Calibri" w:hAnsi="Times New Roman" w:cs="Times New Roman"/>
          <w:sz w:val="28"/>
        </w:rPr>
        <w:t>.3, в которой собраны реально понес</w:t>
      </w:r>
      <w:r w:rsidR="00463CFD">
        <w:rPr>
          <w:rFonts w:ascii="Times New Roman" w:eastAsia="Calibri" w:hAnsi="Times New Roman" w:cs="Times New Roman"/>
          <w:sz w:val="28"/>
        </w:rPr>
        <w:t>е</w:t>
      </w:r>
      <w:r w:rsidRPr="00001318">
        <w:rPr>
          <w:rFonts w:ascii="Times New Roman" w:eastAsia="Calibri" w:hAnsi="Times New Roman" w:cs="Times New Roman"/>
          <w:sz w:val="28"/>
        </w:rPr>
        <w:t xml:space="preserve">нные затраты на </w:t>
      </w:r>
      <w:r w:rsidRPr="00001318">
        <w:rPr>
          <w:rFonts w:ascii="Times New Roman" w:eastAsia="Calibri" w:hAnsi="Times New Roman" w:cs="Times New Roman"/>
          <w:sz w:val="28"/>
          <w:szCs w:val="28"/>
        </w:rPr>
        <w:t>разработк</w:t>
      </w:r>
      <w:r w:rsidRPr="00001318">
        <w:rPr>
          <w:rFonts w:ascii="Times New Roman" w:eastAsia="Calibri" w:hAnsi="Times New Roman" w:cs="Times New Roman"/>
          <w:sz w:val="28"/>
        </w:rPr>
        <w:t>у</w:t>
      </w:r>
      <w:r w:rsidRPr="00001318">
        <w:rPr>
          <w:rFonts w:ascii="Times New Roman" w:eastAsia="Calibri" w:hAnsi="Times New Roman" w:cs="Times New Roman"/>
          <w:sz w:val="28"/>
          <w:szCs w:val="28"/>
        </w:rPr>
        <w:t xml:space="preserve"> программного средства</w:t>
      </w:r>
      <w:r w:rsidRPr="00001318">
        <w:rPr>
          <w:rFonts w:ascii="Times New Roman" w:eastAsia="Calibri" w:hAnsi="Times New Roman" w:cs="Times New Roman"/>
          <w:sz w:val="28"/>
        </w:rPr>
        <w:t>.</w:t>
      </w:r>
    </w:p>
    <w:p w14:paraId="2A0D7FCF" w14:textId="596CEE24" w:rsidR="00001318" w:rsidRPr="00001318" w:rsidRDefault="00001318" w:rsidP="008B5113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01318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001318">
        <w:rPr>
          <w:rFonts w:ascii="Times New Roman" w:eastAsia="Calibri" w:hAnsi="Times New Roman" w:cs="Times New Roman"/>
          <w:sz w:val="28"/>
          <w:szCs w:val="28"/>
        </w:rPr>
        <w:t>.3 – Материальные затраты на разработку ПС</w:t>
      </w:r>
    </w:p>
    <w:tbl>
      <w:tblPr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20"/>
        <w:gridCol w:w="3545"/>
      </w:tblGrid>
      <w:tr w:rsidR="00001318" w:rsidRPr="00001318" w14:paraId="5B9FF17F" w14:textId="77777777" w:rsidTr="00463CFD">
        <w:tc>
          <w:tcPr>
            <w:tcW w:w="5920" w:type="dxa"/>
          </w:tcPr>
          <w:p w14:paraId="62ECF3CD" w14:textId="77777777" w:rsidR="00001318" w:rsidRPr="00992E2F" w:rsidRDefault="00001318" w:rsidP="000013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92E2F">
              <w:rPr>
                <w:rFonts w:ascii="Times New Roman" w:eastAsia="Calibri" w:hAnsi="Times New Roman" w:cs="Times New Roman"/>
                <w:sz w:val="24"/>
                <w:szCs w:val="24"/>
              </w:rPr>
              <w:t>Вид материальных затрат</w:t>
            </w:r>
          </w:p>
        </w:tc>
        <w:tc>
          <w:tcPr>
            <w:tcW w:w="3545" w:type="dxa"/>
          </w:tcPr>
          <w:p w14:paraId="3751E3E1" w14:textId="77777777" w:rsidR="00001318" w:rsidRPr="00992E2F" w:rsidRDefault="00001318" w:rsidP="000013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92E2F">
              <w:rPr>
                <w:rFonts w:ascii="Times New Roman" w:eastAsia="Calibri" w:hAnsi="Times New Roman" w:cs="Times New Roman"/>
                <w:sz w:val="24"/>
                <w:szCs w:val="24"/>
              </w:rPr>
              <w:t>Фактические затраты, руб.</w:t>
            </w:r>
          </w:p>
        </w:tc>
      </w:tr>
      <w:tr w:rsidR="00001318" w:rsidRPr="00001318" w14:paraId="312C880A" w14:textId="77777777" w:rsidTr="00463CFD">
        <w:tc>
          <w:tcPr>
            <w:tcW w:w="5920" w:type="dxa"/>
          </w:tcPr>
          <w:p w14:paraId="22008F46" w14:textId="5AF04578" w:rsidR="00001318" w:rsidRPr="00992E2F" w:rsidRDefault="00001318" w:rsidP="0000131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92E2F">
              <w:rPr>
                <w:rFonts w:ascii="Times New Roman" w:eastAsia="Calibri" w:hAnsi="Times New Roman" w:cs="Times New Roman"/>
                <w:sz w:val="24"/>
                <w:szCs w:val="24"/>
              </w:rPr>
              <w:t>1. Бумага, 1 пачка</w:t>
            </w:r>
          </w:p>
        </w:tc>
        <w:tc>
          <w:tcPr>
            <w:tcW w:w="3545" w:type="dxa"/>
          </w:tcPr>
          <w:p w14:paraId="0A8526C2" w14:textId="2BC3E5BC" w:rsidR="00001318" w:rsidRPr="00992E2F" w:rsidRDefault="00001318" w:rsidP="00001318">
            <w:pPr>
              <w:spacing w:after="0" w:line="240" w:lineRule="auto"/>
              <w:ind w:right="60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92E2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992E2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</w:t>
            </w:r>
            <w:r w:rsidRPr="00992E2F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992E2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  <w:r w:rsidRPr="00992E2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001318" w:rsidRPr="00001318" w14:paraId="7558EF1F" w14:textId="77777777" w:rsidTr="00463CFD">
        <w:tc>
          <w:tcPr>
            <w:tcW w:w="5920" w:type="dxa"/>
          </w:tcPr>
          <w:p w14:paraId="146BBDE1" w14:textId="77777777" w:rsidR="00001318" w:rsidRPr="00992E2F" w:rsidRDefault="00001318" w:rsidP="0000131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92E2F">
              <w:rPr>
                <w:rFonts w:ascii="Times New Roman" w:eastAsia="Calibri" w:hAnsi="Times New Roman" w:cs="Times New Roman"/>
                <w:sz w:val="24"/>
                <w:szCs w:val="24"/>
              </w:rPr>
              <w:t>2. Картридж, 1 шт.</w:t>
            </w:r>
          </w:p>
        </w:tc>
        <w:tc>
          <w:tcPr>
            <w:tcW w:w="3545" w:type="dxa"/>
          </w:tcPr>
          <w:p w14:paraId="046016D7" w14:textId="7F395228" w:rsidR="00001318" w:rsidRPr="00992E2F" w:rsidRDefault="00001318" w:rsidP="00001318">
            <w:pPr>
              <w:spacing w:after="0" w:line="240" w:lineRule="auto"/>
              <w:ind w:right="602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92E2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29</w:t>
            </w:r>
            <w:r w:rsidRPr="00992E2F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992E2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90</w:t>
            </w:r>
          </w:p>
        </w:tc>
      </w:tr>
      <w:tr w:rsidR="00001318" w:rsidRPr="00001318" w14:paraId="0D446298" w14:textId="77777777" w:rsidTr="00463CFD">
        <w:tc>
          <w:tcPr>
            <w:tcW w:w="5920" w:type="dxa"/>
          </w:tcPr>
          <w:p w14:paraId="6FDA813A" w14:textId="77777777" w:rsidR="00001318" w:rsidRPr="00992E2F" w:rsidRDefault="00001318" w:rsidP="0000131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92E2F">
              <w:rPr>
                <w:rFonts w:ascii="Times New Roman" w:eastAsia="Calibri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3545" w:type="dxa"/>
          </w:tcPr>
          <w:p w14:paraId="2C9C8FC6" w14:textId="2B4369C8" w:rsidR="00001318" w:rsidRPr="00992E2F" w:rsidRDefault="00001318" w:rsidP="00001318">
            <w:pPr>
              <w:spacing w:after="0" w:line="240" w:lineRule="auto"/>
              <w:ind w:right="602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92E2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43</w:t>
            </w:r>
            <w:r w:rsidRPr="00992E2F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992E2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</w:tbl>
    <w:p w14:paraId="405160EA" w14:textId="79DE3E1D" w:rsidR="00001318" w:rsidRDefault="00001318" w:rsidP="008B5113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001318">
        <w:rPr>
          <w:rFonts w:ascii="Times New Roman" w:eastAsia="Calibri" w:hAnsi="Times New Roman" w:cs="Times New Roman"/>
          <w:sz w:val="28"/>
        </w:rPr>
        <w:t>Сумма расходов на материалы составляет 43,10 руб.</w:t>
      </w:r>
    </w:p>
    <w:p w14:paraId="5E01E541" w14:textId="77777777" w:rsidR="00215A6F" w:rsidRPr="00001318" w:rsidRDefault="00215A6F" w:rsidP="008B5113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1890A186" w14:textId="32A17E68" w:rsidR="006044E6" w:rsidRPr="00001318" w:rsidRDefault="00001318" w:rsidP="00213671">
      <w:pPr>
        <w:pStyle w:val="ae"/>
        <w:ind w:right="-30"/>
        <w:outlineLvl w:val="2"/>
      </w:pPr>
      <w:bookmarkStart w:id="47" w:name="_Toc168653221"/>
      <w:r w:rsidRPr="00001318">
        <w:lastRenderedPageBreak/>
        <w:t>7</w:t>
      </w:r>
      <w:r w:rsidR="0023700F">
        <w:t>.3.</w:t>
      </w:r>
      <w:r w:rsidR="00385366">
        <w:t>6</w:t>
      </w:r>
      <w:r w:rsidR="005175C2">
        <w:t xml:space="preserve"> </w:t>
      </w:r>
      <w:bookmarkStart w:id="48" w:name="_43ky6rz"/>
      <w:bookmarkStart w:id="49" w:name="_Toc73622218"/>
      <w:bookmarkStart w:id="50" w:name="_Toc73810096"/>
      <w:bookmarkStart w:id="51" w:name="_Toc103012835"/>
      <w:bookmarkEnd w:id="44"/>
      <w:bookmarkEnd w:id="45"/>
      <w:bookmarkEnd w:id="46"/>
      <w:bookmarkEnd w:id="48"/>
      <w:r>
        <w:t>Расходы на специальное оборудование и платные услуги</w:t>
      </w:r>
      <w:bookmarkEnd w:id="47"/>
    </w:p>
    <w:p w14:paraId="741ACFDB" w14:textId="59162740" w:rsidR="00001318" w:rsidRPr="00001318" w:rsidRDefault="00EF7767" w:rsidP="0000131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yellow"/>
        </w:rPr>
      </w:pPr>
      <w:bookmarkStart w:id="52" w:name="_Toc73622219"/>
      <w:bookmarkStart w:id="53" w:name="_Toc73810097"/>
      <w:bookmarkStart w:id="54" w:name="_Toc103012836"/>
      <w:bookmarkStart w:id="55" w:name="_Toc73622220"/>
      <w:bookmarkStart w:id="56" w:name="_Toc73810098"/>
      <w:bookmarkStart w:id="57" w:name="_Toc103012837"/>
      <w:bookmarkEnd w:id="49"/>
      <w:bookmarkEnd w:id="50"/>
      <w:bookmarkEnd w:id="51"/>
      <w:r>
        <w:rPr>
          <w:rFonts w:ascii="Times New Roman" w:eastAsia="Calibri" w:hAnsi="Times New Roman" w:cs="Times New Roman"/>
          <w:sz w:val="28"/>
        </w:rPr>
        <w:t xml:space="preserve">В ходе реализации данного проекта были приобретены специализированное оборудование. В частности, была приобретена компьютерная мышь за 65,36 рублей и клавиатура, стоимостью 111,05 рублей. Стоит отметить, что дополнительные платные услуги от других юридических лиц разработчикам данного программного продукта не предоставлялось. </w:t>
      </w:r>
      <w:r w:rsidR="00001318" w:rsidRPr="00001318">
        <w:rPr>
          <w:rFonts w:ascii="Times New Roman" w:eastAsia="Calibri" w:hAnsi="Times New Roman" w:cs="Times New Roman"/>
          <w:sz w:val="28"/>
        </w:rPr>
        <w:t xml:space="preserve">Сумма расходов на </w:t>
      </w:r>
      <w:r w:rsidR="00001318" w:rsidRPr="00001318">
        <w:rPr>
          <w:rFonts w:ascii="Times New Roman" w:eastAsia="Calibri" w:hAnsi="Times New Roman" w:cs="Times New Roman"/>
          <w:sz w:val="28"/>
          <w:szCs w:val="28"/>
        </w:rPr>
        <w:t>специальное оборудование и платны</w:t>
      </w:r>
      <w:r w:rsidR="00001318" w:rsidRPr="00001318">
        <w:rPr>
          <w:rFonts w:ascii="Times New Roman" w:eastAsia="Calibri" w:hAnsi="Times New Roman" w:cs="Times New Roman"/>
          <w:sz w:val="28"/>
        </w:rPr>
        <w:t>е</w:t>
      </w:r>
      <w:r w:rsidR="00001318" w:rsidRPr="00001318">
        <w:rPr>
          <w:rFonts w:ascii="Times New Roman" w:eastAsia="Calibri" w:hAnsi="Times New Roman" w:cs="Times New Roman"/>
          <w:sz w:val="28"/>
          <w:szCs w:val="28"/>
        </w:rPr>
        <w:t xml:space="preserve"> услуг</w:t>
      </w:r>
      <w:r w:rsidR="00001318" w:rsidRPr="00001318">
        <w:rPr>
          <w:rFonts w:ascii="Times New Roman" w:eastAsia="Calibri" w:hAnsi="Times New Roman" w:cs="Times New Roman"/>
          <w:sz w:val="28"/>
        </w:rPr>
        <w:t>и С</w:t>
      </w:r>
      <w:r w:rsidR="00001318" w:rsidRPr="00001318">
        <w:rPr>
          <w:rFonts w:ascii="Times New Roman" w:eastAsia="Calibri" w:hAnsi="Times New Roman" w:cs="Times New Roman"/>
          <w:sz w:val="28"/>
          <w:vertAlign w:val="subscript"/>
        </w:rPr>
        <w:t>СОПУ</w:t>
      </w:r>
      <w:r w:rsidR="00001318" w:rsidRPr="00001318">
        <w:rPr>
          <w:rFonts w:ascii="Times New Roman" w:eastAsia="Calibri" w:hAnsi="Times New Roman" w:cs="Times New Roman"/>
          <w:sz w:val="28"/>
        </w:rPr>
        <w:t xml:space="preserve"> определяется как итог таблицы </w:t>
      </w:r>
      <w:r w:rsidR="00001318">
        <w:rPr>
          <w:rFonts w:ascii="Times New Roman" w:eastAsia="Calibri" w:hAnsi="Times New Roman" w:cs="Times New Roman"/>
          <w:sz w:val="28"/>
        </w:rPr>
        <w:t>7</w:t>
      </w:r>
      <w:r w:rsidR="00001318" w:rsidRPr="00001318">
        <w:rPr>
          <w:rFonts w:ascii="Times New Roman" w:eastAsia="Calibri" w:hAnsi="Times New Roman" w:cs="Times New Roman"/>
          <w:sz w:val="28"/>
        </w:rPr>
        <w:t>.4.</w:t>
      </w:r>
    </w:p>
    <w:p w14:paraId="43A50104" w14:textId="087717EF" w:rsidR="00001318" w:rsidRPr="00001318" w:rsidRDefault="00001318" w:rsidP="008B5113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01318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</w:rPr>
        <w:t>7</w:t>
      </w:r>
      <w:r w:rsidRPr="00001318">
        <w:rPr>
          <w:rFonts w:ascii="Times New Roman" w:eastAsia="Calibri" w:hAnsi="Times New Roman" w:cs="Times New Roman"/>
          <w:sz w:val="28"/>
          <w:szCs w:val="28"/>
        </w:rPr>
        <w:t>.</w:t>
      </w:r>
      <w:r w:rsidRPr="00001318">
        <w:rPr>
          <w:rFonts w:ascii="Times New Roman" w:eastAsia="Calibri" w:hAnsi="Times New Roman" w:cs="Times New Roman"/>
          <w:sz w:val="28"/>
        </w:rPr>
        <w:t>4</w:t>
      </w:r>
      <w:r w:rsidRPr="00001318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001318">
        <w:rPr>
          <w:rFonts w:ascii="Times New Roman" w:eastAsia="Calibri" w:hAnsi="Times New Roman" w:cs="Times New Roman"/>
          <w:sz w:val="28"/>
        </w:rPr>
        <w:t xml:space="preserve">Стоимость оборудования, </w:t>
      </w:r>
      <w:r w:rsidRPr="00001318">
        <w:rPr>
          <w:rFonts w:ascii="Times New Roman" w:eastAsia="Calibri" w:hAnsi="Times New Roman" w:cs="Times New Roman"/>
          <w:sz w:val="28"/>
          <w:szCs w:val="28"/>
        </w:rPr>
        <w:t>специальн</w:t>
      </w:r>
      <w:r w:rsidRPr="00001318">
        <w:rPr>
          <w:rFonts w:ascii="Times New Roman" w:eastAsia="Calibri" w:hAnsi="Times New Roman" w:cs="Times New Roman"/>
          <w:sz w:val="28"/>
        </w:rPr>
        <w:t>ых</w:t>
      </w:r>
      <w:r w:rsidRPr="0000131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01318">
        <w:rPr>
          <w:rFonts w:ascii="Times New Roman" w:eastAsia="Calibri" w:hAnsi="Times New Roman" w:cs="Times New Roman"/>
          <w:sz w:val="28"/>
        </w:rPr>
        <w:t>программ</w:t>
      </w:r>
      <w:r w:rsidRPr="00001318">
        <w:rPr>
          <w:rFonts w:ascii="Times New Roman" w:eastAsia="Calibri" w:hAnsi="Times New Roman" w:cs="Times New Roman"/>
          <w:sz w:val="28"/>
          <w:szCs w:val="28"/>
        </w:rPr>
        <w:t xml:space="preserve"> и платны</w:t>
      </w:r>
      <w:r w:rsidRPr="00001318">
        <w:rPr>
          <w:rFonts w:ascii="Times New Roman" w:eastAsia="Calibri" w:hAnsi="Times New Roman" w:cs="Times New Roman"/>
          <w:sz w:val="28"/>
        </w:rPr>
        <w:t>х</w:t>
      </w:r>
      <w:r w:rsidRPr="00001318">
        <w:rPr>
          <w:rFonts w:ascii="Times New Roman" w:eastAsia="Calibri" w:hAnsi="Times New Roman" w:cs="Times New Roman"/>
          <w:sz w:val="28"/>
          <w:szCs w:val="28"/>
        </w:rPr>
        <w:t xml:space="preserve"> услуг</w:t>
      </w:r>
      <w:r w:rsidRPr="00001318">
        <w:rPr>
          <w:rFonts w:ascii="Times New Roman" w:eastAsia="Calibri" w:hAnsi="Times New Roman" w:cs="Times New Roman"/>
          <w:sz w:val="28"/>
        </w:rPr>
        <w:t xml:space="preserve"> для разработки </w:t>
      </w:r>
      <w:r w:rsidRPr="00001318">
        <w:rPr>
          <w:rFonts w:ascii="Times New Roman" w:eastAsia="Calibri" w:hAnsi="Times New Roman" w:cs="Times New Roman"/>
          <w:sz w:val="28"/>
          <w:szCs w:val="28"/>
        </w:rPr>
        <w:t>ПС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4253"/>
      </w:tblGrid>
      <w:tr w:rsidR="00001318" w:rsidRPr="00001318" w14:paraId="6E366B29" w14:textId="77777777" w:rsidTr="00463CFD">
        <w:tc>
          <w:tcPr>
            <w:tcW w:w="5211" w:type="dxa"/>
          </w:tcPr>
          <w:p w14:paraId="2C24C50E" w14:textId="77777777" w:rsidR="00001318" w:rsidRPr="00992E2F" w:rsidRDefault="00001318" w:rsidP="000013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92E2F">
              <w:rPr>
                <w:rFonts w:ascii="Times New Roman" w:eastAsia="Calibri" w:hAnsi="Times New Roman" w:cs="Times New Roman"/>
                <w:sz w:val="24"/>
                <w:szCs w:val="24"/>
              </w:rPr>
              <w:t>Вид затрат</w:t>
            </w:r>
          </w:p>
        </w:tc>
        <w:tc>
          <w:tcPr>
            <w:tcW w:w="4253" w:type="dxa"/>
          </w:tcPr>
          <w:p w14:paraId="19A87252" w14:textId="77777777" w:rsidR="00001318" w:rsidRPr="00992E2F" w:rsidRDefault="00001318" w:rsidP="000013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92E2F">
              <w:rPr>
                <w:rFonts w:ascii="Times New Roman" w:eastAsia="Calibri" w:hAnsi="Times New Roman" w:cs="Times New Roman"/>
                <w:sz w:val="24"/>
                <w:szCs w:val="24"/>
              </w:rPr>
              <w:t>Фактические затраты, руб. с НДС</w:t>
            </w:r>
          </w:p>
        </w:tc>
      </w:tr>
      <w:tr w:rsidR="00001318" w:rsidRPr="00001318" w14:paraId="767C6A36" w14:textId="77777777" w:rsidTr="00463CFD">
        <w:tc>
          <w:tcPr>
            <w:tcW w:w="5211" w:type="dxa"/>
          </w:tcPr>
          <w:p w14:paraId="38B9E6A7" w14:textId="3990D98F" w:rsidR="00001318" w:rsidRPr="00992E2F" w:rsidRDefault="00001318" w:rsidP="000013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92E2F">
              <w:rPr>
                <w:rFonts w:ascii="Times New Roman" w:eastAsia="Calibri" w:hAnsi="Times New Roman" w:cs="Times New Roman"/>
                <w:sz w:val="24"/>
                <w:szCs w:val="24"/>
              </w:rPr>
              <w:t>1. Устройство ввода «</w:t>
            </w:r>
            <w:r w:rsidR="008B5113" w:rsidRPr="00992E2F">
              <w:rPr>
                <w:rFonts w:ascii="Times New Roman" w:eastAsia="Calibri" w:hAnsi="Times New Roman" w:cs="Times New Roman"/>
                <w:sz w:val="24"/>
                <w:szCs w:val="24"/>
              </w:rPr>
              <w:t>К</w:t>
            </w:r>
            <w:r w:rsidRPr="00992E2F">
              <w:rPr>
                <w:rFonts w:ascii="Times New Roman" w:eastAsia="Calibri" w:hAnsi="Times New Roman" w:cs="Times New Roman"/>
                <w:sz w:val="24"/>
                <w:szCs w:val="24"/>
              </w:rPr>
              <w:t>омпьютерная</w:t>
            </w:r>
            <w:r w:rsidR="008B5113" w:rsidRPr="00992E2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мышь</w:t>
            </w:r>
            <w:r w:rsidRPr="00992E2F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253" w:type="dxa"/>
          </w:tcPr>
          <w:p w14:paraId="4ED257BA" w14:textId="078CC780" w:rsidR="00001318" w:rsidRPr="00992E2F" w:rsidRDefault="00001318" w:rsidP="00001318">
            <w:pPr>
              <w:spacing w:after="0" w:line="240" w:lineRule="auto"/>
              <w:ind w:right="60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92E2F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="008B5113" w:rsidRPr="00992E2F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992E2F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="008B5113" w:rsidRPr="00992E2F">
              <w:rPr>
                <w:rFonts w:ascii="Times New Roman" w:eastAsia="Calibri" w:hAnsi="Times New Roman" w:cs="Times New Roman"/>
                <w:sz w:val="24"/>
                <w:szCs w:val="24"/>
              </w:rPr>
              <w:t>36</w:t>
            </w:r>
          </w:p>
        </w:tc>
      </w:tr>
      <w:tr w:rsidR="008B5113" w:rsidRPr="00001318" w14:paraId="6AFA2D9B" w14:textId="77777777" w:rsidTr="00E844C9">
        <w:tc>
          <w:tcPr>
            <w:tcW w:w="5211" w:type="dxa"/>
            <w:tcBorders>
              <w:bottom w:val="single" w:sz="4" w:space="0" w:color="auto"/>
            </w:tcBorders>
          </w:tcPr>
          <w:p w14:paraId="3F9C1137" w14:textId="4E3F78C2" w:rsidR="008B5113" w:rsidRPr="002E7738" w:rsidRDefault="008B5113" w:rsidP="000013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2E7738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2.</w:t>
            </w:r>
            <w:r w:rsidR="002E7738" w:rsidRPr="002E7738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E7738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Устройство ввода «Компьютерная клавиатура»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614D3BC0" w14:textId="5A4AE8B5" w:rsidR="008B5113" w:rsidRPr="00992E2F" w:rsidRDefault="008B5113" w:rsidP="00001318">
            <w:pPr>
              <w:spacing w:after="0" w:line="240" w:lineRule="auto"/>
              <w:ind w:right="60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92E2F">
              <w:rPr>
                <w:rFonts w:ascii="Times New Roman" w:eastAsia="Calibri" w:hAnsi="Times New Roman" w:cs="Times New Roman"/>
                <w:sz w:val="24"/>
                <w:szCs w:val="24"/>
              </w:rPr>
              <w:t>111,05</w:t>
            </w:r>
          </w:p>
        </w:tc>
      </w:tr>
      <w:tr w:rsidR="00001318" w:rsidRPr="00001318" w14:paraId="06D9F488" w14:textId="77777777" w:rsidTr="00E844C9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8C2F" w14:textId="77777777" w:rsidR="00001318" w:rsidRPr="00992E2F" w:rsidRDefault="00001318" w:rsidP="000013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92E2F">
              <w:rPr>
                <w:rFonts w:ascii="Times New Roman" w:eastAsia="Calibri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B694" w14:textId="6CA8B468" w:rsidR="00001318" w:rsidRPr="00992E2F" w:rsidRDefault="008B5113" w:rsidP="00001318">
            <w:pPr>
              <w:spacing w:after="0" w:line="240" w:lineRule="auto"/>
              <w:ind w:right="60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92E2F">
              <w:rPr>
                <w:rFonts w:ascii="Times New Roman" w:eastAsia="Calibri" w:hAnsi="Times New Roman" w:cs="Times New Roman"/>
                <w:sz w:val="24"/>
                <w:szCs w:val="24"/>
              </w:rPr>
              <w:t>176,41</w:t>
            </w:r>
          </w:p>
        </w:tc>
      </w:tr>
    </w:tbl>
    <w:p w14:paraId="345B9431" w14:textId="2BFAAD20" w:rsidR="00001318" w:rsidRPr="008270F0" w:rsidRDefault="00001318" w:rsidP="008B5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8270F0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Расходы на </w:t>
      </w:r>
      <w:r w:rsidRPr="008270F0">
        <w:rPr>
          <w:rFonts w:ascii="Times New Roman" w:eastAsia="Calibri" w:hAnsi="Times New Roman" w:cs="Times New Roman"/>
          <w:spacing w:val="-2"/>
          <w:sz w:val="28"/>
          <w:szCs w:val="28"/>
        </w:rPr>
        <w:t>специальное оборудование и платны</w:t>
      </w:r>
      <w:r w:rsidRPr="008270F0">
        <w:rPr>
          <w:rFonts w:ascii="Times New Roman" w:eastAsia="Calibri" w:hAnsi="Times New Roman" w:cs="Times New Roman"/>
          <w:spacing w:val="-2"/>
          <w:sz w:val="28"/>
        </w:rPr>
        <w:t>е</w:t>
      </w:r>
      <w:r w:rsidRPr="008270F0">
        <w:rPr>
          <w:rFonts w:ascii="Times New Roman" w:eastAsia="Calibri" w:hAnsi="Times New Roman" w:cs="Times New Roman"/>
          <w:spacing w:val="-2"/>
          <w:sz w:val="28"/>
          <w:szCs w:val="28"/>
        </w:rPr>
        <w:t xml:space="preserve"> услуг</w:t>
      </w:r>
      <w:r w:rsidRPr="008270F0">
        <w:rPr>
          <w:rFonts w:ascii="Times New Roman" w:eastAsia="Calibri" w:hAnsi="Times New Roman" w:cs="Times New Roman"/>
          <w:spacing w:val="-2"/>
          <w:sz w:val="28"/>
        </w:rPr>
        <w:t>и</w:t>
      </w:r>
      <w:r w:rsidRPr="008270F0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, необходимые для разработки и отладки разрабатываемого </w:t>
      </w:r>
      <w:r w:rsidR="008270F0" w:rsidRPr="008270F0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мобильного </w:t>
      </w:r>
      <w:r w:rsidRPr="008270F0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приложения,</w:t>
      </w:r>
      <w:r w:rsidRPr="008270F0">
        <w:rPr>
          <w:rFonts w:ascii="Times New Roman" w:eastAsia="Times New Roman" w:hAnsi="Times New Roman" w:cs="Times New Roman"/>
          <w:i/>
          <w:spacing w:val="-2"/>
          <w:sz w:val="28"/>
          <w:szCs w:val="28"/>
          <w:lang w:eastAsia="ru-RU"/>
        </w:rPr>
        <w:t xml:space="preserve"> </w:t>
      </w:r>
      <w:r w:rsidRPr="008270F0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равны </w:t>
      </w:r>
      <w:r w:rsidR="008B5113" w:rsidRPr="008270F0">
        <w:rPr>
          <w:rFonts w:ascii="Times New Roman" w:eastAsia="Calibri" w:hAnsi="Times New Roman" w:cs="Times New Roman"/>
          <w:spacing w:val="-2"/>
          <w:sz w:val="28"/>
          <w:szCs w:val="28"/>
        </w:rPr>
        <w:t>176,41</w:t>
      </w:r>
      <w:r w:rsidRPr="008270F0">
        <w:rPr>
          <w:rFonts w:ascii="Times New Roman" w:eastAsia="Calibri" w:hAnsi="Times New Roman" w:cs="Times New Roman"/>
          <w:spacing w:val="-2"/>
          <w:sz w:val="28"/>
          <w:szCs w:val="28"/>
        </w:rPr>
        <w:t> </w:t>
      </w:r>
      <w:r w:rsidRPr="008270F0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рублей.</w:t>
      </w:r>
    </w:p>
    <w:p w14:paraId="0C786F34" w14:textId="53A64ADF" w:rsidR="006C39EE" w:rsidRDefault="008B5113" w:rsidP="00137627">
      <w:pPr>
        <w:pStyle w:val="ae"/>
        <w:ind w:right="-30"/>
        <w:outlineLvl w:val="2"/>
      </w:pPr>
      <w:bookmarkStart w:id="58" w:name="_Toc168653222"/>
      <w:r>
        <w:t>7</w:t>
      </w:r>
      <w:r w:rsidR="006C39EE">
        <w:t>.3.</w:t>
      </w:r>
      <w:r w:rsidR="00554B6E">
        <w:t>7</w:t>
      </w:r>
      <w:r w:rsidR="006C39EE">
        <w:t xml:space="preserve"> </w:t>
      </w:r>
      <w:bookmarkStart w:id="59" w:name="_xvir7l"/>
      <w:bookmarkEnd w:id="52"/>
      <w:bookmarkEnd w:id="53"/>
      <w:bookmarkEnd w:id="54"/>
      <w:bookmarkEnd w:id="59"/>
      <w:r w:rsidR="00EF7767">
        <w:t>Расчет прочих прямых затрат</w:t>
      </w:r>
      <w:bookmarkEnd w:id="58"/>
    </w:p>
    <w:p w14:paraId="366DF165" w14:textId="77777777" w:rsidR="00992E2F" w:rsidRPr="008A05D8" w:rsidRDefault="00EF7767" w:rsidP="00992E2F">
      <w:pPr>
        <w:pStyle w:val="aff"/>
        <w:rPr>
          <w:spacing w:val="4"/>
          <w:lang w:eastAsia="ru-RU"/>
        </w:rPr>
      </w:pPr>
      <w:bookmarkStart w:id="60" w:name="_Toc482454983"/>
      <w:bookmarkStart w:id="61" w:name="_Toc484687175"/>
      <w:bookmarkStart w:id="62" w:name="_Toc515225589"/>
      <w:bookmarkStart w:id="63" w:name="_Toc103012840"/>
      <w:bookmarkStart w:id="64" w:name="_Toc73810101"/>
      <w:bookmarkStart w:id="65" w:name="_Toc73622223"/>
      <w:bookmarkEnd w:id="55"/>
      <w:bookmarkEnd w:id="56"/>
      <w:bookmarkEnd w:id="57"/>
      <w:r w:rsidRPr="00EF7767">
        <w:rPr>
          <w:rFonts w:eastAsia="Calibri"/>
          <w:lang w:eastAsia="ru-RU"/>
        </w:rPr>
        <w:t xml:space="preserve">Расходы на конкретное программное средство </w:t>
      </w:r>
      <w:proofErr w:type="spellStart"/>
      <w:r w:rsidRPr="00EF7767">
        <w:rPr>
          <w:rFonts w:eastAsia="Calibri"/>
        </w:rPr>
        <w:t>С</w:t>
      </w:r>
      <w:r w:rsidRPr="00EF7767">
        <w:rPr>
          <w:rFonts w:eastAsia="Calibri"/>
          <w:vertAlign w:val="subscript"/>
        </w:rPr>
        <w:t>пз</w:t>
      </w:r>
      <w:proofErr w:type="spellEnd"/>
      <w:r w:rsidRPr="00EF7767">
        <w:rPr>
          <w:rFonts w:eastAsia="Calibri"/>
          <w:vertAlign w:val="subscript"/>
        </w:rPr>
        <w:t xml:space="preserve"> </w:t>
      </w:r>
      <w:r w:rsidRPr="00EF7767">
        <w:rPr>
          <w:rFonts w:eastAsia="Calibri"/>
          <w:lang w:eastAsia="ru-RU"/>
        </w:rPr>
        <w:t xml:space="preserve">включают затраты на приобретение и подготовку специальной научно-технической информации и специальной литературы и рассчитываются по формуле </w:t>
      </w:r>
      <w:r>
        <w:rPr>
          <w:rFonts w:eastAsia="Calibri"/>
          <w:lang w:eastAsia="ru-RU"/>
        </w:rPr>
        <w:t>7</w:t>
      </w:r>
      <w:r w:rsidRPr="00EF7767">
        <w:rPr>
          <w:rFonts w:eastAsia="Calibri"/>
          <w:lang w:eastAsia="ru-RU"/>
        </w:rPr>
        <w:t>.</w:t>
      </w:r>
      <w:r>
        <w:rPr>
          <w:rFonts w:eastAsia="Calibri"/>
          <w:lang w:eastAsia="ru-RU"/>
        </w:rPr>
        <w:t>6</w:t>
      </w:r>
      <w:r w:rsidRPr="00EF7767">
        <w:rPr>
          <w:rFonts w:eastAsia="Calibri"/>
          <w:lang w:eastAsia="ru-RU"/>
        </w:rPr>
        <w:t>.</w:t>
      </w:r>
    </w:p>
    <w:tbl>
      <w:tblPr>
        <w:tblStyle w:val="af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5"/>
        <w:gridCol w:w="1700"/>
      </w:tblGrid>
      <w:tr w:rsidR="00992E2F" w14:paraId="7123F0A7" w14:textId="77777777" w:rsidTr="00463CFD">
        <w:trPr>
          <w:trHeight w:val="567"/>
        </w:trPr>
        <w:tc>
          <w:tcPr>
            <w:tcW w:w="4153" w:type="pct"/>
            <w:vAlign w:val="center"/>
          </w:tcPr>
          <w:p w14:paraId="32D28988" w14:textId="00C17DDC" w:rsidR="00992E2F" w:rsidRDefault="00992E2F" w:rsidP="00CC1974">
            <w:pPr>
              <w:pStyle w:val="aff"/>
              <w:spacing w:before="240" w:after="240"/>
              <w:ind w:left="1701" w:firstLine="0"/>
              <w:jc w:val="center"/>
              <w:rPr>
                <w:lang w:eastAsia="ru-RU"/>
              </w:rPr>
            </w:pPr>
            <w:r w:rsidRPr="00992E2F">
              <w:rPr>
                <w:noProof/>
              </w:rPr>
              <w:object w:dxaOrig="1540" w:dyaOrig="620" w14:anchorId="0DC95B55">
                <v:shape id="_x0000_i1029" type="#_x0000_t75" style="width:79.35pt;height:34.65pt" o:ole="" fillcolor="window">
                  <v:imagedata r:id="rId12" o:title="" cropright="3884f"/>
                </v:shape>
                <o:OLEObject Type="Embed" ProgID="Equation.3" ShapeID="_x0000_i1029" DrawAspect="Content" ObjectID="_1779466982" r:id="rId13"/>
              </w:object>
            </w:r>
            <w:r>
              <w:rPr>
                <w:position w:val="22"/>
              </w:rPr>
              <w:t>,</w:t>
            </w:r>
          </w:p>
        </w:tc>
        <w:tc>
          <w:tcPr>
            <w:tcW w:w="847" w:type="pct"/>
            <w:vAlign w:val="center"/>
          </w:tcPr>
          <w:p w14:paraId="51F2F814" w14:textId="35B61941" w:rsidR="00992E2F" w:rsidRDefault="00992E2F" w:rsidP="00463CFD">
            <w:pPr>
              <w:pStyle w:val="aff"/>
              <w:ind w:firstLine="0"/>
              <w:jc w:val="right"/>
              <w:rPr>
                <w:lang w:eastAsia="ru-RU"/>
              </w:rPr>
            </w:pPr>
            <w:r>
              <w:rPr>
                <w:position w:val="22"/>
              </w:rPr>
              <w:t>(7.6)</w:t>
            </w:r>
          </w:p>
        </w:tc>
      </w:tr>
    </w:tbl>
    <w:p w14:paraId="7CFD4439" w14:textId="77777777" w:rsidR="00EF7767" w:rsidRPr="00EF7767" w:rsidRDefault="00EF7767" w:rsidP="00992E2F">
      <w:pPr>
        <w:tabs>
          <w:tab w:val="left" w:pos="510"/>
        </w:tabs>
        <w:spacing w:before="12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7767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 w:rsidRPr="00EF77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EF7767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EF77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пз</w:t>
      </w:r>
      <w:proofErr w:type="spellEnd"/>
      <w:r w:rsidRPr="00EF77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EF77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норматив прочих затрат в целом по организации, %. </w:t>
      </w:r>
    </w:p>
    <w:p w14:paraId="1B2F2B95" w14:textId="0AB81643" w:rsidR="00EF7767" w:rsidRPr="00EF7767" w:rsidRDefault="002A0322" w:rsidP="00CC1974">
      <w:pPr>
        <w:tabs>
          <w:tab w:val="left" w:pos="510"/>
        </w:tabs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Cs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Times New Roman" w:cs="Times New Roman"/>
                <w:noProof/>
                <w:sz w:val="28"/>
                <w:szCs w:val="28"/>
              </w:rPr>
              <m:t>С</m:t>
            </m:r>
          </m:e>
          <m:sub>
            <m:r>
              <m:rPr>
                <m:nor/>
              </m:rPr>
              <w:rPr>
                <w:rFonts w:ascii="Cambria Math" w:eastAsia="Calibri" w:hAnsi="Times New Roman" w:cs="Times New Roman"/>
                <w:iCs/>
                <w:noProof/>
                <w:sz w:val="28"/>
                <w:szCs w:val="28"/>
              </w:rPr>
              <m:t>пз</m:t>
            </m:r>
          </m:sub>
        </m:sSub>
      </m:oMath>
      <w:r w:rsidR="00EF7767" w:rsidRPr="00EF7767">
        <w:rPr>
          <w:rFonts w:ascii="Times New Roman" w:eastAsia="Times New Roman" w:hAnsi="Times New Roman" w:cs="Times New Roman"/>
          <w:iCs/>
          <w:sz w:val="28"/>
          <w:szCs w:val="28"/>
        </w:rPr>
        <w:t xml:space="preserve">= </w: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m:t>6080</m:t>
        </m:r>
      </m:oMath>
      <w:r w:rsidR="00EF7767" w:rsidRPr="00EF7767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EF7767" w:rsidRPr="00EF7767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="00EF7767" w:rsidRPr="00EF77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F7767" w:rsidRPr="00EF7767">
        <w:rPr>
          <w:rFonts w:ascii="Times New Roman" w:eastAsia="Times New Roman" w:hAnsi="Times New Roman" w:cs="Times New Roman"/>
          <w:iCs/>
          <w:sz w:val="28"/>
          <w:szCs w:val="28"/>
        </w:rPr>
        <w:t xml:space="preserve">12/100 = </w:t>
      </w:r>
      <w:r w:rsidR="00EF7767" w:rsidRPr="00AF2C9C">
        <w:rPr>
          <w:rFonts w:ascii="Times New Roman" w:eastAsia="Times New Roman" w:hAnsi="Times New Roman" w:cs="Times New Roman"/>
          <w:iCs/>
          <w:sz w:val="28"/>
          <w:szCs w:val="28"/>
        </w:rPr>
        <w:t>729,6</w:t>
      </w:r>
      <w:r w:rsidR="00EF7767" w:rsidRPr="00EF7767">
        <w:rPr>
          <w:rFonts w:ascii="Times New Roman" w:eastAsia="Times New Roman" w:hAnsi="Times New Roman" w:cs="Times New Roman"/>
          <w:iCs/>
          <w:sz w:val="28"/>
          <w:szCs w:val="28"/>
        </w:rPr>
        <w:t xml:space="preserve"> руб</w:t>
      </w:r>
      <w:bookmarkEnd w:id="60"/>
      <w:bookmarkEnd w:id="61"/>
      <w:bookmarkEnd w:id="62"/>
      <w:r w:rsidR="00EF7767" w:rsidRPr="00EF7767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7BA7A3C1" w14:textId="6B0999E5" w:rsidR="00EF7767" w:rsidRPr="00982D26" w:rsidRDefault="00EF7767" w:rsidP="00EF77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982D26">
        <w:rPr>
          <w:rFonts w:ascii="Times New Roman" w:eastAsia="Calibri" w:hAnsi="Times New Roman" w:cs="Times New Roman"/>
          <w:sz w:val="28"/>
          <w:lang w:eastAsia="ru-RU"/>
        </w:rPr>
        <w:t xml:space="preserve">Таким образом, прочие прямые затраты при разработке </w:t>
      </w:r>
      <w:r w:rsidR="008270F0" w:rsidRPr="00982D26">
        <w:rPr>
          <w:rFonts w:ascii="Times New Roman" w:eastAsia="Calibri" w:hAnsi="Times New Roman" w:cs="Times New Roman"/>
          <w:sz w:val="28"/>
          <w:lang w:eastAsia="ru-RU"/>
        </w:rPr>
        <w:t xml:space="preserve">мобильного </w:t>
      </w:r>
      <w:r w:rsidRPr="00982D26">
        <w:rPr>
          <w:rFonts w:ascii="Times New Roman" w:eastAsia="Calibri" w:hAnsi="Times New Roman" w:cs="Times New Roman"/>
          <w:sz w:val="28"/>
          <w:lang w:eastAsia="ru-RU"/>
        </w:rPr>
        <w:t>приложения</w:t>
      </w:r>
      <w:r w:rsidR="00982D26">
        <w:rPr>
          <w:rFonts w:ascii="Times New Roman" w:eastAsia="Calibri" w:hAnsi="Times New Roman" w:cs="Times New Roman"/>
          <w:sz w:val="28"/>
          <w:lang w:eastAsia="ru-RU"/>
        </w:rPr>
        <w:t xml:space="preserve"> после выполнения расчетов</w:t>
      </w:r>
      <w:r w:rsidRPr="00982D26">
        <w:rPr>
          <w:rFonts w:ascii="Times New Roman" w:eastAsia="Calibri" w:hAnsi="Times New Roman" w:cs="Times New Roman"/>
          <w:i/>
          <w:sz w:val="28"/>
          <w:lang w:eastAsia="ru-RU"/>
        </w:rPr>
        <w:t xml:space="preserve"> </w:t>
      </w:r>
      <w:r w:rsidRPr="00982D26">
        <w:rPr>
          <w:rFonts w:ascii="Times New Roman" w:eastAsia="Calibri" w:hAnsi="Times New Roman" w:cs="Times New Roman"/>
          <w:sz w:val="28"/>
          <w:lang w:eastAsia="ru-RU"/>
        </w:rPr>
        <w:t>равны 729,6 рубл</w:t>
      </w:r>
      <w:r w:rsidR="00982D26">
        <w:rPr>
          <w:rFonts w:ascii="Times New Roman" w:eastAsia="Calibri" w:hAnsi="Times New Roman" w:cs="Times New Roman"/>
          <w:sz w:val="28"/>
          <w:lang w:eastAsia="ru-RU"/>
        </w:rPr>
        <w:t>ям</w:t>
      </w:r>
      <w:r w:rsidRPr="00982D26">
        <w:rPr>
          <w:rFonts w:ascii="Times New Roman" w:eastAsia="Calibri" w:hAnsi="Times New Roman" w:cs="Times New Roman"/>
          <w:sz w:val="28"/>
          <w:lang w:eastAsia="ru-RU"/>
        </w:rPr>
        <w:t>.</w:t>
      </w:r>
    </w:p>
    <w:p w14:paraId="74DF0048" w14:textId="632CB145" w:rsidR="00EF7767" w:rsidRDefault="00EF7767" w:rsidP="00EF7767">
      <w:pPr>
        <w:pStyle w:val="ae"/>
        <w:ind w:right="-30"/>
        <w:outlineLvl w:val="2"/>
      </w:pPr>
      <w:bookmarkStart w:id="66" w:name="_Toc168653223"/>
      <w:r>
        <w:t xml:space="preserve">7.3.8 Расчет </w:t>
      </w:r>
      <w:r w:rsidR="00211417">
        <w:t>общепроизводственных и общехозяйственных расходов</w:t>
      </w:r>
      <w:bookmarkEnd w:id="66"/>
    </w:p>
    <w:p w14:paraId="659669C2" w14:textId="10EC9D1C" w:rsidR="00211417" w:rsidRPr="006E12F8" w:rsidRDefault="00211417" w:rsidP="0021141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E12F8">
        <w:rPr>
          <w:rFonts w:ascii="Times New Roman" w:eastAsia="Calibri" w:hAnsi="Times New Roman" w:cs="Times New Roman"/>
          <w:sz w:val="28"/>
        </w:rPr>
        <w:t xml:space="preserve">Сумма общепроизводственных, общехозяйственных расходов </w:t>
      </w:r>
      <w:proofErr w:type="spellStart"/>
      <w:proofErr w:type="gramStart"/>
      <w:r w:rsidRPr="006E12F8">
        <w:rPr>
          <w:rFonts w:ascii="Times New Roman" w:eastAsia="Calibri" w:hAnsi="Times New Roman" w:cs="Times New Roman"/>
          <w:sz w:val="28"/>
        </w:rPr>
        <w:t>С</w:t>
      </w:r>
      <w:r w:rsidRPr="006E12F8">
        <w:rPr>
          <w:rFonts w:ascii="Times New Roman" w:eastAsia="Calibri" w:hAnsi="Times New Roman" w:cs="Times New Roman"/>
          <w:sz w:val="28"/>
          <w:vertAlign w:val="subscript"/>
        </w:rPr>
        <w:t>обп,обх</w:t>
      </w:r>
      <w:proofErr w:type="spellEnd"/>
      <w:proofErr w:type="gramEnd"/>
      <w:r w:rsidRPr="006E12F8">
        <w:rPr>
          <w:rFonts w:ascii="Times New Roman" w:eastAsia="Calibri" w:hAnsi="Times New Roman" w:cs="Times New Roman"/>
          <w:sz w:val="28"/>
        </w:rPr>
        <w:t xml:space="preserve">  </w:t>
      </w:r>
      <w:r w:rsidR="00B7243A" w:rsidRPr="006E12F8">
        <w:rPr>
          <w:rFonts w:ascii="Times New Roman" w:eastAsia="Calibri" w:hAnsi="Times New Roman" w:cs="Times New Roman"/>
          <w:sz w:val="28"/>
        </w:rPr>
        <w:t xml:space="preserve">представляет собой результат умножения основной заработной платы исполнителей, затраченной на конкретное программное средство </w:t>
      </w:r>
      <w:proofErr w:type="spellStart"/>
      <w:r w:rsidRPr="006E12F8">
        <w:rPr>
          <w:rFonts w:ascii="Times New Roman" w:eastAsia="Calibri" w:hAnsi="Times New Roman" w:cs="Times New Roman"/>
          <w:sz w:val="28"/>
        </w:rPr>
        <w:t>С</w:t>
      </w:r>
      <w:r w:rsidRPr="006E12F8">
        <w:rPr>
          <w:rFonts w:ascii="Times New Roman" w:eastAsia="Calibri" w:hAnsi="Times New Roman" w:cs="Times New Roman"/>
          <w:sz w:val="28"/>
          <w:vertAlign w:val="subscript"/>
        </w:rPr>
        <w:t>оз</w:t>
      </w:r>
      <w:proofErr w:type="spellEnd"/>
      <w:r w:rsidRPr="006E12F8">
        <w:rPr>
          <w:rFonts w:ascii="Times New Roman" w:eastAsia="Calibri" w:hAnsi="Times New Roman" w:cs="Times New Roman"/>
          <w:sz w:val="28"/>
        </w:rPr>
        <w:t xml:space="preserve"> на норматив накладных расходов в целом по организации </w:t>
      </w:r>
      <w:proofErr w:type="spellStart"/>
      <w:r w:rsidRPr="006E12F8">
        <w:rPr>
          <w:rFonts w:ascii="Times New Roman" w:eastAsia="Calibri" w:hAnsi="Times New Roman" w:cs="Times New Roman"/>
          <w:sz w:val="28"/>
        </w:rPr>
        <w:t>Н</w:t>
      </w:r>
      <w:r w:rsidRPr="006E12F8">
        <w:rPr>
          <w:rFonts w:ascii="Times New Roman" w:eastAsia="Calibri" w:hAnsi="Times New Roman" w:cs="Times New Roman"/>
          <w:sz w:val="28"/>
          <w:vertAlign w:val="subscript"/>
        </w:rPr>
        <w:t>обп,обх</w:t>
      </w:r>
      <w:proofErr w:type="spellEnd"/>
      <w:r w:rsidRPr="006E12F8">
        <w:rPr>
          <w:rFonts w:ascii="Times New Roman" w:eastAsia="Calibri" w:hAnsi="Times New Roman" w:cs="Times New Roman"/>
          <w:sz w:val="28"/>
        </w:rPr>
        <w:t xml:space="preserve"> по формуле </w:t>
      </w:r>
      <w:r w:rsidRPr="006E12F8">
        <w:rPr>
          <w:rFonts w:ascii="Times New Roman" w:eastAsia="Calibri" w:hAnsi="Times New Roman" w:cs="Times New Roman"/>
          <w:sz w:val="28"/>
          <w:szCs w:val="28"/>
        </w:rPr>
        <w:t>7.7</w:t>
      </w:r>
      <w:r w:rsidRPr="006E12F8">
        <w:rPr>
          <w:rFonts w:ascii="Times New Roman" w:eastAsia="Calibri" w:hAnsi="Times New Roman" w:cs="Times New Roman"/>
          <w:sz w:val="28"/>
        </w:rPr>
        <w:t xml:space="preserve">. </w:t>
      </w:r>
    </w:p>
    <w:tbl>
      <w:tblPr>
        <w:tblStyle w:val="TableGrid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98"/>
      </w:tblGrid>
      <w:tr w:rsidR="00211417" w:rsidRPr="00211417" w14:paraId="5F77EA7A" w14:textId="77777777" w:rsidTr="00CC1974">
        <w:trPr>
          <w:jc w:val="center"/>
        </w:trPr>
        <w:tc>
          <w:tcPr>
            <w:tcW w:w="1701" w:type="dxa"/>
          </w:tcPr>
          <w:p w14:paraId="56642EFC" w14:textId="77777777" w:rsidR="00211417" w:rsidRPr="00211417" w:rsidRDefault="00211417" w:rsidP="00211417">
            <w:pPr>
              <w:suppressAutoHyphens/>
              <w:ind w:firstLine="709"/>
              <w:jc w:val="both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6849" w:type="dxa"/>
            <w:vAlign w:val="center"/>
            <w:hideMark/>
          </w:tcPr>
          <w:p w14:paraId="5C6B6EE2" w14:textId="564131C4" w:rsidR="00211417" w:rsidRPr="00992E2F" w:rsidRDefault="00211417" w:rsidP="00CC1974">
            <w:pPr>
              <w:suppressAutoHyphens/>
              <w:spacing w:before="240" w:after="2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92E2F"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ru-RU"/>
              </w:rPr>
              <w:object w:dxaOrig="2260" w:dyaOrig="639" w14:anchorId="232BE254">
                <v:shape id="_x0000_i1030" type="#_x0000_t75" style="width:120.65pt;height:38pt" o:ole="" fillcolor="window">
                  <v:imagedata r:id="rId14" o:title="" cropright="4449f"/>
                </v:shape>
                <o:OLEObject Type="Embed" ProgID="Equation.3" ShapeID="_x0000_i1030" DrawAspect="Content" ObjectID="_1779466983" r:id="rId15"/>
              </w:object>
            </w:r>
            <w:r w:rsidR="00992E2F" w:rsidRPr="00992E2F">
              <w:rPr>
                <w:rFonts w:ascii="Times New Roman" w:hAnsi="Times New Roman" w:cs="Times New Roman"/>
                <w:position w:val="22"/>
                <w:sz w:val="28"/>
                <w:szCs w:val="28"/>
              </w:rPr>
              <w:t>,</w:t>
            </w:r>
          </w:p>
        </w:tc>
        <w:tc>
          <w:tcPr>
            <w:tcW w:w="1798" w:type="dxa"/>
            <w:vAlign w:val="center"/>
            <w:hideMark/>
          </w:tcPr>
          <w:p w14:paraId="2089BF2D" w14:textId="1AD18639" w:rsidR="00211417" w:rsidRPr="00211417" w:rsidRDefault="00211417" w:rsidP="00211417">
            <w:pPr>
              <w:suppressAutoHyphens/>
              <w:ind w:right="30" w:firstLine="709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11417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7</w:t>
            </w:r>
            <w:r w:rsidRPr="0021141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7</w:t>
            </w:r>
            <w:r w:rsidRPr="00211417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14:paraId="166B2EF4" w14:textId="40598B82" w:rsidR="00211417" w:rsidRPr="00211417" w:rsidRDefault="00211417" w:rsidP="0021141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11417">
        <w:rPr>
          <w:rFonts w:ascii="Times New Roman" w:eastAsia="Calibri" w:hAnsi="Times New Roman" w:cs="Times New Roman"/>
          <w:sz w:val="28"/>
        </w:rPr>
        <w:t>Все данные необходимые для вычисления есть, поэтому можно определить</w:t>
      </w:r>
      <w:r w:rsidR="00513A30">
        <w:rPr>
          <w:rFonts w:ascii="Times New Roman" w:eastAsia="Calibri" w:hAnsi="Times New Roman" w:cs="Times New Roman"/>
          <w:sz w:val="28"/>
        </w:rPr>
        <w:t xml:space="preserve"> </w:t>
      </w:r>
      <w:r w:rsidRPr="00211417">
        <w:rPr>
          <w:rFonts w:ascii="Times New Roman" w:eastAsia="Calibri" w:hAnsi="Times New Roman" w:cs="Times New Roman"/>
          <w:sz w:val="28"/>
        </w:rPr>
        <w:t>сумму накладных расходов</w:t>
      </w:r>
      <w:r w:rsidR="00513A30">
        <w:rPr>
          <w:rFonts w:ascii="Times New Roman" w:eastAsia="Calibri" w:hAnsi="Times New Roman" w:cs="Times New Roman"/>
          <w:sz w:val="28"/>
        </w:rPr>
        <w:t xml:space="preserve"> при разработке</w:t>
      </w:r>
      <w:r w:rsidRPr="00211417">
        <w:rPr>
          <w:rFonts w:ascii="Times New Roman" w:eastAsia="Calibri" w:hAnsi="Times New Roman" w:cs="Times New Roman"/>
          <w:sz w:val="28"/>
        </w:rPr>
        <w:t>:</w:t>
      </w:r>
    </w:p>
    <w:p w14:paraId="28F4F7F2" w14:textId="0A2FA4F3" w:rsidR="00211417" w:rsidRPr="00211417" w:rsidRDefault="00211417" w:rsidP="00CC1974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211417">
        <w:rPr>
          <w:rFonts w:ascii="Times New Roman" w:eastAsia="Calibri" w:hAnsi="Times New Roman" w:cs="Times New Roman"/>
          <w:sz w:val="28"/>
          <w:szCs w:val="28"/>
        </w:rPr>
        <w:lastRenderedPageBreak/>
        <w:t>С</w:t>
      </w:r>
      <w:r w:rsidRPr="00211417">
        <w:rPr>
          <w:rFonts w:ascii="Times New Roman" w:eastAsia="Calibri" w:hAnsi="Times New Roman" w:cs="Times New Roman"/>
          <w:sz w:val="28"/>
          <w:szCs w:val="28"/>
          <w:vertAlign w:val="subscript"/>
        </w:rPr>
        <w:t>обп,обх</w:t>
      </w:r>
      <w:proofErr w:type="spellEnd"/>
      <w:proofErr w:type="gramEnd"/>
      <w:r w:rsidRPr="00211417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m:t xml:space="preserve">6080 </m:t>
        </m:r>
      </m:oMath>
      <w:r w:rsidRPr="00211417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21141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F2C9C">
        <w:rPr>
          <w:rFonts w:ascii="Times New Roman" w:eastAsia="Calibri" w:hAnsi="Times New Roman" w:cs="Times New Roman"/>
          <w:sz w:val="28"/>
          <w:szCs w:val="28"/>
        </w:rPr>
        <w:t>30</w:t>
      </w:r>
      <w:r w:rsidRPr="00211417">
        <w:rPr>
          <w:rFonts w:ascii="Times New Roman" w:eastAsia="Calibri" w:hAnsi="Times New Roman" w:cs="Times New Roman"/>
          <w:sz w:val="28"/>
          <w:szCs w:val="28"/>
        </w:rPr>
        <w:t xml:space="preserve"> / 100 = </w: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m:t>1824</m:t>
        </m:r>
      </m:oMath>
      <w:r w:rsidRPr="00211417">
        <w:rPr>
          <w:rFonts w:ascii="Times New Roman" w:eastAsia="Calibri" w:hAnsi="Times New Roman" w:cs="Times New Roman"/>
          <w:sz w:val="28"/>
          <w:szCs w:val="28"/>
        </w:rPr>
        <w:t> руб.</w:t>
      </w:r>
    </w:p>
    <w:p w14:paraId="58D8C652" w14:textId="7D08E18C" w:rsidR="00211417" w:rsidRPr="002E7738" w:rsidRDefault="00211417" w:rsidP="0021141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pacing w:val="4"/>
          <w:sz w:val="28"/>
          <w:lang w:eastAsia="ru-RU"/>
        </w:rPr>
      </w:pPr>
      <w:r w:rsidRPr="002E7738">
        <w:rPr>
          <w:rFonts w:ascii="Times New Roman" w:eastAsia="Calibri" w:hAnsi="Times New Roman" w:cs="Times New Roman"/>
          <w:spacing w:val="4"/>
          <w:sz w:val="28"/>
          <w:lang w:eastAsia="ru-RU"/>
        </w:rPr>
        <w:t xml:space="preserve">Получим, что накладные расходы, необходимые для разработки </w:t>
      </w:r>
      <w:r w:rsidR="008270F0" w:rsidRPr="002E7738">
        <w:rPr>
          <w:rFonts w:ascii="Times New Roman" w:eastAsia="Calibri" w:hAnsi="Times New Roman" w:cs="Times New Roman"/>
          <w:spacing w:val="4"/>
          <w:sz w:val="28"/>
          <w:lang w:eastAsia="ru-RU"/>
        </w:rPr>
        <w:t xml:space="preserve">мобильного </w:t>
      </w:r>
      <w:r w:rsidRPr="002E7738">
        <w:rPr>
          <w:rFonts w:ascii="Times New Roman" w:eastAsia="Calibri" w:hAnsi="Times New Roman" w:cs="Times New Roman"/>
          <w:spacing w:val="4"/>
          <w:sz w:val="28"/>
          <w:lang w:eastAsia="ru-RU"/>
        </w:rPr>
        <w:t>приложения,</w:t>
      </w:r>
      <w:r w:rsidRPr="002E7738">
        <w:rPr>
          <w:rFonts w:ascii="Times New Roman" w:eastAsia="Calibri" w:hAnsi="Times New Roman" w:cs="Times New Roman"/>
          <w:i/>
          <w:spacing w:val="4"/>
          <w:sz w:val="28"/>
          <w:lang w:eastAsia="ru-RU"/>
        </w:rPr>
        <w:t xml:space="preserve"> </w:t>
      </w:r>
      <w:r w:rsidRPr="002E7738">
        <w:rPr>
          <w:rFonts w:ascii="Times New Roman" w:eastAsia="Calibri" w:hAnsi="Times New Roman" w:cs="Times New Roman"/>
          <w:spacing w:val="4"/>
          <w:sz w:val="28"/>
          <w:lang w:eastAsia="ru-RU"/>
        </w:rPr>
        <w:t xml:space="preserve">равны </w:t>
      </w:r>
      <w:r w:rsidR="00D00975" w:rsidRPr="002E7738">
        <w:rPr>
          <w:rFonts w:ascii="Times New Roman" w:eastAsia="Calibri" w:hAnsi="Times New Roman" w:cs="Times New Roman"/>
          <w:spacing w:val="4"/>
          <w:sz w:val="28"/>
          <w:lang w:eastAsia="ru-RU"/>
        </w:rPr>
        <w:t>1824</w:t>
      </w:r>
      <w:r w:rsidRPr="002E7738">
        <w:rPr>
          <w:rFonts w:ascii="Times New Roman" w:eastAsia="Calibri" w:hAnsi="Times New Roman" w:cs="Times New Roman"/>
          <w:spacing w:val="4"/>
          <w:sz w:val="28"/>
          <w:lang w:eastAsia="ru-RU"/>
        </w:rPr>
        <w:t xml:space="preserve"> рубл</w:t>
      </w:r>
      <w:r w:rsidR="00D00975" w:rsidRPr="002E7738">
        <w:rPr>
          <w:rFonts w:ascii="Times New Roman" w:eastAsia="Calibri" w:hAnsi="Times New Roman" w:cs="Times New Roman"/>
          <w:spacing w:val="4"/>
          <w:sz w:val="28"/>
          <w:lang w:eastAsia="ru-RU"/>
        </w:rPr>
        <w:t>я</w:t>
      </w:r>
      <w:r w:rsidR="002E7738">
        <w:rPr>
          <w:rFonts w:ascii="Times New Roman" w:eastAsia="Calibri" w:hAnsi="Times New Roman" w:cs="Times New Roman"/>
          <w:spacing w:val="4"/>
          <w:sz w:val="28"/>
          <w:lang w:eastAsia="ru-RU"/>
        </w:rPr>
        <w:t>м</w:t>
      </w:r>
      <w:r w:rsidRPr="002E7738">
        <w:rPr>
          <w:rFonts w:ascii="Times New Roman" w:eastAsia="Calibri" w:hAnsi="Times New Roman" w:cs="Times New Roman"/>
          <w:spacing w:val="4"/>
          <w:sz w:val="28"/>
          <w:lang w:eastAsia="ru-RU"/>
        </w:rPr>
        <w:t xml:space="preserve">. </w:t>
      </w:r>
    </w:p>
    <w:p w14:paraId="3507094E" w14:textId="559CBCB7" w:rsidR="00D00975" w:rsidRDefault="00D00975" w:rsidP="00D00975">
      <w:pPr>
        <w:pStyle w:val="ae"/>
        <w:ind w:right="-30"/>
        <w:outlineLvl w:val="2"/>
      </w:pPr>
      <w:bookmarkStart w:id="67" w:name="_Toc168653224"/>
      <w:r>
        <w:t>7.3.9 Расчет суммы расходов на разработку программного средства</w:t>
      </w:r>
      <w:bookmarkEnd w:id="67"/>
    </w:p>
    <w:p w14:paraId="0AFC5CB9" w14:textId="77777777" w:rsidR="00D00975" w:rsidRPr="00B7243A" w:rsidRDefault="00D00975" w:rsidP="00D0097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pacing w:val="-6"/>
          <w:sz w:val="28"/>
        </w:rPr>
      </w:pPr>
      <w:r w:rsidRPr="00B7243A">
        <w:rPr>
          <w:rFonts w:ascii="Times New Roman" w:eastAsia="Calibri" w:hAnsi="Times New Roman" w:cs="Times New Roman"/>
          <w:spacing w:val="-6"/>
          <w:sz w:val="28"/>
        </w:rPr>
        <w:t>Сумма расходов на разработку программного средства С</w:t>
      </w:r>
      <w:r w:rsidRPr="00B7243A">
        <w:rPr>
          <w:rFonts w:ascii="Times New Roman" w:eastAsia="Calibri" w:hAnsi="Times New Roman" w:cs="Times New Roman"/>
          <w:spacing w:val="-6"/>
          <w:sz w:val="28"/>
          <w:vertAlign w:val="subscript"/>
        </w:rPr>
        <w:t>р</w:t>
      </w:r>
      <w:r w:rsidRPr="00B7243A">
        <w:rPr>
          <w:rFonts w:ascii="Times New Roman" w:eastAsia="Calibri" w:hAnsi="Times New Roman" w:cs="Times New Roman"/>
          <w:spacing w:val="-6"/>
          <w:sz w:val="28"/>
        </w:rPr>
        <w:t xml:space="preserve"> определяется как сумма основной и дополнительной заработных плат исполнителей на конкретное программное средство, отчислений на социальные нужды, расходов на материалы, расходов на оплату машинного времени, суммы прочих затрат и суммы накладных расходов. </w:t>
      </w:r>
    </w:p>
    <w:p w14:paraId="0E7DDF21" w14:textId="01D9EEF5" w:rsidR="00D00975" w:rsidRPr="00D00975" w:rsidRDefault="00D00975" w:rsidP="00D00975">
      <w:pPr>
        <w:tabs>
          <w:tab w:val="center" w:pos="4961"/>
          <w:tab w:val="right" w:pos="9979"/>
        </w:tabs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D00975">
        <w:rPr>
          <w:rFonts w:ascii="Times New Roman" w:eastAsia="Times New Roman" w:hAnsi="Times New Roman" w:cs="Times New Roman"/>
          <w:sz w:val="28"/>
          <w:szCs w:val="36"/>
          <w:lang w:eastAsia="ru-RU"/>
        </w:rPr>
        <w:tab/>
      </w:r>
      <w:r w:rsidRPr="00D00975">
        <w:rPr>
          <w:rFonts w:ascii="Times New Roman" w:eastAsia="Calibri" w:hAnsi="Times New Roman" w:cs="Times New Roman"/>
          <w:sz w:val="28"/>
        </w:rPr>
        <w:t>С</w:t>
      </w:r>
      <w:r w:rsidRPr="00D00975">
        <w:rPr>
          <w:rFonts w:ascii="Times New Roman" w:eastAsia="Calibri" w:hAnsi="Times New Roman" w:cs="Times New Roman"/>
          <w:sz w:val="28"/>
          <w:vertAlign w:val="subscript"/>
        </w:rPr>
        <w:t>р</w:t>
      </w:r>
      <w:r w:rsidRPr="00D00975">
        <w:rPr>
          <w:rFonts w:ascii="Times New Roman" w:eastAsia="Calibri" w:hAnsi="Times New Roman" w:cs="Times New Roman"/>
          <w:sz w:val="28"/>
        </w:rPr>
        <w:t xml:space="preserve"> = </w:t>
      </w:r>
      <w:proofErr w:type="spellStart"/>
      <w:r w:rsidRPr="00D00975">
        <w:rPr>
          <w:rFonts w:ascii="Times New Roman" w:eastAsia="Calibri" w:hAnsi="Times New Roman" w:cs="Times New Roman"/>
          <w:sz w:val="28"/>
        </w:rPr>
        <w:t>С</w:t>
      </w:r>
      <w:r w:rsidRPr="00D00975">
        <w:rPr>
          <w:rFonts w:ascii="Times New Roman" w:eastAsia="Calibri" w:hAnsi="Times New Roman" w:cs="Times New Roman"/>
          <w:sz w:val="28"/>
          <w:vertAlign w:val="subscript"/>
        </w:rPr>
        <w:t>оз</w:t>
      </w:r>
      <w:proofErr w:type="spellEnd"/>
      <w:r w:rsidRPr="00D00975">
        <w:rPr>
          <w:rFonts w:ascii="Times New Roman" w:eastAsia="Calibri" w:hAnsi="Times New Roman" w:cs="Times New Roman"/>
          <w:sz w:val="28"/>
        </w:rPr>
        <w:t xml:space="preserve"> + </w:t>
      </w:r>
      <w:proofErr w:type="spellStart"/>
      <w:r w:rsidRPr="00D00975">
        <w:rPr>
          <w:rFonts w:ascii="Times New Roman" w:eastAsia="Calibri" w:hAnsi="Times New Roman" w:cs="Times New Roman"/>
          <w:sz w:val="28"/>
        </w:rPr>
        <w:t>С</w:t>
      </w:r>
      <w:r w:rsidRPr="00D00975">
        <w:rPr>
          <w:rFonts w:ascii="Times New Roman" w:eastAsia="Calibri" w:hAnsi="Times New Roman" w:cs="Times New Roman"/>
          <w:sz w:val="28"/>
          <w:vertAlign w:val="subscript"/>
        </w:rPr>
        <w:t>дз</w:t>
      </w:r>
      <w:proofErr w:type="spellEnd"/>
      <w:r w:rsidRPr="00D00975">
        <w:rPr>
          <w:rFonts w:ascii="Times New Roman" w:eastAsia="Calibri" w:hAnsi="Times New Roman" w:cs="Times New Roman"/>
          <w:sz w:val="28"/>
        </w:rPr>
        <w:t xml:space="preserve"> + </w:t>
      </w:r>
      <w:proofErr w:type="spellStart"/>
      <w:r w:rsidRPr="00D00975">
        <w:rPr>
          <w:rFonts w:ascii="Times New Roman" w:eastAsia="Calibri" w:hAnsi="Times New Roman" w:cs="Times New Roman"/>
          <w:sz w:val="28"/>
        </w:rPr>
        <w:t>С</w:t>
      </w:r>
      <w:r w:rsidRPr="00D00975">
        <w:rPr>
          <w:rFonts w:ascii="Times New Roman" w:eastAsia="Calibri" w:hAnsi="Times New Roman" w:cs="Times New Roman"/>
          <w:sz w:val="28"/>
          <w:vertAlign w:val="subscript"/>
        </w:rPr>
        <w:t>фсзн</w:t>
      </w:r>
      <w:proofErr w:type="spellEnd"/>
      <w:r w:rsidRPr="00D00975">
        <w:rPr>
          <w:rFonts w:ascii="Times New Roman" w:eastAsia="Calibri" w:hAnsi="Times New Roman" w:cs="Times New Roman"/>
          <w:sz w:val="28"/>
        </w:rPr>
        <w:t xml:space="preserve"> + С</w:t>
      </w:r>
      <w:r w:rsidRPr="00D00975">
        <w:rPr>
          <w:rFonts w:ascii="Times New Roman" w:eastAsia="Calibri" w:hAnsi="Times New Roman" w:cs="Times New Roman"/>
          <w:sz w:val="28"/>
          <w:vertAlign w:val="subscript"/>
        </w:rPr>
        <w:t>м</w:t>
      </w:r>
      <w:r w:rsidRPr="00D00975">
        <w:rPr>
          <w:rFonts w:ascii="Times New Roman" w:eastAsia="Calibri" w:hAnsi="Times New Roman" w:cs="Times New Roman"/>
          <w:sz w:val="28"/>
        </w:rPr>
        <w:t xml:space="preserve"> + С</w:t>
      </w:r>
      <w:r w:rsidRPr="00D00975">
        <w:rPr>
          <w:rFonts w:ascii="Times New Roman" w:eastAsia="Calibri" w:hAnsi="Times New Roman" w:cs="Times New Roman"/>
          <w:sz w:val="28"/>
          <w:vertAlign w:val="subscript"/>
        </w:rPr>
        <w:t>СОПУ</w:t>
      </w:r>
      <w:r w:rsidRPr="00D00975">
        <w:rPr>
          <w:rFonts w:ascii="Times New Roman" w:eastAsia="Calibri" w:hAnsi="Times New Roman" w:cs="Times New Roman"/>
          <w:sz w:val="28"/>
        </w:rPr>
        <w:t xml:space="preserve"> + </w:t>
      </w:r>
      <w:proofErr w:type="spellStart"/>
      <w:r w:rsidRPr="00D00975">
        <w:rPr>
          <w:rFonts w:ascii="Times New Roman" w:eastAsia="Calibri" w:hAnsi="Times New Roman" w:cs="Times New Roman"/>
          <w:sz w:val="28"/>
        </w:rPr>
        <w:t>С</w:t>
      </w:r>
      <w:r w:rsidRPr="00D00975">
        <w:rPr>
          <w:rFonts w:ascii="Times New Roman" w:eastAsia="Calibri" w:hAnsi="Times New Roman" w:cs="Times New Roman"/>
          <w:sz w:val="28"/>
          <w:vertAlign w:val="subscript"/>
        </w:rPr>
        <w:t>пз</w:t>
      </w:r>
      <w:proofErr w:type="spellEnd"/>
      <w:r w:rsidRPr="00D00975">
        <w:rPr>
          <w:rFonts w:ascii="Times New Roman" w:eastAsia="Calibri" w:hAnsi="Times New Roman" w:cs="Times New Roman"/>
          <w:sz w:val="28"/>
        </w:rPr>
        <w:t xml:space="preserve"> + </w:t>
      </w:r>
      <w:proofErr w:type="spellStart"/>
      <w:proofErr w:type="gramStart"/>
      <w:r w:rsidRPr="00D00975">
        <w:rPr>
          <w:rFonts w:ascii="Times New Roman" w:eastAsia="Calibri" w:hAnsi="Times New Roman" w:cs="Times New Roman"/>
          <w:sz w:val="28"/>
        </w:rPr>
        <w:t>С</w:t>
      </w:r>
      <w:r w:rsidRPr="00D00975">
        <w:rPr>
          <w:rFonts w:ascii="Times New Roman" w:eastAsia="Calibri" w:hAnsi="Times New Roman" w:cs="Times New Roman"/>
          <w:sz w:val="28"/>
          <w:vertAlign w:val="subscript"/>
        </w:rPr>
        <w:t>обп,обх</w:t>
      </w:r>
      <w:proofErr w:type="spellEnd"/>
      <w:proofErr w:type="gramEnd"/>
      <w:r w:rsidRPr="00D00975">
        <w:rPr>
          <w:rFonts w:ascii="Times New Roman" w:eastAsia="Times New Roman" w:hAnsi="Times New Roman" w:cs="Times New Roman"/>
          <w:sz w:val="28"/>
          <w:szCs w:val="36"/>
          <w:lang w:eastAsia="ru-RU"/>
        </w:rPr>
        <w:tab/>
        <w:t xml:space="preserve"> </w:t>
      </w:r>
      <w:r w:rsidRPr="00D0097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211417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D0097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DE5B821" w14:textId="5973D7FA" w:rsidR="00D00975" w:rsidRPr="00D00975" w:rsidRDefault="00D00975" w:rsidP="00D00975">
      <w:pPr>
        <w:suppressAutoHyphens/>
        <w:spacing w:before="240" w:after="24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00975">
        <w:rPr>
          <w:rFonts w:ascii="Times New Roman" w:eastAsia="Calibri" w:hAnsi="Times New Roman" w:cs="Times New Roman"/>
          <w:sz w:val="28"/>
          <w:szCs w:val="28"/>
        </w:rPr>
        <w:t>С</w:t>
      </w:r>
      <w:r w:rsidRPr="00D00975">
        <w:rPr>
          <w:rFonts w:ascii="Times New Roman" w:eastAsia="Calibri" w:hAnsi="Times New Roman" w:cs="Times New Roman"/>
          <w:sz w:val="28"/>
          <w:szCs w:val="28"/>
          <w:vertAlign w:val="subscript"/>
        </w:rPr>
        <w:t>р</w:t>
      </w:r>
      <w:r w:rsidRPr="00D00975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Pr="00905277">
        <w:rPr>
          <w:rFonts w:ascii="Times New Roman" w:eastAsia="Calibri" w:hAnsi="Times New Roman" w:cs="Times New Roman"/>
          <w:sz w:val="28"/>
          <w:szCs w:val="28"/>
        </w:rPr>
        <w:t>6080</w:t>
      </w:r>
      <w:r w:rsidRPr="00D00975">
        <w:rPr>
          <w:rFonts w:ascii="Times New Roman" w:eastAsia="Calibri" w:hAnsi="Times New Roman" w:cs="Times New Roman"/>
          <w:sz w:val="28"/>
          <w:szCs w:val="28"/>
        </w:rPr>
        <w:t xml:space="preserve"> + </w: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m:t xml:space="preserve">912 </m:t>
        </m:r>
      </m:oMath>
      <w:r w:rsidRPr="00D00975">
        <w:rPr>
          <w:rFonts w:ascii="Times New Roman" w:eastAsia="Calibri" w:hAnsi="Times New Roman" w:cs="Times New Roman"/>
          <w:sz w:val="28"/>
          <w:szCs w:val="28"/>
        </w:rPr>
        <w:t>+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m:t xml:space="preserve">2419,23 </m:t>
        </m:r>
      </m:oMath>
      <w:r w:rsidRPr="00D00975"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Pr="00905277">
        <w:rPr>
          <w:rFonts w:ascii="Times New Roman" w:eastAsia="Calibri" w:hAnsi="Times New Roman" w:cs="Times New Roman"/>
          <w:sz w:val="28"/>
          <w:szCs w:val="28"/>
        </w:rPr>
        <w:t>43,1</w:t>
      </w:r>
      <w:r w:rsidRPr="00D00975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r w:rsidRPr="00905277">
        <w:rPr>
          <w:rFonts w:ascii="Times New Roman" w:eastAsia="Calibri" w:hAnsi="Times New Roman" w:cs="Times New Roman"/>
          <w:sz w:val="28"/>
          <w:szCs w:val="28"/>
        </w:rPr>
        <w:t>176,41</w:t>
      </w:r>
      <w:r w:rsidRPr="00D00975">
        <w:rPr>
          <w:rFonts w:ascii="Times New Roman" w:eastAsia="Calibri" w:hAnsi="Times New Roman" w:cs="Times New Roman"/>
          <w:sz w:val="28"/>
          <w:szCs w:val="28"/>
        </w:rPr>
        <w:t xml:space="preserve"> +</w:t>
      </w:r>
      <w:r w:rsidRPr="009052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05277">
        <w:rPr>
          <w:rFonts w:ascii="Times New Roman" w:eastAsia="Times New Roman" w:hAnsi="Times New Roman" w:cs="Times New Roman"/>
          <w:iCs/>
          <w:sz w:val="28"/>
          <w:szCs w:val="28"/>
        </w:rPr>
        <w:t>729,6</w:t>
      </w:r>
      <w:r w:rsidRPr="00D00975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D00975">
        <w:rPr>
          <w:rFonts w:ascii="Times New Roman" w:eastAsia="Calibri" w:hAnsi="Times New Roman" w:cs="Times New Roman"/>
          <w:sz w:val="28"/>
          <w:szCs w:val="28"/>
        </w:rPr>
        <w:t xml:space="preserve">+ </w: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m:t xml:space="preserve">1824 </m:t>
        </m:r>
      </m:oMath>
      <w:r w:rsidRPr="00D00975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Pr="00905277">
        <w:rPr>
          <w:rFonts w:ascii="Times New Roman" w:eastAsia="Calibri" w:hAnsi="Times New Roman" w:cs="Times New Roman"/>
          <w:sz w:val="28"/>
          <w:szCs w:val="28"/>
        </w:rPr>
        <w:t>12184,34</w:t>
      </w:r>
      <w:r w:rsidRPr="00D00975">
        <w:rPr>
          <w:rFonts w:ascii="Times New Roman" w:eastAsia="Calibri" w:hAnsi="Times New Roman" w:cs="Times New Roman"/>
          <w:sz w:val="28"/>
          <w:szCs w:val="28"/>
        </w:rPr>
        <w:t xml:space="preserve"> руб.</w:t>
      </w:r>
    </w:p>
    <w:p w14:paraId="40D573E0" w14:textId="36E98120" w:rsidR="00D00975" w:rsidRPr="00D00975" w:rsidRDefault="00D00975" w:rsidP="00D0097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D00975">
        <w:rPr>
          <w:rFonts w:ascii="Times New Roman" w:eastAsia="Calibri" w:hAnsi="Times New Roman" w:cs="Times New Roman"/>
          <w:sz w:val="28"/>
          <w:lang w:eastAsia="ru-RU"/>
        </w:rPr>
        <w:t xml:space="preserve">Таким образом, получим сумму всех расходов на разработку </w:t>
      </w:r>
      <w:r w:rsidR="008270F0">
        <w:rPr>
          <w:rFonts w:ascii="Times New Roman" w:eastAsia="Calibri" w:hAnsi="Times New Roman" w:cs="Times New Roman"/>
          <w:sz w:val="28"/>
          <w:lang w:eastAsia="ru-RU"/>
        </w:rPr>
        <w:t xml:space="preserve">мобильного </w:t>
      </w:r>
      <w:r w:rsidRPr="00D00975">
        <w:rPr>
          <w:rFonts w:ascii="Times New Roman" w:eastAsia="Calibri" w:hAnsi="Times New Roman" w:cs="Times New Roman"/>
          <w:sz w:val="28"/>
          <w:lang w:eastAsia="ru-RU"/>
        </w:rPr>
        <w:t>приложения</w:t>
      </w:r>
      <w:r w:rsidRPr="00D00975">
        <w:rPr>
          <w:rFonts w:ascii="Times New Roman" w:eastAsia="Calibri" w:hAnsi="Times New Roman" w:cs="Times New Roman"/>
          <w:i/>
          <w:sz w:val="28"/>
          <w:lang w:eastAsia="ru-RU"/>
        </w:rPr>
        <w:t xml:space="preserve"> </w:t>
      </w:r>
      <w:r w:rsidRPr="00D00975">
        <w:rPr>
          <w:rFonts w:ascii="Times New Roman" w:eastAsia="Calibri" w:hAnsi="Times New Roman" w:cs="Times New Roman"/>
          <w:sz w:val="28"/>
          <w:lang w:eastAsia="ru-RU"/>
        </w:rPr>
        <w:t xml:space="preserve">равной </w:t>
      </w:r>
      <w:r>
        <w:rPr>
          <w:rFonts w:ascii="Times New Roman" w:eastAsia="Calibri" w:hAnsi="Times New Roman" w:cs="Times New Roman"/>
          <w:sz w:val="28"/>
          <w:szCs w:val="28"/>
        </w:rPr>
        <w:t>12184,34</w:t>
      </w:r>
      <w:r w:rsidRPr="00D009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00975">
        <w:rPr>
          <w:rFonts w:ascii="Times New Roman" w:eastAsia="Calibri" w:hAnsi="Times New Roman" w:cs="Times New Roman"/>
          <w:sz w:val="28"/>
          <w:lang w:eastAsia="ru-RU"/>
        </w:rPr>
        <w:t>рубл</w:t>
      </w:r>
      <w:r w:rsidR="00D70D67">
        <w:rPr>
          <w:rFonts w:ascii="Times New Roman" w:eastAsia="Calibri" w:hAnsi="Times New Roman" w:cs="Times New Roman"/>
          <w:sz w:val="28"/>
          <w:lang w:eastAsia="ru-RU"/>
        </w:rPr>
        <w:t>я</w:t>
      </w:r>
      <w:r w:rsidRPr="00D00975">
        <w:rPr>
          <w:rFonts w:ascii="Times New Roman" w:eastAsia="Calibri" w:hAnsi="Times New Roman" w:cs="Times New Roman"/>
          <w:sz w:val="28"/>
          <w:lang w:eastAsia="ru-RU"/>
        </w:rPr>
        <w:t>.</w:t>
      </w:r>
    </w:p>
    <w:p w14:paraId="26007560" w14:textId="16A71393" w:rsidR="00D00975" w:rsidRDefault="00D00975" w:rsidP="00D00975">
      <w:pPr>
        <w:pStyle w:val="ae"/>
        <w:ind w:right="-30"/>
        <w:outlineLvl w:val="2"/>
      </w:pPr>
      <w:bookmarkStart w:id="68" w:name="_Toc168653225"/>
      <w:r>
        <w:t>7.3.10 Расходы на сопровождение и адаптацию</w:t>
      </w:r>
      <w:bookmarkEnd w:id="68"/>
    </w:p>
    <w:p w14:paraId="434B7C4B" w14:textId="77777777" w:rsidR="00D00975" w:rsidRPr="00D00975" w:rsidRDefault="00D00975" w:rsidP="00D0097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00975">
        <w:rPr>
          <w:rFonts w:ascii="Times New Roman" w:eastAsia="Calibri" w:hAnsi="Times New Roman" w:cs="Times New Roman"/>
          <w:sz w:val="28"/>
        </w:rPr>
        <w:t xml:space="preserve">Сумма расходов на сопровождение и адаптацию программного средства </w:t>
      </w:r>
      <w:proofErr w:type="spellStart"/>
      <w:r w:rsidRPr="00D00975">
        <w:rPr>
          <w:rFonts w:ascii="Times New Roman" w:eastAsia="Calibri" w:hAnsi="Times New Roman" w:cs="Times New Roman"/>
          <w:sz w:val="28"/>
        </w:rPr>
        <w:t>С</w:t>
      </w:r>
      <w:r w:rsidRPr="00D00975">
        <w:rPr>
          <w:rFonts w:ascii="Times New Roman" w:eastAsia="Calibri" w:hAnsi="Times New Roman" w:cs="Times New Roman"/>
          <w:sz w:val="28"/>
          <w:vertAlign w:val="subscript"/>
        </w:rPr>
        <w:t>рса</w:t>
      </w:r>
      <w:proofErr w:type="spellEnd"/>
      <w:r w:rsidRPr="00D00975">
        <w:rPr>
          <w:rFonts w:ascii="Times New Roman" w:eastAsia="Calibri" w:hAnsi="Times New Roman" w:cs="Times New Roman"/>
          <w:sz w:val="28"/>
        </w:rPr>
        <w:t xml:space="preserve"> определяется как произведение суммы расходов на разработки на норматив расходов на сопровождение и адаптацию </w:t>
      </w:r>
      <w:proofErr w:type="spellStart"/>
      <w:r w:rsidRPr="00D00975">
        <w:rPr>
          <w:rFonts w:ascii="Times New Roman" w:eastAsia="Calibri" w:hAnsi="Times New Roman" w:cs="Times New Roman"/>
          <w:sz w:val="28"/>
        </w:rPr>
        <w:t>Н</w:t>
      </w:r>
      <w:r w:rsidRPr="00D00975">
        <w:rPr>
          <w:rFonts w:ascii="Times New Roman" w:eastAsia="Calibri" w:hAnsi="Times New Roman" w:cs="Times New Roman"/>
          <w:sz w:val="28"/>
          <w:vertAlign w:val="subscript"/>
        </w:rPr>
        <w:t>рса</w:t>
      </w:r>
      <w:proofErr w:type="spellEnd"/>
      <w:r w:rsidRPr="00D00975">
        <w:rPr>
          <w:rFonts w:ascii="Times New Roman" w:eastAsia="Calibri" w:hAnsi="Times New Roman" w:cs="Times New Roman"/>
          <w:sz w:val="28"/>
        </w:rPr>
        <w:t>.</w:t>
      </w:r>
    </w:p>
    <w:tbl>
      <w:tblPr>
        <w:tblStyle w:val="TableGrid1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98"/>
      </w:tblGrid>
      <w:tr w:rsidR="00D00975" w:rsidRPr="00D00975" w14:paraId="2AEEB5B4" w14:textId="77777777" w:rsidTr="00463CFD">
        <w:trPr>
          <w:jc w:val="center"/>
        </w:trPr>
        <w:tc>
          <w:tcPr>
            <w:tcW w:w="1701" w:type="dxa"/>
          </w:tcPr>
          <w:p w14:paraId="41EC0F61" w14:textId="77777777" w:rsidR="00D00975" w:rsidRPr="00D00975" w:rsidRDefault="00D00975" w:rsidP="00D00975">
            <w:pPr>
              <w:suppressAutoHyphens/>
              <w:ind w:firstLine="709"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6849" w:type="dxa"/>
            <w:hideMark/>
          </w:tcPr>
          <w:p w14:paraId="1816D6AE" w14:textId="77777777" w:rsidR="00D00975" w:rsidRPr="00D00975" w:rsidRDefault="00D00975" w:rsidP="00D00975">
            <w:pPr>
              <w:suppressAutoHyphens/>
              <w:spacing w:before="240" w:after="240"/>
              <w:jc w:val="center"/>
              <w:rPr>
                <w:rFonts w:ascii="Calibri" w:eastAsia="Calibri" w:hAnsi="Calibri" w:cs="Times New Roman"/>
              </w:rPr>
            </w:pPr>
            <w:r w:rsidRPr="00D00975">
              <w:rPr>
                <w:rFonts w:ascii="Times New Roman" w:eastAsia="Calibri" w:hAnsi="Times New Roman" w:cs="Times New Roman"/>
                <w:noProof/>
                <w:sz w:val="28"/>
                <w:lang w:val="ru-RU"/>
              </w:rPr>
              <w:object w:dxaOrig="1540" w:dyaOrig="660" w14:anchorId="52E8AD41">
                <v:shape id="_x0000_i1031" type="#_x0000_t75" style="width:92pt;height:37.35pt" o:ole="">
                  <v:imagedata r:id="rId16" o:title=""/>
                </v:shape>
                <o:OLEObject Type="Embed" ProgID="Equation.3" ShapeID="_x0000_i1031" DrawAspect="Content" ObjectID="_1779466984" r:id="rId17"/>
              </w:object>
            </w:r>
          </w:p>
        </w:tc>
        <w:tc>
          <w:tcPr>
            <w:tcW w:w="1798" w:type="dxa"/>
            <w:vAlign w:val="center"/>
            <w:hideMark/>
          </w:tcPr>
          <w:p w14:paraId="3F368DE7" w14:textId="71A85EDF" w:rsidR="00D00975" w:rsidRPr="00D00975" w:rsidRDefault="00D00975" w:rsidP="00D00975">
            <w:pPr>
              <w:suppressAutoHyphens/>
              <w:ind w:right="30" w:firstLine="709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00975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r w:rsidR="00D70BE8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7</w:t>
            </w:r>
            <w:r w:rsidR="00D70BE8" w:rsidRPr="0021141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.</w:t>
            </w:r>
            <w:r w:rsidR="00D70BE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9</w:t>
            </w:r>
            <w:r w:rsidRPr="00D00975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14:paraId="22BD8B9D" w14:textId="77777777" w:rsidR="00D00975" w:rsidRPr="00D00975" w:rsidRDefault="00D00975" w:rsidP="0042082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00975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w:proofErr w:type="spellStart"/>
      <w:r w:rsidRPr="00D00975">
        <w:rPr>
          <w:rFonts w:ascii="Times New Roman" w:eastAsia="Calibri" w:hAnsi="Times New Roman" w:cs="Times New Roman"/>
          <w:sz w:val="28"/>
          <w:szCs w:val="28"/>
        </w:rPr>
        <w:t>С</w:t>
      </w:r>
      <w:r w:rsidRPr="00D00975">
        <w:rPr>
          <w:rFonts w:ascii="Times New Roman" w:eastAsia="Calibri" w:hAnsi="Times New Roman" w:cs="Times New Roman"/>
          <w:sz w:val="28"/>
          <w:szCs w:val="28"/>
          <w:vertAlign w:val="subscript"/>
        </w:rPr>
        <w:t>р.</w:t>
      </w:r>
      <w:proofErr w:type="gramStart"/>
      <w:r w:rsidRPr="00D00975">
        <w:rPr>
          <w:rFonts w:ascii="Times New Roman" w:eastAsia="Calibri" w:hAnsi="Times New Roman" w:cs="Times New Roman"/>
          <w:sz w:val="28"/>
          <w:szCs w:val="28"/>
          <w:vertAlign w:val="subscript"/>
        </w:rPr>
        <w:t>с.а</w:t>
      </w:r>
      <w:proofErr w:type="spellEnd"/>
      <w:proofErr w:type="gramEnd"/>
      <w:r w:rsidRPr="00D00975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 </w:t>
      </w:r>
      <w:r w:rsidRPr="00D00975">
        <w:rPr>
          <w:rFonts w:ascii="Times New Roman" w:eastAsia="Calibri" w:hAnsi="Times New Roman" w:cs="Times New Roman"/>
          <w:sz w:val="28"/>
          <w:szCs w:val="28"/>
        </w:rPr>
        <w:t>– сумма расходов на сопровождение и адаптацию ПС, руб.;</w:t>
      </w:r>
    </w:p>
    <w:p w14:paraId="5CA1DBFA" w14:textId="77777777" w:rsidR="00D00975" w:rsidRPr="00D00975" w:rsidRDefault="00D00975" w:rsidP="0042082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00975">
        <w:rPr>
          <w:rFonts w:ascii="Times New Roman" w:eastAsia="Calibri" w:hAnsi="Times New Roman" w:cs="Times New Roman"/>
          <w:sz w:val="28"/>
          <w:szCs w:val="28"/>
        </w:rPr>
        <w:t xml:space="preserve">       С</w:t>
      </w:r>
      <w:r w:rsidRPr="00D00975">
        <w:rPr>
          <w:rFonts w:ascii="Times New Roman" w:eastAsia="Calibri" w:hAnsi="Times New Roman" w:cs="Times New Roman"/>
          <w:sz w:val="28"/>
          <w:szCs w:val="28"/>
          <w:vertAlign w:val="subscript"/>
        </w:rPr>
        <w:t>р</w:t>
      </w:r>
      <w:r w:rsidRPr="00D00975">
        <w:rPr>
          <w:rFonts w:ascii="Times New Roman" w:eastAsia="Calibri" w:hAnsi="Times New Roman" w:cs="Times New Roman"/>
          <w:sz w:val="28"/>
          <w:szCs w:val="28"/>
        </w:rPr>
        <w:t xml:space="preserve"> – общая сумма расходов на разработку ПС, руб.; </w:t>
      </w:r>
    </w:p>
    <w:p w14:paraId="4880ECC6" w14:textId="77777777" w:rsidR="00D00975" w:rsidRPr="00D00975" w:rsidRDefault="00D00975" w:rsidP="0042082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00975">
        <w:rPr>
          <w:rFonts w:ascii="Times New Roman" w:eastAsia="Calibri" w:hAnsi="Times New Roman" w:cs="Times New Roman"/>
          <w:sz w:val="28"/>
          <w:szCs w:val="28"/>
        </w:rPr>
        <w:t xml:space="preserve">       </w:t>
      </w:r>
      <w:proofErr w:type="spellStart"/>
      <w:r w:rsidRPr="00D00975">
        <w:rPr>
          <w:rFonts w:ascii="Times New Roman" w:eastAsia="Calibri" w:hAnsi="Times New Roman" w:cs="Times New Roman"/>
          <w:sz w:val="28"/>
          <w:szCs w:val="28"/>
        </w:rPr>
        <w:t>Н</w:t>
      </w:r>
      <w:r w:rsidRPr="00D00975">
        <w:rPr>
          <w:rFonts w:ascii="Times New Roman" w:eastAsia="Calibri" w:hAnsi="Times New Roman" w:cs="Times New Roman"/>
          <w:sz w:val="28"/>
          <w:szCs w:val="28"/>
          <w:vertAlign w:val="subscript"/>
        </w:rPr>
        <w:t>р.</w:t>
      </w:r>
      <w:proofErr w:type="gramStart"/>
      <w:r w:rsidRPr="00D00975">
        <w:rPr>
          <w:rFonts w:ascii="Times New Roman" w:eastAsia="Calibri" w:hAnsi="Times New Roman" w:cs="Times New Roman"/>
          <w:sz w:val="28"/>
          <w:szCs w:val="28"/>
          <w:vertAlign w:val="subscript"/>
        </w:rPr>
        <w:t>с.а</w:t>
      </w:r>
      <w:proofErr w:type="spellEnd"/>
      <w:proofErr w:type="gramEnd"/>
      <w:r w:rsidRPr="00D00975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 </w:t>
      </w:r>
      <w:r w:rsidRPr="00D00975">
        <w:rPr>
          <w:rFonts w:ascii="Times New Roman" w:eastAsia="Calibri" w:hAnsi="Times New Roman" w:cs="Times New Roman"/>
          <w:sz w:val="28"/>
          <w:szCs w:val="28"/>
        </w:rPr>
        <w:t xml:space="preserve">– норматив расходов на сопровождение и адаптацию, %. </w:t>
      </w:r>
    </w:p>
    <w:p w14:paraId="15083170" w14:textId="72A0AE02" w:rsidR="00D00975" w:rsidRPr="00D00975" w:rsidRDefault="00D00975" w:rsidP="004208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00975">
        <w:rPr>
          <w:rFonts w:ascii="Times New Roman" w:eastAsia="Calibri" w:hAnsi="Times New Roman" w:cs="Times New Roman"/>
          <w:sz w:val="28"/>
        </w:rPr>
        <w:t>Основываясь на исходные данные, расположенные в таблице </w:t>
      </w:r>
      <w:r w:rsidR="00D70BE8">
        <w:rPr>
          <w:rFonts w:ascii="Times New Roman" w:eastAsia="Calibri" w:hAnsi="Times New Roman" w:cs="Times New Roman"/>
          <w:sz w:val="28"/>
        </w:rPr>
        <w:t>7</w:t>
      </w:r>
      <w:r w:rsidRPr="00D00975">
        <w:rPr>
          <w:rFonts w:ascii="Times New Roman" w:eastAsia="Calibri" w:hAnsi="Times New Roman" w:cs="Times New Roman"/>
          <w:sz w:val="28"/>
        </w:rPr>
        <w:t>.1</w:t>
      </w:r>
      <w:r w:rsidR="00D70BE8">
        <w:rPr>
          <w:rFonts w:ascii="Times New Roman" w:eastAsia="Calibri" w:hAnsi="Times New Roman" w:cs="Times New Roman"/>
          <w:sz w:val="28"/>
        </w:rPr>
        <w:t xml:space="preserve"> </w:t>
      </w:r>
      <w:r w:rsidRPr="00D00975">
        <w:rPr>
          <w:rFonts w:ascii="Times New Roman" w:eastAsia="Calibri" w:hAnsi="Times New Roman" w:cs="Times New Roman"/>
          <w:sz w:val="28"/>
        </w:rPr>
        <w:t>и формулу </w:t>
      </w:r>
      <w:r w:rsidR="00D70BE8">
        <w:rPr>
          <w:rFonts w:ascii="Times New Roman" w:eastAsia="Calibri" w:hAnsi="Times New Roman" w:cs="Times New Roman"/>
          <w:sz w:val="28"/>
          <w:szCs w:val="28"/>
        </w:rPr>
        <w:t>7</w:t>
      </w:r>
      <w:r w:rsidR="00D70BE8" w:rsidRPr="00211417">
        <w:rPr>
          <w:rFonts w:ascii="Times New Roman" w:eastAsia="Calibri" w:hAnsi="Times New Roman" w:cs="Times New Roman"/>
          <w:sz w:val="28"/>
          <w:szCs w:val="28"/>
        </w:rPr>
        <w:t>.</w:t>
      </w:r>
      <w:r w:rsidR="00D70BE8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D00975">
        <w:rPr>
          <w:rFonts w:ascii="Times New Roman" w:eastAsia="Calibri" w:hAnsi="Times New Roman" w:cs="Times New Roman"/>
          <w:sz w:val="28"/>
        </w:rPr>
        <w:t xml:space="preserve">, норматив расходов на сопровождение и адаптацию </w:t>
      </w:r>
      <w:proofErr w:type="spellStart"/>
      <w:r w:rsidRPr="00D00975">
        <w:rPr>
          <w:rFonts w:ascii="Times New Roman" w:eastAsia="Calibri" w:hAnsi="Times New Roman" w:cs="Times New Roman"/>
          <w:sz w:val="28"/>
        </w:rPr>
        <w:t>Н</w:t>
      </w:r>
      <w:r w:rsidRPr="00D00975">
        <w:rPr>
          <w:rFonts w:ascii="Times New Roman" w:eastAsia="Calibri" w:hAnsi="Times New Roman" w:cs="Times New Roman"/>
          <w:sz w:val="28"/>
          <w:vertAlign w:val="subscript"/>
        </w:rPr>
        <w:t>рса</w:t>
      </w:r>
      <w:proofErr w:type="spellEnd"/>
      <w:r w:rsidRPr="00D00975">
        <w:rPr>
          <w:rFonts w:ascii="Times New Roman" w:eastAsia="Calibri" w:hAnsi="Times New Roman" w:cs="Times New Roman"/>
          <w:sz w:val="28"/>
          <w:vertAlign w:val="subscript"/>
        </w:rPr>
        <w:t xml:space="preserve"> </w:t>
      </w:r>
      <w:r w:rsidRPr="00D00975">
        <w:rPr>
          <w:rFonts w:ascii="Times New Roman" w:eastAsia="Calibri" w:hAnsi="Times New Roman" w:cs="Times New Roman"/>
          <w:sz w:val="28"/>
        </w:rPr>
        <w:t>равен 10%. Сумма расходов на сопровождение и адаптацию ПС составляет:</w:t>
      </w:r>
    </w:p>
    <w:p w14:paraId="765D506E" w14:textId="638CA579" w:rsidR="00D00975" w:rsidRPr="00420828" w:rsidRDefault="00D00975" w:rsidP="00D00975">
      <w:pPr>
        <w:spacing w:before="240" w:after="24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m:oMath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m:t>С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vertAlign w:val="subscript"/>
          </w:rPr>
          <m:t>рса</m:t>
        </m:r>
        <w:proofErr w:type="spellEnd"/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vertAlign w:val="subscript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m:t xml:space="preserve"> = </m:t>
        </m:r>
        <m:f>
          <m:fPr>
            <m:type m:val="lin"/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</w:rPr>
              <m:t xml:space="preserve">12184,34 </m:t>
            </m:r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</w:rPr>
              <w:sym w:font="Symbol" w:char="F0D7"/>
            </m:r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val="be-BY"/>
              </w:rPr>
              <m:t xml:space="preserve"> </m:t>
            </m:r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</w:rPr>
              <m:t>10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</w:rPr>
              <m:t>100</m:t>
            </m:r>
          </m:den>
        </m:f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m:t xml:space="preserve"> = 1218,434 </m:t>
        </m:r>
      </m:oMath>
      <w:r w:rsidRPr="00420828">
        <w:rPr>
          <w:rFonts w:ascii="Times New Roman" w:eastAsia="Calibri" w:hAnsi="Times New Roman" w:cs="Times New Roman"/>
          <w:sz w:val="28"/>
          <w:szCs w:val="28"/>
        </w:rPr>
        <w:t>руб.</w:t>
      </w:r>
    </w:p>
    <w:p w14:paraId="517DBD00" w14:textId="419D0007" w:rsidR="00EF7767" w:rsidRDefault="00D00975" w:rsidP="00D0097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D00975">
        <w:rPr>
          <w:rFonts w:ascii="Times New Roman" w:eastAsia="Calibri" w:hAnsi="Times New Roman" w:cs="Times New Roman"/>
          <w:sz w:val="28"/>
          <w:lang w:eastAsia="ru-RU"/>
        </w:rPr>
        <w:t xml:space="preserve">Получим, что расходы, необходимые на сопровождение и адаптацию </w:t>
      </w:r>
      <w:r w:rsidR="00D70D67">
        <w:rPr>
          <w:rFonts w:ascii="Times New Roman" w:eastAsia="Calibri" w:hAnsi="Times New Roman" w:cs="Times New Roman"/>
          <w:sz w:val="28"/>
          <w:lang w:eastAsia="ru-RU"/>
        </w:rPr>
        <w:t xml:space="preserve">мобильного </w:t>
      </w:r>
      <w:r w:rsidRPr="00D00975">
        <w:rPr>
          <w:rFonts w:ascii="Times New Roman" w:eastAsia="Calibri" w:hAnsi="Times New Roman" w:cs="Times New Roman"/>
          <w:sz w:val="28"/>
          <w:lang w:eastAsia="ru-RU"/>
        </w:rPr>
        <w:t>приложения,</w:t>
      </w:r>
      <w:r w:rsidRPr="00D00975">
        <w:rPr>
          <w:rFonts w:ascii="Times New Roman" w:eastAsia="Calibri" w:hAnsi="Times New Roman" w:cs="Times New Roman"/>
          <w:i/>
          <w:sz w:val="28"/>
          <w:lang w:eastAsia="ru-RU"/>
        </w:rPr>
        <w:t xml:space="preserve"> </w:t>
      </w:r>
      <w:r w:rsidRPr="00D00975">
        <w:rPr>
          <w:rFonts w:ascii="Times New Roman" w:eastAsia="Calibri" w:hAnsi="Times New Roman" w:cs="Times New Roman"/>
          <w:sz w:val="28"/>
          <w:lang w:eastAsia="ru-RU"/>
        </w:rPr>
        <w:t xml:space="preserve">равны </w: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m:t>1218,434 рубля</m:t>
        </m:r>
      </m:oMath>
      <w:r w:rsidRPr="00D00975">
        <w:rPr>
          <w:rFonts w:ascii="Times New Roman" w:eastAsia="Calibri" w:hAnsi="Times New Roman" w:cs="Times New Roman"/>
          <w:sz w:val="28"/>
          <w:lang w:eastAsia="ru-RU"/>
        </w:rPr>
        <w:t>.</w:t>
      </w:r>
    </w:p>
    <w:p w14:paraId="6CC7606B" w14:textId="40F8574E" w:rsidR="00D70BE8" w:rsidRDefault="00D70BE8" w:rsidP="00D70BE8">
      <w:pPr>
        <w:pStyle w:val="ae"/>
        <w:ind w:right="-30"/>
        <w:outlineLvl w:val="2"/>
      </w:pPr>
      <w:bookmarkStart w:id="69" w:name="_Toc168653226"/>
      <w:r>
        <w:t>7.3.11 Расчет общей суммы расходов</w:t>
      </w:r>
      <w:bookmarkEnd w:id="69"/>
    </w:p>
    <w:p w14:paraId="5FD06CB3" w14:textId="3552C653" w:rsidR="00D70BE8" w:rsidRPr="00D70BE8" w:rsidRDefault="00D70BE8" w:rsidP="00D70B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70BE8">
        <w:rPr>
          <w:rFonts w:ascii="Times New Roman" w:eastAsia="Calibri" w:hAnsi="Times New Roman" w:cs="Times New Roman"/>
          <w:sz w:val="28"/>
        </w:rPr>
        <w:t xml:space="preserve">Общая сумма расходов на разработку с затратами на сопровождение и адаптацию </w:t>
      </w:r>
      <w:proofErr w:type="spellStart"/>
      <w:r w:rsidRPr="00D70BE8">
        <w:rPr>
          <w:rFonts w:ascii="Times New Roman" w:eastAsia="Calibri" w:hAnsi="Times New Roman" w:cs="Times New Roman"/>
          <w:sz w:val="28"/>
        </w:rPr>
        <w:t>С</w:t>
      </w:r>
      <w:r w:rsidRPr="00D70BE8">
        <w:rPr>
          <w:rFonts w:ascii="Times New Roman" w:eastAsia="Calibri" w:hAnsi="Times New Roman" w:cs="Times New Roman"/>
          <w:sz w:val="28"/>
          <w:vertAlign w:val="subscript"/>
        </w:rPr>
        <w:t>п</w:t>
      </w:r>
      <w:proofErr w:type="spellEnd"/>
      <w:r w:rsidRPr="00D70BE8">
        <w:rPr>
          <w:rFonts w:ascii="Times New Roman" w:eastAsia="Calibri" w:hAnsi="Times New Roman" w:cs="Times New Roman"/>
          <w:sz w:val="28"/>
        </w:rPr>
        <w:t xml:space="preserve"> определяется по формуле 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211417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D70BE8">
        <w:rPr>
          <w:rFonts w:ascii="Times New Roman" w:eastAsia="Calibri" w:hAnsi="Times New Roman" w:cs="Times New Roman"/>
          <w:sz w:val="28"/>
        </w:rPr>
        <w:t>.</w:t>
      </w:r>
    </w:p>
    <w:tbl>
      <w:tblPr>
        <w:tblStyle w:val="TableGrid14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103"/>
        <w:gridCol w:w="1276"/>
      </w:tblGrid>
      <w:tr w:rsidR="00D70BE8" w:rsidRPr="00D70BE8" w14:paraId="4C67B663" w14:textId="77777777" w:rsidTr="00463CFD">
        <w:tc>
          <w:tcPr>
            <w:tcW w:w="3686" w:type="dxa"/>
          </w:tcPr>
          <w:p w14:paraId="59E6FFF1" w14:textId="77777777" w:rsidR="00D70BE8" w:rsidRPr="00D70BE8" w:rsidRDefault="00D70BE8" w:rsidP="00D70BE8">
            <w:pPr>
              <w:suppressAutoHyphens/>
              <w:ind w:firstLine="709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103" w:type="dxa"/>
            <w:hideMark/>
          </w:tcPr>
          <w:p w14:paraId="0DF5B67E" w14:textId="77777777" w:rsidR="00D70BE8" w:rsidRPr="00D70BE8" w:rsidRDefault="00D70BE8" w:rsidP="00D70BE8">
            <w:pPr>
              <w:suppressAutoHyphens/>
              <w:spacing w:before="240"/>
              <w:ind w:left="176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 w:rsidRPr="00860834">
              <w:rPr>
                <w:rFonts w:ascii="Times New Roman" w:eastAsia="Calibri" w:hAnsi="Times New Roman" w:cs="Times New Roman"/>
                <w:noProof/>
                <w:position w:val="-16"/>
                <w:sz w:val="28"/>
                <w:lang w:val="ru-RU"/>
              </w:rPr>
              <w:object w:dxaOrig="1640" w:dyaOrig="420" w14:anchorId="53A0EDD2">
                <v:shape id="_x0000_i1032" type="#_x0000_t75" style="width:95.35pt;height:20pt" o:ole="">
                  <v:imagedata r:id="rId18" o:title=""/>
                </v:shape>
                <o:OLEObject Type="Embed" ProgID="Equation.DSMT4" ShapeID="_x0000_i1032" DrawAspect="Content" ObjectID="_1779466985" r:id="rId19"/>
              </w:object>
            </w:r>
          </w:p>
        </w:tc>
        <w:tc>
          <w:tcPr>
            <w:tcW w:w="1276" w:type="dxa"/>
            <w:vAlign w:val="center"/>
            <w:hideMark/>
          </w:tcPr>
          <w:p w14:paraId="2666AF81" w14:textId="5FF0F754" w:rsidR="00D70BE8" w:rsidRPr="00D70BE8" w:rsidRDefault="00D70BE8" w:rsidP="00D70BE8">
            <w:pPr>
              <w:suppressAutoHyphens/>
              <w:ind w:right="-105" w:firstLine="39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70BE8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r w:rsidRPr="00AF2C9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7</w:t>
            </w:r>
            <w:r w:rsidRPr="0021141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.</w:t>
            </w:r>
            <w:r w:rsidRPr="00AF2C9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10</w:t>
            </w:r>
            <w:r w:rsidRPr="00D70BE8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14:paraId="41CCDB97" w14:textId="31B78CD2" w:rsidR="00D70BE8" w:rsidRPr="00D70BE8" w:rsidRDefault="00D70BE8" w:rsidP="003701B5">
      <w:pPr>
        <w:suppressAutoHyphens/>
        <w:spacing w:before="240" w:after="24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spellStart"/>
      <w:r w:rsidRPr="00D70BE8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С</w:t>
      </w:r>
      <w:r w:rsidRPr="00D70BE8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п</w:t>
      </w:r>
      <w:proofErr w:type="spellEnd"/>
      <w:r w:rsidRPr="00D70BE8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= </w: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m:t>12184,34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  </m:t>
        </m:r>
      </m:oMath>
      <w:r w:rsidRPr="00D70BE8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+ </w: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m:t xml:space="preserve">1218,434 </m:t>
        </m:r>
      </m:oMath>
      <w:r w:rsidRPr="00D70BE8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AF2C9C">
        <w:rPr>
          <w:rFonts w:ascii="Times New Roman" w:eastAsia="Calibri" w:hAnsi="Times New Roman" w:cs="Times New Roman"/>
          <w:color w:val="000000"/>
          <w:sz w:val="28"/>
          <w:szCs w:val="28"/>
        </w:rPr>
        <w:t>13402,77</w:t>
      </w:r>
      <w:r w:rsidRPr="00D70BE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70BE8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руб</w:t>
      </w:r>
      <w:proofErr w:type="spellEnd"/>
      <w:r w:rsidRPr="00D70BE8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</w:p>
    <w:p w14:paraId="6B1111B6" w14:textId="2560D147" w:rsidR="00D70BE8" w:rsidRDefault="00D70BE8" w:rsidP="00D70B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D70BE8">
        <w:rPr>
          <w:rFonts w:ascii="Times New Roman" w:eastAsia="Calibri" w:hAnsi="Times New Roman" w:cs="Times New Roman"/>
          <w:sz w:val="28"/>
          <w:lang w:eastAsia="ru-RU"/>
        </w:rPr>
        <w:lastRenderedPageBreak/>
        <w:t xml:space="preserve">Получим, что общая сумма расходов </w:t>
      </w:r>
      <w:r w:rsidR="00B7243A">
        <w:rPr>
          <w:rFonts w:ascii="Times New Roman" w:eastAsia="Calibri" w:hAnsi="Times New Roman" w:cs="Times New Roman"/>
          <w:sz w:val="28"/>
          <w:lang w:eastAsia="ru-RU"/>
        </w:rPr>
        <w:t xml:space="preserve">мобильного </w:t>
      </w:r>
      <w:r w:rsidRPr="00D70BE8">
        <w:rPr>
          <w:rFonts w:ascii="Times New Roman" w:eastAsia="Calibri" w:hAnsi="Times New Roman" w:cs="Times New Roman"/>
          <w:sz w:val="28"/>
          <w:lang w:eastAsia="ru-RU"/>
        </w:rPr>
        <w:t xml:space="preserve">приложения, выполняющего роль </w:t>
      </w:r>
      <w:r w:rsidR="00B7243A">
        <w:rPr>
          <w:rFonts w:ascii="Times New Roman" w:eastAsia="Calibri" w:hAnsi="Times New Roman" w:cs="Times New Roman"/>
          <w:color w:val="000000"/>
          <w:sz w:val="28"/>
        </w:rPr>
        <w:t>студии звукозаписи</w:t>
      </w:r>
      <w:r w:rsidRPr="00D70BE8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 w:rsidRPr="00D70BE8">
        <w:rPr>
          <w:rFonts w:ascii="Times New Roman" w:eastAsia="Calibri" w:hAnsi="Times New Roman" w:cs="Times New Roman"/>
          <w:sz w:val="28"/>
          <w:lang w:eastAsia="ru-RU"/>
        </w:rPr>
        <w:t xml:space="preserve">равна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13402,77 </w:t>
      </w:r>
      <w:r w:rsidRPr="00D70BE8">
        <w:rPr>
          <w:rFonts w:ascii="Times New Roman" w:eastAsia="Calibri" w:hAnsi="Times New Roman" w:cs="Times New Roman"/>
          <w:sz w:val="28"/>
          <w:lang w:eastAsia="ru-RU"/>
        </w:rPr>
        <w:t xml:space="preserve">рубля. </w:t>
      </w:r>
      <w:r w:rsidR="008270F0" w:rsidRPr="008270F0">
        <w:rPr>
          <w:rFonts w:ascii="Times New Roman" w:eastAsia="Calibri" w:hAnsi="Times New Roman" w:cs="Times New Roman"/>
          <w:sz w:val="28"/>
          <w:lang w:eastAsia="ru-RU"/>
        </w:rPr>
        <w:t>В нее входят расходы на разработку программного обеспечения, оплату труда разработчиков и специалистов, затраты на оборудование и инфраструктуру, а также прочие накладные расходы, необходимые для обеспечения нормального функционирования приложения.</w:t>
      </w:r>
      <w:r w:rsidR="008270F0"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r w:rsidR="008270F0" w:rsidRPr="008270F0">
        <w:rPr>
          <w:rFonts w:ascii="Times New Roman" w:eastAsia="Calibri" w:hAnsi="Times New Roman" w:cs="Times New Roman"/>
          <w:sz w:val="28"/>
          <w:lang w:eastAsia="ru-RU"/>
        </w:rPr>
        <w:t>Эта цифра отражает общие затраты, которые были вложены в проект, и является важным показателем его финансовой эффективности и устойчивости.</w:t>
      </w:r>
    </w:p>
    <w:p w14:paraId="5E146A49" w14:textId="1E7D3FCA" w:rsidR="00D70BE8" w:rsidRDefault="00D70BE8" w:rsidP="00D70BE8">
      <w:pPr>
        <w:pStyle w:val="ae"/>
        <w:ind w:right="-30"/>
        <w:outlineLvl w:val="2"/>
      </w:pPr>
      <w:bookmarkStart w:id="70" w:name="_Toc168653227"/>
      <w:r>
        <w:t>7.3.12 Определение цены, оценка эффективности</w:t>
      </w:r>
      <w:bookmarkEnd w:id="70"/>
    </w:p>
    <w:p w14:paraId="0B03E0E8" w14:textId="01A7FFD2" w:rsidR="001F7F05" w:rsidRPr="001F7F05" w:rsidRDefault="006E1601" w:rsidP="006E1601">
      <w:pPr>
        <w:spacing w:after="28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1601">
        <w:rPr>
          <w:rFonts w:ascii="Times New Roman" w:eastAsia="Calibri" w:hAnsi="Times New Roman" w:cs="Times New Roman"/>
          <w:sz w:val="28"/>
          <w:szCs w:val="28"/>
        </w:rPr>
        <w:t xml:space="preserve">Для оценки воспользуемся сайтом estimatemyapp.com. На </w:t>
      </w:r>
      <w:r>
        <w:rPr>
          <w:rFonts w:ascii="Times New Roman" w:eastAsia="Calibri" w:hAnsi="Times New Roman" w:cs="Times New Roman"/>
          <w:sz w:val="28"/>
          <w:szCs w:val="28"/>
        </w:rPr>
        <w:t>этом ресурсе</w:t>
      </w:r>
      <w:r w:rsidRPr="006E1601">
        <w:rPr>
          <w:rFonts w:ascii="Times New Roman" w:eastAsia="Calibri" w:hAnsi="Times New Roman" w:cs="Times New Roman"/>
          <w:sz w:val="28"/>
          <w:szCs w:val="28"/>
        </w:rPr>
        <w:t xml:space="preserve"> можно определить стоимость и сроки разработки мобильного приложения. Введя все необходимые параметры, мы получили примерную стоимость нашего приложения. Она составила </w:t>
      </w:r>
      <w:r w:rsidR="00B116F0">
        <w:rPr>
          <w:rFonts w:ascii="Times New Roman" w:eastAsia="Calibri" w:hAnsi="Times New Roman" w:cs="Times New Roman"/>
          <w:sz w:val="28"/>
          <w:szCs w:val="28"/>
        </w:rPr>
        <w:t>5850</w:t>
      </w:r>
      <w:r w:rsidRPr="006E1601">
        <w:rPr>
          <w:rFonts w:ascii="Times New Roman" w:eastAsia="Calibri" w:hAnsi="Times New Roman" w:cs="Times New Roman"/>
          <w:sz w:val="28"/>
          <w:szCs w:val="28"/>
        </w:rPr>
        <w:t xml:space="preserve"> долларов США (около </w:t>
      </w:r>
      <w:r w:rsidR="00B116F0">
        <w:rPr>
          <w:rFonts w:ascii="Times New Roman" w:eastAsia="Calibri" w:hAnsi="Times New Roman" w:cs="Times New Roman"/>
          <w:sz w:val="28"/>
          <w:szCs w:val="28"/>
        </w:rPr>
        <w:t>19122,52</w:t>
      </w:r>
      <w:r w:rsidR="00C40C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E1601">
        <w:rPr>
          <w:rFonts w:ascii="Times New Roman" w:eastAsia="Calibri" w:hAnsi="Times New Roman" w:cs="Times New Roman"/>
          <w:sz w:val="28"/>
          <w:szCs w:val="28"/>
        </w:rPr>
        <w:t>белорусских рублей).</w:t>
      </w:r>
      <w:r w:rsidR="001F7F05" w:rsidRPr="001F7F05">
        <w:rPr>
          <w:rFonts w:ascii="Times New Roman" w:eastAsia="Calibri" w:hAnsi="Times New Roman" w:cs="Times New Roman"/>
          <w:sz w:val="28"/>
          <w:szCs w:val="28"/>
        </w:rPr>
        <w:t xml:space="preserve"> Наглядная демонстрация результатов работы ресурса представлена на рисунке </w:t>
      </w:r>
      <w:r w:rsidR="001F7F05">
        <w:rPr>
          <w:rFonts w:ascii="Times New Roman" w:eastAsia="Calibri" w:hAnsi="Times New Roman" w:cs="Times New Roman"/>
          <w:sz w:val="28"/>
          <w:szCs w:val="28"/>
        </w:rPr>
        <w:t>7</w:t>
      </w:r>
      <w:r w:rsidR="001F7F05" w:rsidRPr="001F7F05">
        <w:rPr>
          <w:rFonts w:ascii="Times New Roman" w:eastAsia="Calibri" w:hAnsi="Times New Roman" w:cs="Times New Roman"/>
          <w:sz w:val="28"/>
          <w:szCs w:val="28"/>
        </w:rPr>
        <w:t>.1.</w:t>
      </w:r>
    </w:p>
    <w:p w14:paraId="2ED7CD6B" w14:textId="77777777" w:rsidR="001F7F05" w:rsidRPr="001F7F05" w:rsidRDefault="001F7F05" w:rsidP="001F7F05">
      <w:pPr>
        <w:spacing w:before="240" w:after="24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 w:rsidRPr="001F7F05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04E78E" wp14:editId="6E2F067C">
            <wp:extent cx="5071532" cy="2581275"/>
            <wp:effectExtent l="19050" t="19050" r="15240" b="9525"/>
            <wp:docPr id="691" name="Рисунок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Рисунок 69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1" b="1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532" cy="2581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050FF" w14:textId="3AB27C5B" w:rsidR="001F7F05" w:rsidRPr="001F7F05" w:rsidRDefault="001F7F05" w:rsidP="00215A6F">
      <w:pPr>
        <w:keepLines/>
        <w:spacing w:before="240" w:after="28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1F7F05">
        <w:rPr>
          <w:rFonts w:ascii="Times New Roman" w:eastAsia="Calibri" w:hAnsi="Times New Roman" w:cs="Times New Roman"/>
          <w:sz w:val="28"/>
        </w:rPr>
        <w:t xml:space="preserve">Рисунок </w:t>
      </w:r>
      <w:r>
        <w:rPr>
          <w:rFonts w:ascii="Times New Roman" w:eastAsia="Calibri" w:hAnsi="Times New Roman" w:cs="Times New Roman"/>
          <w:sz w:val="28"/>
        </w:rPr>
        <w:t>7</w:t>
      </w:r>
      <w:r w:rsidRPr="001F7F05">
        <w:rPr>
          <w:rFonts w:ascii="Times New Roman" w:eastAsia="Calibri" w:hAnsi="Times New Roman" w:cs="Times New Roman"/>
          <w:sz w:val="28"/>
        </w:rPr>
        <w:t xml:space="preserve">.1 – Результат работы сайта </w:t>
      </w:r>
      <w:proofErr w:type="spellStart"/>
      <w:r w:rsidRPr="001F7F05">
        <w:rPr>
          <w:rFonts w:ascii="Times New Roman" w:eastAsia="Calibri" w:hAnsi="Times New Roman" w:cs="Times New Roman"/>
          <w:sz w:val="28"/>
          <w:szCs w:val="28"/>
          <w:lang w:val="en-US"/>
        </w:rPr>
        <w:t>estimatemyapp</w:t>
      </w:r>
      <w:proofErr w:type="spellEnd"/>
      <w:r w:rsidRPr="001F7F05">
        <w:rPr>
          <w:rFonts w:ascii="Times New Roman" w:eastAsia="Calibri" w:hAnsi="Times New Roman" w:cs="Times New Roman"/>
          <w:sz w:val="28"/>
          <w:szCs w:val="28"/>
        </w:rPr>
        <w:t>.</w:t>
      </w:r>
      <w:r w:rsidRPr="001F7F05">
        <w:rPr>
          <w:rFonts w:ascii="Times New Roman" w:eastAsia="Calibri" w:hAnsi="Times New Roman" w:cs="Times New Roman"/>
          <w:sz w:val="28"/>
          <w:szCs w:val="28"/>
          <w:lang w:val="en-US"/>
        </w:rPr>
        <w:t>com</w:t>
      </w:r>
    </w:p>
    <w:p w14:paraId="49601948" w14:textId="6E973E09" w:rsidR="001F7F05" w:rsidRPr="00420828" w:rsidRDefault="001F7F05" w:rsidP="001F7F05">
      <w:pPr>
        <w:spacing w:after="280" w:line="240" w:lineRule="auto"/>
        <w:jc w:val="both"/>
        <w:rPr>
          <w:rFonts w:ascii="Times New Roman" w:eastAsia="Calibri" w:hAnsi="Times New Roman" w:cs="Times New Roman"/>
          <w:spacing w:val="-6"/>
          <w:sz w:val="28"/>
          <w:szCs w:val="28"/>
        </w:rPr>
      </w:pPr>
      <w:r w:rsidRPr="001F7F05">
        <w:rPr>
          <w:rFonts w:ascii="Times New Roman" w:eastAsia="Calibri" w:hAnsi="Times New Roman" w:cs="Times New Roman"/>
          <w:sz w:val="28"/>
          <w:szCs w:val="28"/>
        </w:rPr>
        <w:tab/>
      </w:r>
      <w:r w:rsidR="006E1601" w:rsidRPr="00420828">
        <w:rPr>
          <w:rFonts w:ascii="Times New Roman" w:eastAsia="Calibri" w:hAnsi="Times New Roman" w:cs="Times New Roman"/>
          <w:spacing w:val="-6"/>
          <w:sz w:val="28"/>
          <w:szCs w:val="28"/>
        </w:rPr>
        <w:t>Вторым ресурсом для оценки является сайт thebestapp.ru. Этот сайт функционирует аналогично предыдущему, с той разницей, что окончательная стоимость будет представлена в российских рублях</w:t>
      </w:r>
      <w:r w:rsidRPr="00420828">
        <w:rPr>
          <w:rFonts w:ascii="Times New Roman" w:eastAsia="Calibri" w:hAnsi="Times New Roman" w:cs="Times New Roman"/>
          <w:spacing w:val="-6"/>
          <w:sz w:val="28"/>
          <w:szCs w:val="28"/>
        </w:rPr>
        <w:t>. На рисунке 7.2 представлен результат работы сайта</w:t>
      </w:r>
      <w:r w:rsidR="006E1601" w:rsidRPr="00420828">
        <w:rPr>
          <w:rFonts w:ascii="Times New Roman" w:eastAsia="Calibri" w:hAnsi="Times New Roman" w:cs="Times New Roman"/>
          <w:spacing w:val="-6"/>
          <w:sz w:val="28"/>
          <w:szCs w:val="28"/>
        </w:rPr>
        <w:t>.</w:t>
      </w:r>
    </w:p>
    <w:p w14:paraId="06B6C669" w14:textId="77777777" w:rsidR="001F7F05" w:rsidRPr="001F7F05" w:rsidRDefault="001F7F05" w:rsidP="00215A6F">
      <w:pPr>
        <w:spacing w:after="240" w:line="240" w:lineRule="auto"/>
        <w:ind w:right="13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F05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FE3590" wp14:editId="12A06183">
            <wp:extent cx="5103979" cy="1077939"/>
            <wp:effectExtent l="19050" t="19050" r="20955" b="27305"/>
            <wp:docPr id="692" name="Рисунок 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Рисунок 69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979" cy="10779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E66929" w14:textId="614214F7" w:rsidR="001F7F05" w:rsidRPr="001F7F05" w:rsidRDefault="001F7F05" w:rsidP="00215A6F">
      <w:pPr>
        <w:keepLines/>
        <w:spacing w:before="24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F05">
        <w:rPr>
          <w:rFonts w:ascii="Times New Roman" w:eastAsia="Calibri" w:hAnsi="Times New Roman" w:cs="Times New Roman"/>
          <w:sz w:val="28"/>
        </w:rPr>
        <w:t xml:space="preserve">Рисунок </w:t>
      </w:r>
      <w:r>
        <w:rPr>
          <w:rFonts w:ascii="Times New Roman" w:eastAsia="Calibri" w:hAnsi="Times New Roman" w:cs="Times New Roman"/>
          <w:sz w:val="28"/>
        </w:rPr>
        <w:t>7</w:t>
      </w:r>
      <w:r w:rsidRPr="001F7F05">
        <w:rPr>
          <w:rFonts w:ascii="Times New Roman" w:eastAsia="Calibri" w:hAnsi="Times New Roman" w:cs="Times New Roman"/>
          <w:sz w:val="28"/>
        </w:rPr>
        <w:t xml:space="preserve">.2 – Результат работы сайта </w:t>
      </w:r>
      <w:proofErr w:type="spellStart"/>
      <w:r w:rsidRPr="001F7F05">
        <w:rPr>
          <w:rFonts w:ascii="Times New Roman" w:eastAsia="Calibri" w:hAnsi="Times New Roman" w:cs="Times New Roman"/>
          <w:sz w:val="28"/>
          <w:szCs w:val="28"/>
          <w:lang w:val="en-US"/>
        </w:rPr>
        <w:t>thebestapp</w:t>
      </w:r>
      <w:proofErr w:type="spellEnd"/>
      <w:r w:rsidRPr="001F7F05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1F7F05">
        <w:rPr>
          <w:rFonts w:ascii="Times New Roman" w:eastAsia="Calibri" w:hAnsi="Times New Roman" w:cs="Times New Roman"/>
          <w:sz w:val="28"/>
          <w:szCs w:val="28"/>
          <w:lang w:val="en-US"/>
        </w:rPr>
        <w:t>ru</w:t>
      </w:r>
      <w:proofErr w:type="spellEnd"/>
    </w:p>
    <w:p w14:paraId="1E5D1A85" w14:textId="009876F0" w:rsidR="001F7F05" w:rsidRPr="004D15C8" w:rsidRDefault="001F7F05" w:rsidP="001F7F05">
      <w:pPr>
        <w:spacing w:after="0" w:line="240" w:lineRule="auto"/>
        <w:jc w:val="both"/>
        <w:rPr>
          <w:rFonts w:ascii="Times New Roman" w:eastAsia="Calibri" w:hAnsi="Times New Roman" w:cs="Times New Roman"/>
          <w:spacing w:val="4"/>
          <w:sz w:val="28"/>
        </w:rPr>
      </w:pPr>
      <w:r w:rsidRPr="001F7F05">
        <w:rPr>
          <w:rFonts w:ascii="Times New Roman" w:eastAsia="Calibri" w:hAnsi="Times New Roman" w:cs="Times New Roman"/>
          <w:sz w:val="28"/>
        </w:rPr>
        <w:tab/>
      </w:r>
      <w:r w:rsidR="006E1601" w:rsidRPr="004D15C8">
        <w:rPr>
          <w:rFonts w:ascii="Times New Roman" w:eastAsia="Calibri" w:hAnsi="Times New Roman" w:cs="Times New Roman"/>
          <w:spacing w:val="4"/>
          <w:sz w:val="28"/>
        </w:rPr>
        <w:t xml:space="preserve">Результаты показали, что примерная стоимость разработки аналогичного приложения составляет </w:t>
      </w:r>
      <w:r w:rsidR="00B116F0" w:rsidRPr="004D15C8">
        <w:rPr>
          <w:rFonts w:ascii="Times New Roman" w:eastAsia="Calibri" w:hAnsi="Times New Roman" w:cs="Times New Roman"/>
          <w:spacing w:val="4"/>
          <w:sz w:val="28"/>
        </w:rPr>
        <w:t>675000</w:t>
      </w:r>
      <w:r w:rsidR="006E1601" w:rsidRPr="004D15C8">
        <w:rPr>
          <w:rFonts w:ascii="Times New Roman" w:eastAsia="Calibri" w:hAnsi="Times New Roman" w:cs="Times New Roman"/>
          <w:spacing w:val="4"/>
          <w:sz w:val="28"/>
        </w:rPr>
        <w:t xml:space="preserve"> рублей. Переведя эту сумму </w:t>
      </w:r>
      <w:r w:rsidR="004D15C8" w:rsidRPr="004D15C8">
        <w:rPr>
          <w:rFonts w:ascii="Times New Roman" w:eastAsia="Calibri" w:hAnsi="Times New Roman" w:cs="Times New Roman"/>
          <w:spacing w:val="4"/>
          <w:sz w:val="28"/>
        </w:rPr>
        <w:t xml:space="preserve">из российских рублей </w:t>
      </w:r>
      <w:r w:rsidR="006E1601" w:rsidRPr="004D15C8">
        <w:rPr>
          <w:rFonts w:ascii="Times New Roman" w:eastAsia="Calibri" w:hAnsi="Times New Roman" w:cs="Times New Roman"/>
          <w:spacing w:val="4"/>
          <w:sz w:val="28"/>
        </w:rPr>
        <w:t xml:space="preserve">в белорусские, получаем примерно </w:t>
      </w:r>
      <w:r w:rsidR="00B116F0" w:rsidRPr="004D15C8">
        <w:rPr>
          <w:rFonts w:ascii="Times New Roman" w:eastAsia="Calibri" w:hAnsi="Times New Roman" w:cs="Times New Roman"/>
          <w:spacing w:val="4"/>
          <w:sz w:val="28"/>
        </w:rPr>
        <w:t>24623,92</w:t>
      </w:r>
      <w:r w:rsidR="00A110CA" w:rsidRPr="004D15C8">
        <w:rPr>
          <w:rFonts w:ascii="Times New Roman" w:eastAsia="Calibri" w:hAnsi="Times New Roman" w:cs="Times New Roman"/>
          <w:spacing w:val="4"/>
          <w:sz w:val="28"/>
        </w:rPr>
        <w:t xml:space="preserve"> </w:t>
      </w:r>
      <w:r w:rsidR="00B116F0" w:rsidRPr="004D15C8">
        <w:rPr>
          <w:rFonts w:ascii="Times New Roman" w:eastAsia="Calibri" w:hAnsi="Times New Roman" w:cs="Times New Roman"/>
          <w:spacing w:val="4"/>
          <w:sz w:val="28"/>
        </w:rPr>
        <w:t>рубля</w:t>
      </w:r>
      <w:r w:rsidR="006E1601" w:rsidRPr="004D15C8">
        <w:rPr>
          <w:rFonts w:ascii="Times New Roman" w:eastAsia="Calibri" w:hAnsi="Times New Roman" w:cs="Times New Roman"/>
          <w:spacing w:val="4"/>
          <w:sz w:val="28"/>
        </w:rPr>
        <w:t>.</w:t>
      </w:r>
    </w:p>
    <w:p w14:paraId="49C686EE" w14:textId="1D9887B1" w:rsidR="001F7F05" w:rsidRDefault="001F7F05" w:rsidP="00CF3709">
      <w:pPr>
        <w:spacing w:after="28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1F7F05">
        <w:rPr>
          <w:rFonts w:ascii="Times New Roman" w:eastAsia="Calibri" w:hAnsi="Times New Roman" w:cs="Times New Roman"/>
          <w:sz w:val="28"/>
        </w:rPr>
        <w:lastRenderedPageBreak/>
        <w:tab/>
      </w:r>
      <w:r w:rsidR="006E1601" w:rsidRPr="006E1601">
        <w:rPr>
          <w:rFonts w:ascii="Times New Roman" w:eastAsia="Calibri" w:hAnsi="Times New Roman" w:cs="Times New Roman"/>
          <w:sz w:val="28"/>
        </w:rPr>
        <w:t xml:space="preserve">Последним ресурсом для оценки стал сайт </w:t>
      </w:r>
      <w:proofErr w:type="spellStart"/>
      <w:r w:rsidR="006E1601" w:rsidRPr="006E1601">
        <w:rPr>
          <w:rFonts w:ascii="Times New Roman" w:eastAsia="Calibri" w:hAnsi="Times New Roman" w:cs="Times New Roman"/>
          <w:sz w:val="28"/>
          <w:lang w:val="en-US"/>
        </w:rPr>
        <w:t>howmuchtomakeanapp</w:t>
      </w:r>
      <w:proofErr w:type="spellEnd"/>
      <w:r w:rsidR="006E1601" w:rsidRPr="006E1601">
        <w:rPr>
          <w:rFonts w:ascii="Times New Roman" w:eastAsia="Calibri" w:hAnsi="Times New Roman" w:cs="Times New Roman"/>
          <w:sz w:val="28"/>
        </w:rPr>
        <w:t>.</w:t>
      </w:r>
      <w:r w:rsidR="006E1601" w:rsidRPr="006E1601">
        <w:rPr>
          <w:rFonts w:ascii="Times New Roman" w:eastAsia="Calibri" w:hAnsi="Times New Roman" w:cs="Times New Roman"/>
          <w:sz w:val="28"/>
          <w:lang w:val="en-US"/>
        </w:rPr>
        <w:t>com</w:t>
      </w:r>
      <w:r w:rsidR="006E1601" w:rsidRPr="006E1601">
        <w:rPr>
          <w:rFonts w:ascii="Times New Roman" w:eastAsia="Calibri" w:hAnsi="Times New Roman" w:cs="Times New Roman"/>
          <w:sz w:val="28"/>
        </w:rPr>
        <w:t xml:space="preserve">. Указав все нужные компоненты системы, мы получили примерную стоимость проекта в </w:t>
      </w:r>
      <w:r w:rsidR="00B116F0">
        <w:rPr>
          <w:rFonts w:ascii="Times New Roman" w:eastAsia="Calibri" w:hAnsi="Times New Roman" w:cs="Times New Roman"/>
          <w:sz w:val="28"/>
        </w:rPr>
        <w:t>9900</w:t>
      </w:r>
      <w:r w:rsidR="006E1601" w:rsidRPr="006E1601">
        <w:rPr>
          <w:rFonts w:ascii="Times New Roman" w:eastAsia="Calibri" w:hAnsi="Times New Roman" w:cs="Times New Roman"/>
          <w:sz w:val="28"/>
        </w:rPr>
        <w:t xml:space="preserve"> долларов США. Переведя эту сумму в белорусские рубли, получаем около </w:t>
      </w:r>
      <w:r w:rsidR="00B116F0">
        <w:rPr>
          <w:rFonts w:ascii="Times New Roman" w:eastAsia="Calibri" w:hAnsi="Times New Roman" w:cs="Times New Roman"/>
          <w:sz w:val="28"/>
        </w:rPr>
        <w:t>32361,19</w:t>
      </w:r>
      <w:r w:rsidR="00A110CA">
        <w:rPr>
          <w:rFonts w:ascii="Times New Roman" w:eastAsia="Calibri" w:hAnsi="Times New Roman" w:cs="Times New Roman"/>
          <w:sz w:val="28"/>
        </w:rPr>
        <w:t xml:space="preserve"> </w:t>
      </w:r>
      <w:r w:rsidR="006E1601" w:rsidRPr="006E1601">
        <w:rPr>
          <w:rFonts w:ascii="Times New Roman" w:eastAsia="Calibri" w:hAnsi="Times New Roman" w:cs="Times New Roman"/>
          <w:sz w:val="28"/>
        </w:rPr>
        <w:t>рублей.</w:t>
      </w:r>
      <w:r w:rsidR="006E1601">
        <w:rPr>
          <w:rFonts w:ascii="Times New Roman" w:eastAsia="Calibri" w:hAnsi="Times New Roman" w:cs="Times New Roman"/>
          <w:sz w:val="28"/>
        </w:rPr>
        <w:t xml:space="preserve"> </w:t>
      </w:r>
      <w:r w:rsidRPr="001F7F05">
        <w:rPr>
          <w:rFonts w:ascii="Times New Roman" w:eastAsia="Calibri" w:hAnsi="Times New Roman" w:cs="Times New Roman"/>
          <w:sz w:val="28"/>
        </w:rPr>
        <w:t xml:space="preserve">Ниже на рисунке </w:t>
      </w:r>
      <w:r>
        <w:rPr>
          <w:rFonts w:ascii="Times New Roman" w:eastAsia="Calibri" w:hAnsi="Times New Roman" w:cs="Times New Roman"/>
          <w:sz w:val="28"/>
        </w:rPr>
        <w:t>7</w:t>
      </w:r>
      <w:r w:rsidRPr="001F7F05">
        <w:rPr>
          <w:rFonts w:ascii="Times New Roman" w:eastAsia="Calibri" w:hAnsi="Times New Roman" w:cs="Times New Roman"/>
          <w:sz w:val="28"/>
        </w:rPr>
        <w:t>.3 приведен результат работы сайта.</w:t>
      </w:r>
    </w:p>
    <w:p w14:paraId="109FCCAE" w14:textId="5D7BEEE6" w:rsidR="00CF3709" w:rsidRPr="001F7F05" w:rsidRDefault="00CF3709" w:rsidP="00215A6F">
      <w:pPr>
        <w:spacing w:after="24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1F7F05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7688D687" wp14:editId="5345E830">
            <wp:extent cx="2274571" cy="1041137"/>
            <wp:effectExtent l="19050" t="19050" r="11430" b="26035"/>
            <wp:docPr id="693" name="Рисунок 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Рисунок 69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" b="1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1" cy="10411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3457B" w14:textId="1424F3BA" w:rsidR="001F7F05" w:rsidRPr="001F7F05" w:rsidRDefault="001F7F05" w:rsidP="00215A6F">
      <w:pPr>
        <w:keepLines/>
        <w:spacing w:before="240" w:after="28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1F7F05">
        <w:rPr>
          <w:rFonts w:ascii="Times New Roman" w:eastAsia="Calibri" w:hAnsi="Times New Roman" w:cs="Times New Roman"/>
          <w:sz w:val="28"/>
        </w:rPr>
        <w:t xml:space="preserve">Рисунок </w:t>
      </w:r>
      <w:r>
        <w:rPr>
          <w:rFonts w:ascii="Times New Roman" w:eastAsia="Calibri" w:hAnsi="Times New Roman" w:cs="Times New Roman"/>
          <w:sz w:val="28"/>
        </w:rPr>
        <w:t>7</w:t>
      </w:r>
      <w:r w:rsidRPr="001F7F05">
        <w:rPr>
          <w:rFonts w:ascii="Times New Roman" w:eastAsia="Calibri" w:hAnsi="Times New Roman" w:cs="Times New Roman"/>
          <w:sz w:val="28"/>
        </w:rPr>
        <w:t>.3 – Результат работы сайта</w:t>
      </w:r>
      <w:r w:rsidR="00AC08DF">
        <w:rPr>
          <w:rFonts w:ascii="Times New Roman" w:eastAsia="Calibri" w:hAnsi="Times New Roman" w:cs="Times New Roman"/>
          <w:sz w:val="28"/>
        </w:rPr>
        <w:t xml:space="preserve"> </w:t>
      </w:r>
      <w:bookmarkStart w:id="71" w:name="_Hlk167224463"/>
      <w:proofErr w:type="spellStart"/>
      <w:r w:rsidR="00AC08DF" w:rsidRPr="00AC08DF">
        <w:rPr>
          <w:rFonts w:ascii="Times New Roman" w:eastAsia="Calibri" w:hAnsi="Times New Roman" w:cs="Times New Roman"/>
          <w:sz w:val="28"/>
          <w:lang w:val="en-US"/>
        </w:rPr>
        <w:t>howmuchtomakeanapp</w:t>
      </w:r>
      <w:proofErr w:type="spellEnd"/>
      <w:r w:rsidR="00AC08DF" w:rsidRPr="00AC08DF">
        <w:rPr>
          <w:rFonts w:ascii="Times New Roman" w:eastAsia="Calibri" w:hAnsi="Times New Roman" w:cs="Times New Roman"/>
          <w:sz w:val="28"/>
        </w:rPr>
        <w:t>.</w:t>
      </w:r>
      <w:r w:rsidR="00AC08DF" w:rsidRPr="00AC08DF">
        <w:rPr>
          <w:rFonts w:ascii="Times New Roman" w:eastAsia="Calibri" w:hAnsi="Times New Roman" w:cs="Times New Roman"/>
          <w:sz w:val="28"/>
          <w:lang w:val="en-US"/>
        </w:rPr>
        <w:t>com</w:t>
      </w:r>
      <w:bookmarkEnd w:id="71"/>
    </w:p>
    <w:p w14:paraId="29FD648A" w14:textId="05A38E35" w:rsidR="001F7F05" w:rsidRPr="001F7F05" w:rsidRDefault="001F7F05" w:rsidP="001F7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7F05">
        <w:rPr>
          <w:rFonts w:ascii="Times New Roman" w:eastAsia="Calibri" w:hAnsi="Times New Roman" w:cs="Times New Roman"/>
          <w:sz w:val="28"/>
        </w:rPr>
        <w:tab/>
      </w:r>
      <w:r w:rsidR="00C40C01" w:rsidRPr="00C40C01">
        <w:rPr>
          <w:rFonts w:ascii="Times New Roman" w:eastAsia="Calibri" w:hAnsi="Times New Roman" w:cs="Times New Roman"/>
          <w:sz w:val="28"/>
        </w:rPr>
        <w:t xml:space="preserve">Результаты показывают, что стоимость разработки программного обеспечения на сайтах </w:t>
      </w:r>
      <w:r w:rsidR="00C40C01">
        <w:rPr>
          <w:rFonts w:ascii="Times New Roman" w:eastAsia="Calibri" w:hAnsi="Times New Roman" w:cs="Times New Roman"/>
          <w:sz w:val="28"/>
        </w:rPr>
        <w:t>агрегаторов практически</w:t>
      </w:r>
      <w:r w:rsidR="00C40C01" w:rsidRPr="00C40C01">
        <w:rPr>
          <w:rFonts w:ascii="Times New Roman" w:eastAsia="Calibri" w:hAnsi="Times New Roman" w:cs="Times New Roman"/>
          <w:sz w:val="28"/>
        </w:rPr>
        <w:t xml:space="preserve"> одинакова</w:t>
      </w:r>
      <w:r w:rsidR="00C40C01">
        <w:rPr>
          <w:rFonts w:ascii="Times New Roman" w:eastAsia="Calibri" w:hAnsi="Times New Roman" w:cs="Times New Roman"/>
          <w:sz w:val="28"/>
        </w:rPr>
        <w:t xml:space="preserve"> во всех случаях.</w:t>
      </w:r>
    </w:p>
    <w:p w14:paraId="7906C856" w14:textId="77777777" w:rsidR="001F7F05" w:rsidRPr="001F7F05" w:rsidRDefault="001F7F05" w:rsidP="001F7F0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7F05">
        <w:rPr>
          <w:rFonts w:ascii="Times New Roman" w:eastAsia="Calibri" w:hAnsi="Times New Roman" w:cs="Times New Roman"/>
          <w:sz w:val="28"/>
          <w:szCs w:val="28"/>
        </w:rPr>
        <w:t>Средняя цена разработки приложения с аналогичным функционалом рассчитывается как среднее арифметическое указанных выше цен:</w:t>
      </w:r>
    </w:p>
    <w:p w14:paraId="0C54B907" w14:textId="52516FE6" w:rsidR="001F7F05" w:rsidRPr="001F7F05" w:rsidRDefault="001F7F05" w:rsidP="001F7F05">
      <w:pPr>
        <w:spacing w:before="24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1F7F05">
        <w:rPr>
          <w:rFonts w:ascii="Times New Roman" w:eastAsia="Calibri" w:hAnsi="Times New Roman" w:cs="Times New Roman"/>
          <w:sz w:val="28"/>
          <w:szCs w:val="28"/>
        </w:rPr>
        <w:t>ЦАср</w:t>
      </w:r>
      <w:proofErr w:type="spellEnd"/>
      <w:r w:rsidRPr="001F7F05"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r w:rsidR="00B116F0">
        <w:rPr>
          <w:rFonts w:ascii="Times New Roman" w:eastAsia="Calibri" w:hAnsi="Times New Roman" w:cs="Times New Roman"/>
          <w:sz w:val="28"/>
          <w:szCs w:val="28"/>
        </w:rPr>
        <w:t>19122,52</w:t>
      </w:r>
      <w:r w:rsidR="00C40C01" w:rsidRPr="00C40C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F7F05"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="00B116F0">
        <w:rPr>
          <w:rFonts w:ascii="Times New Roman" w:eastAsia="Calibri" w:hAnsi="Times New Roman" w:cs="Times New Roman"/>
          <w:sz w:val="28"/>
        </w:rPr>
        <w:t xml:space="preserve">24623,92 </w:t>
      </w:r>
      <w:r w:rsidRPr="001F7F05">
        <w:rPr>
          <w:rFonts w:ascii="Times New Roman" w:eastAsia="Calibri" w:hAnsi="Times New Roman" w:cs="Times New Roman"/>
          <w:sz w:val="28"/>
        </w:rPr>
        <w:t xml:space="preserve">+ </w:t>
      </w:r>
      <w:r w:rsidR="00B116F0">
        <w:rPr>
          <w:rFonts w:ascii="Times New Roman" w:eastAsia="Calibri" w:hAnsi="Times New Roman" w:cs="Times New Roman"/>
          <w:sz w:val="28"/>
        </w:rPr>
        <w:t>32361,19</w:t>
      </w:r>
      <w:r w:rsidRPr="001F7F05">
        <w:rPr>
          <w:rFonts w:ascii="Times New Roman" w:eastAsia="Calibri" w:hAnsi="Times New Roman" w:cs="Times New Roman"/>
          <w:sz w:val="28"/>
        </w:rPr>
        <w:t xml:space="preserve">) / 3 = </w:t>
      </w:r>
      <w:r w:rsidR="00B116F0">
        <w:rPr>
          <w:rFonts w:ascii="Times New Roman" w:eastAsia="Calibri" w:hAnsi="Times New Roman" w:cs="Times New Roman"/>
          <w:sz w:val="28"/>
        </w:rPr>
        <w:t>25369,21</w:t>
      </w:r>
      <w:r w:rsidRPr="001F7F05">
        <w:rPr>
          <w:rFonts w:ascii="Times New Roman" w:eastAsia="Calibri" w:hAnsi="Times New Roman" w:cs="Times New Roman"/>
          <w:sz w:val="28"/>
        </w:rPr>
        <w:t xml:space="preserve"> руб.</w:t>
      </w:r>
    </w:p>
    <w:p w14:paraId="3C72A94F" w14:textId="179DB0FB" w:rsidR="001F7F05" w:rsidRPr="002B4707" w:rsidRDefault="001F7F05" w:rsidP="001F7F0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B4707">
        <w:rPr>
          <w:rFonts w:ascii="Times New Roman" w:eastAsia="Calibri" w:hAnsi="Times New Roman" w:cs="Times New Roman"/>
          <w:sz w:val="28"/>
        </w:rPr>
        <w:t xml:space="preserve">Минимальная </w:t>
      </w:r>
      <w:r w:rsidRPr="002B4707">
        <w:rPr>
          <w:rFonts w:ascii="Times New Roman" w:eastAsia="Calibri" w:hAnsi="Times New Roman" w:cs="Times New Roman"/>
          <w:sz w:val="28"/>
          <w:szCs w:val="28"/>
        </w:rPr>
        <w:t xml:space="preserve">цена разработки </w:t>
      </w:r>
      <w:r w:rsidR="004D15C8" w:rsidRPr="002B4707">
        <w:rPr>
          <w:rFonts w:ascii="Times New Roman" w:eastAsia="Calibri" w:hAnsi="Times New Roman" w:cs="Times New Roman"/>
          <w:sz w:val="28"/>
          <w:szCs w:val="28"/>
        </w:rPr>
        <w:t xml:space="preserve">мобильного </w:t>
      </w:r>
      <w:r w:rsidRPr="002B4707">
        <w:rPr>
          <w:rFonts w:ascii="Times New Roman" w:eastAsia="Calibri" w:hAnsi="Times New Roman" w:cs="Times New Roman"/>
          <w:sz w:val="28"/>
          <w:szCs w:val="28"/>
        </w:rPr>
        <w:t xml:space="preserve">приложения с </w:t>
      </w:r>
      <w:r w:rsidR="004D15C8" w:rsidRPr="002B4707">
        <w:rPr>
          <w:rFonts w:ascii="Times New Roman" w:eastAsia="Calibri" w:hAnsi="Times New Roman" w:cs="Times New Roman"/>
          <w:sz w:val="28"/>
          <w:szCs w:val="28"/>
        </w:rPr>
        <w:t xml:space="preserve">практически </w:t>
      </w:r>
      <w:r w:rsidRPr="002B4707">
        <w:rPr>
          <w:rFonts w:ascii="Times New Roman" w:eastAsia="Calibri" w:hAnsi="Times New Roman" w:cs="Times New Roman"/>
          <w:sz w:val="28"/>
          <w:szCs w:val="28"/>
        </w:rPr>
        <w:t xml:space="preserve">аналогичным функционалом составляет </w:t>
      </w:r>
      <w:r w:rsidR="00B116F0" w:rsidRPr="002B4707">
        <w:rPr>
          <w:rFonts w:ascii="Times New Roman" w:eastAsia="Calibri" w:hAnsi="Times New Roman" w:cs="Times New Roman"/>
          <w:sz w:val="28"/>
          <w:szCs w:val="28"/>
        </w:rPr>
        <w:t xml:space="preserve">19122,52 </w:t>
      </w:r>
      <w:r w:rsidRPr="002B4707">
        <w:rPr>
          <w:rFonts w:ascii="Times New Roman" w:eastAsia="Calibri" w:hAnsi="Times New Roman" w:cs="Times New Roman"/>
          <w:sz w:val="28"/>
        </w:rPr>
        <w:t>руб.</w:t>
      </w:r>
    </w:p>
    <w:p w14:paraId="15D5FD0A" w14:textId="082495D4" w:rsidR="001F7F05" w:rsidRPr="001F7F05" w:rsidRDefault="001F7F05" w:rsidP="001F7F0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1F7F05">
        <w:rPr>
          <w:rFonts w:ascii="Times New Roman" w:eastAsia="Calibri" w:hAnsi="Times New Roman" w:cs="Times New Roman"/>
          <w:sz w:val="28"/>
        </w:rPr>
        <w:t xml:space="preserve">Т. к. полная себестоимость разработки и поддержки ПС составляет </w:t>
      </w:r>
      <w:r w:rsidR="00C40C01" w:rsidRPr="00AF2C9C">
        <w:rPr>
          <w:rFonts w:ascii="Times New Roman" w:eastAsia="Calibri" w:hAnsi="Times New Roman" w:cs="Times New Roman"/>
          <w:color w:val="000000"/>
          <w:sz w:val="28"/>
          <w:szCs w:val="28"/>
        </w:rPr>
        <w:t>13402,77</w:t>
      </w:r>
      <w:r w:rsidR="00C40C0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1F7F0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руб., есть возможность установить </w:t>
      </w:r>
      <w:r w:rsidR="00C40C01" w:rsidRPr="001F7F05">
        <w:rPr>
          <w:rFonts w:ascii="Times New Roman" w:eastAsia="Calibri" w:hAnsi="Times New Roman" w:cs="Times New Roman"/>
          <w:color w:val="000000"/>
          <w:sz w:val="28"/>
          <w:szCs w:val="28"/>
        </w:rPr>
        <w:t>цену,</w:t>
      </w:r>
      <w:r w:rsidRPr="001F7F0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соответствующую самой низкой представленной цене. Установим </w:t>
      </w:r>
      <w:proofErr w:type="spellStart"/>
      <w:r w:rsidRPr="001F7F05">
        <w:rPr>
          <w:rFonts w:ascii="Times New Roman" w:eastAsia="Calibri" w:hAnsi="Times New Roman" w:cs="Times New Roman"/>
          <w:color w:val="000000"/>
          <w:sz w:val="28"/>
          <w:szCs w:val="28"/>
        </w:rPr>
        <w:t>Ц</w:t>
      </w:r>
      <w:r w:rsidRPr="001F7F05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с</w:t>
      </w:r>
      <w:proofErr w:type="spellEnd"/>
      <w:r w:rsidRPr="001F7F05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 xml:space="preserve"> НДС</w:t>
      </w:r>
      <w:r w:rsidRPr="001F7F0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</w:t>
      </w:r>
      <w:r w:rsidR="00B116F0">
        <w:rPr>
          <w:rFonts w:ascii="Times New Roman" w:eastAsia="Calibri" w:hAnsi="Times New Roman" w:cs="Times New Roman"/>
          <w:sz w:val="28"/>
          <w:szCs w:val="28"/>
        </w:rPr>
        <w:t>19122,52</w:t>
      </w:r>
      <w:r w:rsidR="00B116F0" w:rsidRPr="00C40C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F7F05">
        <w:rPr>
          <w:rFonts w:ascii="Times New Roman" w:eastAsia="Calibri" w:hAnsi="Times New Roman" w:cs="Times New Roman"/>
          <w:sz w:val="28"/>
        </w:rPr>
        <w:t>руб.</w:t>
      </w:r>
    </w:p>
    <w:p w14:paraId="4D592B18" w14:textId="77777777" w:rsidR="001F7F05" w:rsidRPr="001F7F05" w:rsidRDefault="001F7F05" w:rsidP="001F7F0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1F7F05">
        <w:rPr>
          <w:rFonts w:ascii="Times New Roman" w:eastAsia="Calibri" w:hAnsi="Times New Roman" w:cs="Times New Roman"/>
          <w:sz w:val="28"/>
        </w:rPr>
        <w:t>Цена ПС без НДС рассчитывается:</w:t>
      </w:r>
    </w:p>
    <w:p w14:paraId="059350C7" w14:textId="6AAFFD82" w:rsidR="001F7F05" w:rsidRPr="001F7F05" w:rsidRDefault="001F7F05" w:rsidP="001F7F05">
      <w:pPr>
        <w:spacing w:before="24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proofErr w:type="spellStart"/>
      <w:r w:rsidRPr="001F7F05">
        <w:rPr>
          <w:rFonts w:ascii="Times New Roman" w:eastAsia="Calibri" w:hAnsi="Times New Roman" w:cs="Times New Roman"/>
          <w:sz w:val="28"/>
        </w:rPr>
        <w:t>Ц</w:t>
      </w:r>
      <w:r w:rsidRPr="001F7F05">
        <w:rPr>
          <w:rFonts w:ascii="Times New Roman" w:eastAsia="Calibri" w:hAnsi="Times New Roman" w:cs="Times New Roman"/>
          <w:sz w:val="28"/>
          <w:vertAlign w:val="subscript"/>
        </w:rPr>
        <w:t>без</w:t>
      </w:r>
      <w:proofErr w:type="spellEnd"/>
      <w:r w:rsidRPr="001F7F05">
        <w:rPr>
          <w:rFonts w:ascii="Times New Roman" w:eastAsia="Calibri" w:hAnsi="Times New Roman" w:cs="Times New Roman"/>
          <w:sz w:val="28"/>
          <w:vertAlign w:val="subscript"/>
        </w:rPr>
        <w:t xml:space="preserve"> НДС</w:t>
      </w:r>
      <w:r w:rsidRPr="001F7F05">
        <w:rPr>
          <w:rFonts w:ascii="Times New Roman" w:eastAsia="Calibri" w:hAnsi="Times New Roman" w:cs="Times New Roman"/>
          <w:sz w:val="28"/>
        </w:rPr>
        <w:t xml:space="preserve"> = </w:t>
      </w:r>
      <w:r w:rsidR="00B116F0">
        <w:rPr>
          <w:rFonts w:ascii="Times New Roman" w:eastAsia="Calibri" w:hAnsi="Times New Roman" w:cs="Times New Roman"/>
          <w:sz w:val="28"/>
          <w:szCs w:val="28"/>
        </w:rPr>
        <w:t>19122,52</w:t>
      </w:r>
      <w:r w:rsidR="00B116F0" w:rsidRPr="00C40C01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w:sym w:font="Symbol" w:char="F0D7"/>
        </m:r>
      </m:oMath>
      <w:r w:rsidRPr="001F7F05">
        <w:rPr>
          <w:rFonts w:ascii="Times New Roman" w:eastAsia="Calibri" w:hAnsi="Times New Roman" w:cs="Times New Roman"/>
          <w:sz w:val="28"/>
        </w:rPr>
        <w:t xml:space="preserve"> (100 / 120) = </w:t>
      </w:r>
      <w:r w:rsidR="00B116F0">
        <w:rPr>
          <w:rFonts w:ascii="Times New Roman" w:eastAsia="Calibri" w:hAnsi="Times New Roman" w:cs="Times New Roman"/>
          <w:sz w:val="28"/>
        </w:rPr>
        <w:t>15935,43</w:t>
      </w:r>
      <w:r w:rsidRPr="001F7F05">
        <w:rPr>
          <w:rFonts w:ascii="Times New Roman" w:eastAsia="Calibri" w:hAnsi="Times New Roman" w:cs="Times New Roman"/>
          <w:sz w:val="28"/>
        </w:rPr>
        <w:t xml:space="preserve"> руб.</w:t>
      </w:r>
    </w:p>
    <w:p w14:paraId="1EB23A1C" w14:textId="6B020D41" w:rsidR="001F7F05" w:rsidRPr="001F7F05" w:rsidRDefault="001F7F05" w:rsidP="001F7F0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7F05">
        <w:rPr>
          <w:rFonts w:ascii="Times New Roman" w:eastAsia="Calibri" w:hAnsi="Times New Roman" w:cs="Times New Roman"/>
          <w:sz w:val="28"/>
          <w:szCs w:val="28"/>
        </w:rPr>
        <w:t>Прибыль от реализации ПС:</w:t>
      </w:r>
    </w:p>
    <w:p w14:paraId="66CEEF90" w14:textId="58636929" w:rsidR="001F7F05" w:rsidRPr="001F7F05" w:rsidRDefault="001F7F05" w:rsidP="001F7F05">
      <w:pPr>
        <w:spacing w:before="24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F7F05">
        <w:rPr>
          <w:rFonts w:ascii="Times New Roman" w:eastAsia="Calibri" w:hAnsi="Times New Roman" w:cs="Times New Roman"/>
          <w:sz w:val="28"/>
          <w:szCs w:val="28"/>
        </w:rPr>
        <w:t>П</w:t>
      </w:r>
      <w:r w:rsidRPr="001F7F05">
        <w:rPr>
          <w:rFonts w:ascii="Times New Roman" w:eastAsia="Calibri" w:hAnsi="Times New Roman" w:cs="Times New Roman"/>
          <w:sz w:val="28"/>
          <w:szCs w:val="28"/>
          <w:vertAlign w:val="subscript"/>
        </w:rPr>
        <w:t>рп</w:t>
      </w:r>
      <w:proofErr w:type="spellEnd"/>
      <w:r w:rsidRPr="001F7F05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B116F0">
        <w:rPr>
          <w:rFonts w:ascii="Times New Roman" w:eastAsia="Calibri" w:hAnsi="Times New Roman" w:cs="Times New Roman"/>
          <w:sz w:val="28"/>
        </w:rPr>
        <w:t>15935,43</w:t>
      </w:r>
      <w:r w:rsidR="00A110CA" w:rsidRPr="001F7F05">
        <w:rPr>
          <w:rFonts w:ascii="Times New Roman" w:eastAsia="Calibri" w:hAnsi="Times New Roman" w:cs="Times New Roman"/>
          <w:sz w:val="28"/>
        </w:rPr>
        <w:t xml:space="preserve"> </w:t>
      </w:r>
      <w:r w:rsidRPr="001F7F05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C40C01" w:rsidRPr="00905277">
        <w:rPr>
          <w:rFonts w:ascii="Times New Roman" w:eastAsia="Calibri" w:hAnsi="Times New Roman" w:cs="Times New Roman"/>
          <w:sz w:val="28"/>
          <w:szCs w:val="28"/>
        </w:rPr>
        <w:t>12184,34</w:t>
      </w:r>
      <w:r w:rsidR="00C40C01" w:rsidRPr="00D009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F7F0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= </w:t>
      </w:r>
      <w:r w:rsidR="00B11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3751,09</w:t>
      </w:r>
      <w:r w:rsidRPr="001F7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руб.</w:t>
      </w:r>
    </w:p>
    <w:p w14:paraId="639E7DC9" w14:textId="48C35C71" w:rsidR="001F7F05" w:rsidRPr="001F7F05" w:rsidRDefault="001F7F05" w:rsidP="001F7F0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7F05">
        <w:rPr>
          <w:rFonts w:ascii="Times New Roman" w:eastAsia="Calibri" w:hAnsi="Times New Roman" w:cs="Times New Roman"/>
          <w:sz w:val="28"/>
          <w:szCs w:val="28"/>
        </w:rPr>
        <w:t>Рентабельность ПС:</w:t>
      </w:r>
    </w:p>
    <w:p w14:paraId="21FF1897" w14:textId="77FFE86B" w:rsidR="00D70BE8" w:rsidRPr="001F7F05" w:rsidRDefault="001F7F05" w:rsidP="001F7F05">
      <w:pPr>
        <w:spacing w:before="240"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F05">
        <w:rPr>
          <w:rFonts w:ascii="Times New Roman" w:eastAsia="Calibri" w:hAnsi="Times New Roman" w:cs="Times New Roman"/>
          <w:sz w:val="28"/>
          <w:szCs w:val="28"/>
        </w:rPr>
        <w:t>Р</w:t>
      </w:r>
      <w:r w:rsidRPr="001F7F05">
        <w:rPr>
          <w:rFonts w:ascii="Times New Roman" w:eastAsia="Calibri" w:hAnsi="Times New Roman" w:cs="Times New Roman"/>
          <w:sz w:val="28"/>
          <w:szCs w:val="28"/>
          <w:vertAlign w:val="subscript"/>
        </w:rPr>
        <w:t>ПС</w:t>
      </w:r>
      <w:r w:rsidRPr="001F7F05"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r w:rsidR="00B116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3751,09</w:t>
      </w:r>
      <w:r w:rsidR="00A110CA" w:rsidRPr="001F7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F7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C40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40C01" w:rsidRPr="00905277">
        <w:rPr>
          <w:rFonts w:ascii="Times New Roman" w:eastAsia="Calibri" w:hAnsi="Times New Roman" w:cs="Times New Roman"/>
          <w:sz w:val="28"/>
          <w:szCs w:val="28"/>
        </w:rPr>
        <w:t>12184,3</w:t>
      </w:r>
      <w:r w:rsidR="00C40C01">
        <w:rPr>
          <w:rFonts w:ascii="Times New Roman" w:eastAsia="Calibri" w:hAnsi="Times New Roman" w:cs="Times New Roman"/>
          <w:sz w:val="28"/>
          <w:szCs w:val="28"/>
        </w:rPr>
        <w:t>4</w:t>
      </w:r>
      <w:r w:rsidRPr="001F7F0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) </w: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w:sym w:font="Symbol" w:char="F0D7"/>
        </m:r>
      </m:oMath>
      <w:r w:rsidRPr="001F7F0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100 = </w:t>
      </w:r>
      <w:r w:rsidR="00B116F0">
        <w:rPr>
          <w:rFonts w:ascii="Times New Roman" w:eastAsia="Calibri" w:hAnsi="Times New Roman" w:cs="Times New Roman"/>
          <w:color w:val="000000"/>
          <w:sz w:val="28"/>
          <w:szCs w:val="28"/>
        </w:rPr>
        <w:t>30,7</w:t>
      </w:r>
      <w:r w:rsidR="00CC19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1F7F05">
        <w:rPr>
          <w:rFonts w:ascii="Times New Roman" w:eastAsia="Calibri" w:hAnsi="Times New Roman" w:cs="Times New Roman"/>
          <w:color w:val="000000"/>
          <w:sz w:val="28"/>
          <w:szCs w:val="28"/>
        </w:rPr>
        <w:t>%.</w:t>
      </w:r>
    </w:p>
    <w:p w14:paraId="405D6E2A" w14:textId="7E12B289" w:rsidR="0023700F" w:rsidRPr="00A367BF" w:rsidRDefault="00211417" w:rsidP="00813B36">
      <w:pPr>
        <w:pStyle w:val="TableParagraph"/>
        <w:tabs>
          <w:tab w:val="left" w:pos="1303"/>
        </w:tabs>
        <w:spacing w:before="360" w:after="240"/>
        <w:ind w:left="142" w:right="57" w:firstLine="567"/>
        <w:outlineLvl w:val="1"/>
        <w:rPr>
          <w:b/>
          <w:sz w:val="28"/>
        </w:rPr>
      </w:pPr>
      <w:bookmarkStart w:id="72" w:name="_Toc168653228"/>
      <w:r>
        <w:rPr>
          <w:b/>
          <w:sz w:val="28"/>
        </w:rPr>
        <w:t>7</w:t>
      </w:r>
      <w:r w:rsidR="0023700F" w:rsidRPr="00A367BF">
        <w:rPr>
          <w:b/>
          <w:sz w:val="28"/>
        </w:rPr>
        <w:t>.4</w:t>
      </w:r>
      <w:r w:rsidR="005175C2" w:rsidRPr="00A367BF">
        <w:rPr>
          <w:b/>
          <w:sz w:val="28"/>
        </w:rPr>
        <w:t xml:space="preserve"> </w:t>
      </w:r>
      <w:r w:rsidR="0023700F" w:rsidRPr="00A367BF">
        <w:rPr>
          <w:b/>
          <w:sz w:val="28"/>
        </w:rPr>
        <w:t>Выводы</w:t>
      </w:r>
      <w:r w:rsidR="005175C2" w:rsidRPr="00A367BF">
        <w:rPr>
          <w:b/>
          <w:sz w:val="28"/>
        </w:rPr>
        <w:t xml:space="preserve"> </w:t>
      </w:r>
      <w:r w:rsidR="0023700F" w:rsidRPr="00A367BF">
        <w:rPr>
          <w:b/>
          <w:sz w:val="28"/>
        </w:rPr>
        <w:t>по</w:t>
      </w:r>
      <w:r w:rsidR="005175C2" w:rsidRPr="00A367BF">
        <w:rPr>
          <w:b/>
          <w:sz w:val="28"/>
        </w:rPr>
        <w:t xml:space="preserve"> </w:t>
      </w:r>
      <w:r w:rsidR="0023700F" w:rsidRPr="00A367BF">
        <w:rPr>
          <w:b/>
          <w:sz w:val="28"/>
        </w:rPr>
        <w:t>разделу</w:t>
      </w:r>
      <w:bookmarkEnd w:id="63"/>
      <w:bookmarkEnd w:id="64"/>
      <w:bookmarkEnd w:id="65"/>
      <w:bookmarkEnd w:id="72"/>
    </w:p>
    <w:p w14:paraId="3A37D20B" w14:textId="6DF101F4" w:rsidR="004E50AC" w:rsidRDefault="008270F0" w:rsidP="00261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70F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7.5 представляет собой краткое изложение результатов расчетов основных показателей данной главы. Она содержит информацию о времени разработки, количестве разработчиков, основной и дополнительной заработной плате, сумме расходов на материалы, оборудование, а также другие прямые и непрямые затраты. Кроме того, таблица показывает общую сумму расходов на разработку и сопровождение программного обеспечения, отпускную цену с НДС, прибыль от реализации, рентабельность ПС и другие ключевые показатели, необходимые для оценки экономической эффективности проекта</w:t>
      </w:r>
      <w:r w:rsidR="004E50AC"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270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 данных в таблице 7.5 позволяет компании оценить затраты и потенциальную прибыль от </w:t>
      </w:r>
      <w:r w:rsidRPr="008270F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разработки и внедрения мобильного приложения.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270F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Основываясь на этих данных, можно принимать обоснованные решения относительно инвестиций в проект и его дальнейшей эксплуатации.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270F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Результаты, представленные в таблице 7.5, обеспечивают полное представление о финансовой стороне проекта, что помогает принять обоснованные стратегические решения и оптимизировать затраты в процессе разработки и внедрения программного обеспечения.</w:t>
      </w:r>
    </w:p>
    <w:p w14:paraId="2E825B6D" w14:textId="4B623204" w:rsidR="004E50AC" w:rsidRPr="00D55253" w:rsidRDefault="004E50AC" w:rsidP="004E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D70BE8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D70BE8"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70BE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D70BE8"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>– Результаты расчетов</w:t>
      </w:r>
    </w:p>
    <w:tbl>
      <w:tblPr>
        <w:tblStyle w:val="210"/>
        <w:tblW w:w="10065" w:type="dxa"/>
        <w:tblInd w:w="-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701"/>
      </w:tblGrid>
      <w:tr w:rsidR="004E50AC" w:rsidRPr="00D55253" w14:paraId="53E3852A" w14:textId="77777777" w:rsidTr="00093C21">
        <w:trPr>
          <w:trHeight w:val="335"/>
        </w:trPr>
        <w:tc>
          <w:tcPr>
            <w:tcW w:w="8364" w:type="dxa"/>
            <w:hideMark/>
          </w:tcPr>
          <w:p w14:paraId="59FA35F8" w14:textId="77777777" w:rsidR="004E50AC" w:rsidRPr="00B116F0" w:rsidRDefault="004E50AC" w:rsidP="0074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 w:val="24"/>
                <w:szCs w:val="22"/>
                <w:lang w:eastAsia="ru-RU"/>
              </w:rPr>
            </w:pPr>
            <w:r w:rsidRPr="00B116F0">
              <w:rPr>
                <w:rFonts w:eastAsia="Times New Roman"/>
                <w:sz w:val="24"/>
                <w:szCs w:val="22"/>
                <w:lang w:eastAsia="ru-RU"/>
              </w:rPr>
              <w:t>Наименование показателя</w:t>
            </w:r>
          </w:p>
        </w:tc>
        <w:tc>
          <w:tcPr>
            <w:tcW w:w="1701" w:type="dxa"/>
            <w:hideMark/>
          </w:tcPr>
          <w:p w14:paraId="6EF54EF8" w14:textId="77777777" w:rsidR="004E50AC" w:rsidRPr="00B116F0" w:rsidRDefault="004E50AC" w:rsidP="0074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 w:val="24"/>
                <w:szCs w:val="22"/>
                <w:lang w:eastAsia="ru-RU"/>
              </w:rPr>
            </w:pPr>
            <w:r w:rsidRPr="00B116F0">
              <w:rPr>
                <w:rFonts w:eastAsia="Times New Roman"/>
                <w:sz w:val="24"/>
                <w:szCs w:val="22"/>
                <w:lang w:eastAsia="ru-RU"/>
              </w:rPr>
              <w:t>Значение</w:t>
            </w:r>
          </w:p>
        </w:tc>
      </w:tr>
      <w:tr w:rsidR="004E50AC" w:rsidRPr="00D55253" w14:paraId="5ADE7A43" w14:textId="77777777" w:rsidTr="00093C21">
        <w:trPr>
          <w:trHeight w:val="335"/>
        </w:trPr>
        <w:tc>
          <w:tcPr>
            <w:tcW w:w="8364" w:type="dxa"/>
            <w:hideMark/>
          </w:tcPr>
          <w:p w14:paraId="5A788CE0" w14:textId="27878DEB" w:rsidR="004E50AC" w:rsidRPr="00420828" w:rsidRDefault="004E50AC" w:rsidP="0074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 xml:space="preserve">Время разработки, </w:t>
            </w:r>
            <w:r w:rsidR="00905277" w:rsidRPr="00420828">
              <w:rPr>
                <w:rFonts w:eastAsia="Times New Roman"/>
                <w:sz w:val="24"/>
                <w:szCs w:val="22"/>
                <w:lang w:eastAsia="ru-RU"/>
              </w:rPr>
              <w:t>мес</w:t>
            </w: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.</w:t>
            </w:r>
          </w:p>
        </w:tc>
        <w:tc>
          <w:tcPr>
            <w:tcW w:w="1701" w:type="dxa"/>
            <w:vAlign w:val="center"/>
            <w:hideMark/>
          </w:tcPr>
          <w:p w14:paraId="5DC14770" w14:textId="51B28921" w:rsidR="004E50AC" w:rsidRPr="00420828" w:rsidRDefault="00AF2C9C" w:rsidP="00747F7A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 w:val="24"/>
                <w:szCs w:val="22"/>
                <w:lang w:val="en-US"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3</w:t>
            </w:r>
            <w:r w:rsidR="00905277" w:rsidRPr="00420828">
              <w:rPr>
                <w:rFonts w:eastAsia="Times New Roman"/>
                <w:sz w:val="24"/>
                <w:szCs w:val="22"/>
                <w:lang w:eastAsia="ru-RU"/>
              </w:rPr>
              <w:t>,2</w:t>
            </w:r>
          </w:p>
        </w:tc>
      </w:tr>
      <w:tr w:rsidR="004E50AC" w:rsidRPr="00D55253" w14:paraId="2D0919B5" w14:textId="77777777" w:rsidTr="00093C21">
        <w:trPr>
          <w:trHeight w:val="317"/>
        </w:trPr>
        <w:tc>
          <w:tcPr>
            <w:tcW w:w="8364" w:type="dxa"/>
            <w:hideMark/>
          </w:tcPr>
          <w:p w14:paraId="24054FBB" w14:textId="77777777" w:rsidR="004E50AC" w:rsidRPr="00420828" w:rsidRDefault="004E50AC" w:rsidP="0074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Количество разработчиков, чел.</w:t>
            </w:r>
          </w:p>
        </w:tc>
        <w:tc>
          <w:tcPr>
            <w:tcW w:w="1701" w:type="dxa"/>
            <w:vAlign w:val="center"/>
            <w:hideMark/>
          </w:tcPr>
          <w:p w14:paraId="7AD08848" w14:textId="77777777" w:rsidR="004E50AC" w:rsidRPr="00420828" w:rsidRDefault="004E50AC" w:rsidP="00747F7A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1</w:t>
            </w:r>
          </w:p>
        </w:tc>
      </w:tr>
      <w:tr w:rsidR="004E50AC" w:rsidRPr="00D55253" w14:paraId="5800D878" w14:textId="77777777" w:rsidTr="00093C21">
        <w:trPr>
          <w:trHeight w:val="335"/>
        </w:trPr>
        <w:tc>
          <w:tcPr>
            <w:tcW w:w="8364" w:type="dxa"/>
            <w:hideMark/>
          </w:tcPr>
          <w:p w14:paraId="512C0FCB" w14:textId="77777777" w:rsidR="004E50AC" w:rsidRPr="00420828" w:rsidRDefault="004E50AC" w:rsidP="0074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Основная заработная плата, руб.</w:t>
            </w:r>
          </w:p>
        </w:tc>
        <w:tc>
          <w:tcPr>
            <w:tcW w:w="1701" w:type="dxa"/>
            <w:vAlign w:val="center"/>
          </w:tcPr>
          <w:p w14:paraId="2266ACD3" w14:textId="388DF0BC" w:rsidR="004E50AC" w:rsidRPr="00420828" w:rsidRDefault="00905277" w:rsidP="00747F7A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6080</w:t>
            </w:r>
          </w:p>
        </w:tc>
      </w:tr>
      <w:tr w:rsidR="004E50AC" w:rsidRPr="00D55253" w14:paraId="67914639" w14:textId="77777777" w:rsidTr="00093C21">
        <w:trPr>
          <w:trHeight w:val="335"/>
        </w:trPr>
        <w:tc>
          <w:tcPr>
            <w:tcW w:w="8364" w:type="dxa"/>
            <w:hideMark/>
          </w:tcPr>
          <w:p w14:paraId="337D47D0" w14:textId="77777777" w:rsidR="004E50AC" w:rsidRPr="00420828" w:rsidRDefault="004E50AC" w:rsidP="0074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Дополнительная заработная плата, руб.</w:t>
            </w:r>
          </w:p>
        </w:tc>
        <w:tc>
          <w:tcPr>
            <w:tcW w:w="1701" w:type="dxa"/>
            <w:vAlign w:val="center"/>
          </w:tcPr>
          <w:p w14:paraId="6838D6B2" w14:textId="276D26D4" w:rsidR="004E50AC" w:rsidRPr="00420828" w:rsidRDefault="00905277" w:rsidP="00747F7A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912</w:t>
            </w:r>
          </w:p>
        </w:tc>
      </w:tr>
      <w:tr w:rsidR="004E50AC" w:rsidRPr="00D55253" w14:paraId="27B68EC9" w14:textId="77777777" w:rsidTr="00093C21">
        <w:trPr>
          <w:trHeight w:val="335"/>
        </w:trPr>
        <w:tc>
          <w:tcPr>
            <w:tcW w:w="8364" w:type="dxa"/>
            <w:hideMark/>
          </w:tcPr>
          <w:p w14:paraId="4B3FF78F" w14:textId="47EF0FC2" w:rsidR="004E50AC" w:rsidRPr="00420828" w:rsidRDefault="00905277" w:rsidP="0074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Сумма отчислений на социальные цели</w:t>
            </w:r>
            <w:r w:rsidR="004E50AC" w:rsidRPr="00420828">
              <w:rPr>
                <w:rFonts w:eastAsia="Times New Roman"/>
                <w:sz w:val="24"/>
                <w:szCs w:val="22"/>
                <w:lang w:eastAsia="ru-RU"/>
              </w:rPr>
              <w:t>, руб.</w:t>
            </w:r>
          </w:p>
        </w:tc>
        <w:tc>
          <w:tcPr>
            <w:tcW w:w="1701" w:type="dxa"/>
            <w:vAlign w:val="center"/>
            <w:hideMark/>
          </w:tcPr>
          <w:p w14:paraId="700916A4" w14:textId="2B921C51" w:rsidR="004E50AC" w:rsidRPr="00420828" w:rsidRDefault="00905277" w:rsidP="00747F7A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 w:val="24"/>
                <w:szCs w:val="22"/>
                <w:lang w:val="en-US"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2419,23</w:t>
            </w:r>
          </w:p>
        </w:tc>
      </w:tr>
      <w:tr w:rsidR="00905277" w:rsidRPr="00D55253" w14:paraId="767B2C3C" w14:textId="77777777" w:rsidTr="00093C21">
        <w:trPr>
          <w:trHeight w:val="335"/>
        </w:trPr>
        <w:tc>
          <w:tcPr>
            <w:tcW w:w="8364" w:type="dxa"/>
          </w:tcPr>
          <w:p w14:paraId="28C7B080" w14:textId="78396D63" w:rsidR="00905277" w:rsidRPr="00420828" w:rsidRDefault="00905277" w:rsidP="0074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Сумма расходов на материалы, руб.</w:t>
            </w:r>
          </w:p>
        </w:tc>
        <w:tc>
          <w:tcPr>
            <w:tcW w:w="1701" w:type="dxa"/>
            <w:vAlign w:val="center"/>
          </w:tcPr>
          <w:p w14:paraId="0FCAE9E2" w14:textId="10A7F389" w:rsidR="00905277" w:rsidRPr="00420828" w:rsidRDefault="00905277" w:rsidP="00747F7A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43,1</w:t>
            </w:r>
          </w:p>
        </w:tc>
      </w:tr>
      <w:tr w:rsidR="00905277" w:rsidRPr="00D55253" w14:paraId="1FD42302" w14:textId="77777777" w:rsidTr="00093C21">
        <w:trPr>
          <w:trHeight w:val="335"/>
        </w:trPr>
        <w:tc>
          <w:tcPr>
            <w:tcW w:w="8364" w:type="dxa"/>
          </w:tcPr>
          <w:p w14:paraId="5E6210EE" w14:textId="7FC67FB2" w:rsidR="00905277" w:rsidRPr="00420828" w:rsidRDefault="00905277" w:rsidP="0074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Сумма расходов на специальное оборудование и прочие услуги, руб.</w:t>
            </w:r>
          </w:p>
        </w:tc>
        <w:tc>
          <w:tcPr>
            <w:tcW w:w="1701" w:type="dxa"/>
            <w:vAlign w:val="center"/>
          </w:tcPr>
          <w:p w14:paraId="73305259" w14:textId="2598424F" w:rsidR="00905277" w:rsidRPr="00420828" w:rsidRDefault="00905277" w:rsidP="00747F7A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176,41</w:t>
            </w:r>
          </w:p>
        </w:tc>
      </w:tr>
      <w:tr w:rsidR="00905277" w:rsidRPr="00D55253" w14:paraId="5F4A9C36" w14:textId="77777777" w:rsidTr="00093C21">
        <w:trPr>
          <w:trHeight w:val="335"/>
        </w:trPr>
        <w:tc>
          <w:tcPr>
            <w:tcW w:w="8364" w:type="dxa"/>
          </w:tcPr>
          <w:p w14:paraId="10C78F7F" w14:textId="2F1C2A19" w:rsidR="00905277" w:rsidRPr="00420828" w:rsidRDefault="00905277" w:rsidP="0074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Прочие прямые затраты, руб.</w:t>
            </w:r>
          </w:p>
        </w:tc>
        <w:tc>
          <w:tcPr>
            <w:tcW w:w="1701" w:type="dxa"/>
            <w:vAlign w:val="center"/>
          </w:tcPr>
          <w:p w14:paraId="52D8B954" w14:textId="1DB81190" w:rsidR="00905277" w:rsidRPr="00420828" w:rsidRDefault="00905277" w:rsidP="00747F7A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729,6</w:t>
            </w:r>
          </w:p>
        </w:tc>
      </w:tr>
      <w:tr w:rsidR="004E50AC" w:rsidRPr="00D55253" w14:paraId="0D2A0182" w14:textId="77777777" w:rsidTr="00093C21">
        <w:trPr>
          <w:trHeight w:val="335"/>
        </w:trPr>
        <w:tc>
          <w:tcPr>
            <w:tcW w:w="8364" w:type="dxa"/>
            <w:hideMark/>
          </w:tcPr>
          <w:p w14:paraId="5833746C" w14:textId="37A1F230" w:rsidR="004E50AC" w:rsidRPr="00420828" w:rsidRDefault="00905277" w:rsidP="0074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Общепроизводственные</w:t>
            </w:r>
            <w:r w:rsidR="00F9211A" w:rsidRPr="00420828">
              <w:rPr>
                <w:rFonts w:eastAsia="Times New Roman"/>
                <w:sz w:val="24"/>
                <w:szCs w:val="22"/>
                <w:lang w:eastAsia="ru-RU"/>
              </w:rPr>
              <w:t xml:space="preserve"> </w:t>
            </w: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и</w:t>
            </w:r>
            <w:r w:rsidR="00F9211A" w:rsidRPr="00420828">
              <w:rPr>
                <w:rFonts w:eastAsia="Times New Roman"/>
                <w:sz w:val="24"/>
                <w:szCs w:val="22"/>
                <w:lang w:eastAsia="ru-RU"/>
              </w:rPr>
              <w:t xml:space="preserve"> </w:t>
            </w: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общехозяйственные расходы</w:t>
            </w:r>
            <w:r w:rsidR="004E50AC" w:rsidRPr="00420828">
              <w:rPr>
                <w:rFonts w:eastAsia="Times New Roman"/>
                <w:sz w:val="24"/>
                <w:szCs w:val="22"/>
                <w:lang w:eastAsia="ru-RU"/>
              </w:rPr>
              <w:t xml:space="preserve">, </w:t>
            </w:r>
            <w:proofErr w:type="spellStart"/>
            <w:r w:rsidR="004E50AC" w:rsidRPr="00420828">
              <w:rPr>
                <w:rFonts w:eastAsia="Times New Roman"/>
                <w:sz w:val="24"/>
                <w:szCs w:val="22"/>
                <w:lang w:eastAsia="ru-RU"/>
              </w:rPr>
              <w:t>руб</w:t>
            </w:r>
            <w:proofErr w:type="spellEnd"/>
          </w:p>
        </w:tc>
        <w:tc>
          <w:tcPr>
            <w:tcW w:w="1701" w:type="dxa"/>
            <w:vAlign w:val="center"/>
          </w:tcPr>
          <w:p w14:paraId="49062E46" w14:textId="0751E92B" w:rsidR="004E50AC" w:rsidRPr="00420828" w:rsidRDefault="00905277" w:rsidP="0074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1824</w:t>
            </w:r>
          </w:p>
        </w:tc>
      </w:tr>
      <w:tr w:rsidR="004E50AC" w:rsidRPr="00D55253" w14:paraId="04D58BD0" w14:textId="77777777" w:rsidTr="00093C21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BD218" w14:textId="203C77BC" w:rsidR="004E50AC" w:rsidRPr="00420828" w:rsidRDefault="00905277" w:rsidP="0074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Сумма расходов на разработку ПС</w:t>
            </w:r>
            <w:r w:rsidR="004E50AC" w:rsidRPr="00420828">
              <w:rPr>
                <w:rFonts w:eastAsia="Times New Roman"/>
                <w:sz w:val="24"/>
                <w:szCs w:val="22"/>
                <w:lang w:eastAsia="ru-RU"/>
              </w:rPr>
              <w:t>, руб.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7E193" w14:textId="760FDA13" w:rsidR="004E50AC" w:rsidRPr="00420828" w:rsidRDefault="00905277" w:rsidP="0074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Calibri"/>
                <w:sz w:val="24"/>
                <w:szCs w:val="22"/>
              </w:rPr>
              <w:t>12184,34</w:t>
            </w:r>
          </w:p>
        </w:tc>
      </w:tr>
      <w:tr w:rsidR="00545AC1" w:rsidRPr="00D55253" w14:paraId="2B9D35D2" w14:textId="77777777" w:rsidTr="00093C21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83910" w14:textId="1C943748" w:rsidR="00545AC1" w:rsidRPr="00420828" w:rsidRDefault="00905277" w:rsidP="00545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sz w:val="24"/>
                <w:szCs w:val="22"/>
              </w:rPr>
              <w:t>Расходы на сопровождение и адаптацию ПС</w:t>
            </w:r>
            <w:r w:rsidR="00545AC1" w:rsidRPr="00420828">
              <w:rPr>
                <w:sz w:val="24"/>
                <w:szCs w:val="22"/>
              </w:rPr>
              <w:t>, руб.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E5E3" w14:textId="15C16337" w:rsidR="00545AC1" w:rsidRPr="00420828" w:rsidRDefault="00905277" w:rsidP="00545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color w:val="000000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color w:val="000000"/>
                <w:sz w:val="24"/>
                <w:szCs w:val="22"/>
                <w:lang w:eastAsia="ru-RU"/>
              </w:rPr>
              <w:t>1218,434</w:t>
            </w:r>
          </w:p>
        </w:tc>
      </w:tr>
      <w:tr w:rsidR="004E50AC" w:rsidRPr="00D55253" w14:paraId="7BBEB0ED" w14:textId="77777777" w:rsidTr="00093C21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6203" w14:textId="1C9F308D" w:rsidR="004E50AC" w:rsidRPr="00420828" w:rsidRDefault="00905277" w:rsidP="0074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Общая сумма расходов</w:t>
            </w:r>
            <w:r w:rsidR="004E50AC" w:rsidRPr="00420828">
              <w:rPr>
                <w:rFonts w:eastAsia="Times New Roman"/>
                <w:sz w:val="24"/>
                <w:szCs w:val="22"/>
                <w:lang w:eastAsia="ru-RU"/>
              </w:rPr>
              <w:t xml:space="preserve">, </w:t>
            </w:r>
            <w:proofErr w:type="spellStart"/>
            <w:r w:rsidR="004E50AC" w:rsidRPr="00420828">
              <w:rPr>
                <w:rFonts w:eastAsia="Times New Roman"/>
                <w:sz w:val="24"/>
                <w:szCs w:val="22"/>
                <w:lang w:eastAsia="ru-RU"/>
              </w:rPr>
              <w:t>руб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9D074" w14:textId="52CEDF16" w:rsidR="004E50AC" w:rsidRPr="00420828" w:rsidRDefault="00905277" w:rsidP="0074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color w:val="000000"/>
                <w:sz w:val="24"/>
                <w:szCs w:val="22"/>
                <w:lang w:eastAsia="ru-RU"/>
              </w:rPr>
            </w:pPr>
            <w:r w:rsidRPr="00420828">
              <w:rPr>
                <w:rFonts w:eastAsia="Calibri"/>
                <w:color w:val="000000"/>
                <w:sz w:val="24"/>
                <w:szCs w:val="22"/>
              </w:rPr>
              <w:t>13402,77</w:t>
            </w:r>
          </w:p>
        </w:tc>
      </w:tr>
      <w:tr w:rsidR="00905277" w:rsidRPr="00D55253" w14:paraId="2C905DFA" w14:textId="77777777" w:rsidTr="00093C21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2E751" w14:textId="2D4D3718" w:rsidR="00905277" w:rsidRPr="00420828" w:rsidRDefault="00905277" w:rsidP="00905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sz w:val="24"/>
                <w:szCs w:val="22"/>
              </w:rPr>
              <w:t>Отпускная цена с НДС, руб.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0CA5F" w14:textId="4985268F" w:rsidR="00905277" w:rsidRPr="00420828" w:rsidRDefault="00B116F0" w:rsidP="00905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color w:val="000000"/>
                <w:sz w:val="24"/>
                <w:szCs w:val="22"/>
                <w:lang w:eastAsia="ru-RU"/>
              </w:rPr>
            </w:pPr>
            <w:r>
              <w:rPr>
                <w:rFonts w:eastAsia="Calibri"/>
                <w:sz w:val="24"/>
                <w:szCs w:val="22"/>
              </w:rPr>
              <w:t>19122,52</w:t>
            </w:r>
          </w:p>
        </w:tc>
      </w:tr>
      <w:tr w:rsidR="00905277" w:rsidRPr="00D55253" w14:paraId="0E34BB17" w14:textId="77777777" w:rsidTr="00093C21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EE0D" w14:textId="17FA17E8" w:rsidR="00905277" w:rsidRPr="00420828" w:rsidRDefault="00905277" w:rsidP="00905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sz w:val="24"/>
                <w:szCs w:val="22"/>
              </w:rPr>
            </w:pPr>
            <w:r w:rsidRPr="00420828">
              <w:rPr>
                <w:sz w:val="24"/>
                <w:szCs w:val="22"/>
              </w:rPr>
              <w:t>Сумма налога на добавленную стоимость, руб.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2052" w14:textId="48AA7F4F" w:rsidR="00905277" w:rsidRPr="00420828" w:rsidRDefault="00B116F0" w:rsidP="00905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color w:val="000000" w:themeColor="text1"/>
                <w:sz w:val="24"/>
                <w:szCs w:val="22"/>
              </w:rPr>
            </w:pPr>
            <w:r>
              <w:rPr>
                <w:color w:val="000000" w:themeColor="text1"/>
                <w:sz w:val="24"/>
                <w:szCs w:val="22"/>
              </w:rPr>
              <w:t>3189,09</w:t>
            </w:r>
          </w:p>
        </w:tc>
      </w:tr>
      <w:tr w:rsidR="00905277" w:rsidRPr="00D55253" w14:paraId="7FC087C8" w14:textId="77777777" w:rsidTr="00093C21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94176" w14:textId="1825FE77" w:rsidR="00905277" w:rsidRPr="00420828" w:rsidRDefault="00905277" w:rsidP="00905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sz w:val="24"/>
                <w:szCs w:val="22"/>
              </w:rPr>
            </w:pPr>
            <w:r w:rsidRPr="00420828">
              <w:rPr>
                <w:sz w:val="24"/>
                <w:szCs w:val="22"/>
              </w:rPr>
              <w:t>Цена без НДС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3524" w14:textId="5F3F71EE" w:rsidR="00905277" w:rsidRPr="00420828" w:rsidRDefault="00B116F0" w:rsidP="00905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color w:val="000000" w:themeColor="text1"/>
                <w:sz w:val="24"/>
                <w:szCs w:val="22"/>
              </w:rPr>
            </w:pPr>
            <w:r>
              <w:rPr>
                <w:rFonts w:eastAsia="Calibri"/>
                <w:sz w:val="24"/>
                <w:szCs w:val="22"/>
              </w:rPr>
              <w:t>15935,43</w:t>
            </w:r>
          </w:p>
        </w:tc>
      </w:tr>
      <w:tr w:rsidR="00905277" w:rsidRPr="00D55253" w14:paraId="66886BFA" w14:textId="77777777" w:rsidTr="00093C21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AB6F1" w14:textId="1AA34C5C" w:rsidR="00905277" w:rsidRPr="00420828" w:rsidRDefault="00905277" w:rsidP="00905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sz w:val="24"/>
                <w:szCs w:val="22"/>
              </w:rPr>
            </w:pPr>
            <w:r w:rsidRPr="00420828">
              <w:rPr>
                <w:sz w:val="24"/>
                <w:szCs w:val="22"/>
              </w:rPr>
              <w:t>Прибыль от реализации, руб.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1DC8" w14:textId="6864DAF7" w:rsidR="00905277" w:rsidRPr="00420828" w:rsidRDefault="00B116F0" w:rsidP="00905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color w:val="000000" w:themeColor="text1"/>
                <w:sz w:val="24"/>
                <w:szCs w:val="22"/>
              </w:rPr>
            </w:pPr>
            <w:r>
              <w:rPr>
                <w:rFonts w:eastAsia="Times New Roman"/>
                <w:color w:val="000000"/>
                <w:sz w:val="24"/>
                <w:szCs w:val="22"/>
                <w:lang w:eastAsia="ru-RU"/>
              </w:rPr>
              <w:t>3751,09</w:t>
            </w:r>
          </w:p>
        </w:tc>
      </w:tr>
      <w:tr w:rsidR="00905277" w:rsidRPr="00D55253" w14:paraId="6F5A3AA5" w14:textId="77777777" w:rsidTr="00093C21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D6D00" w14:textId="7388C6BF" w:rsidR="00905277" w:rsidRPr="00420828" w:rsidRDefault="00905277" w:rsidP="00905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sz w:val="24"/>
                <w:szCs w:val="22"/>
              </w:rPr>
            </w:pPr>
            <w:r w:rsidRPr="00420828">
              <w:rPr>
                <w:sz w:val="24"/>
                <w:szCs w:val="22"/>
              </w:rPr>
              <w:t>Рентабельность ПС, 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49C6" w14:textId="1D845878" w:rsidR="00905277" w:rsidRPr="00420828" w:rsidRDefault="00B116F0" w:rsidP="009052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color w:val="000000"/>
                <w:sz w:val="24"/>
                <w:szCs w:val="22"/>
                <w:lang w:eastAsia="ru-RU"/>
              </w:rPr>
            </w:pPr>
            <w:r>
              <w:rPr>
                <w:rFonts w:eastAsia="Calibri"/>
                <w:color w:val="000000"/>
                <w:sz w:val="24"/>
                <w:szCs w:val="22"/>
              </w:rPr>
              <w:t>30,7</w:t>
            </w:r>
          </w:p>
        </w:tc>
      </w:tr>
    </w:tbl>
    <w:p w14:paraId="5D967C8A" w14:textId="69412BFA" w:rsidR="004E50AC" w:rsidRPr="00FA1F35" w:rsidRDefault="006E0AD2" w:rsidP="00261066">
      <w:pPr>
        <w:spacing w:before="240"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A1F3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Исходя из совокупности всех вышеперечисленных факторов было определено, что разработка мобильного приложения студии звукозаписи несет положительный экономический эффект. </w:t>
      </w:r>
    </w:p>
    <w:p w14:paraId="017A74B4" w14:textId="12DDDF6B" w:rsidR="006E0AD2" w:rsidRDefault="006E0AD2" w:rsidP="006E0AD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Разработка программного средства, осуществляемая одним программистом в течении трех месяцев, при заданных условиях обойдется компании в </w:t>
      </w:r>
      <w:r w:rsidRPr="006E0AD2">
        <w:rPr>
          <w:rFonts w:ascii="Times New Roman" w:eastAsia="Calibri" w:hAnsi="Times New Roman" w:cs="Times New Roman"/>
          <w:color w:val="000000"/>
          <w:sz w:val="28"/>
          <w:szCs w:val="28"/>
        </w:rPr>
        <w:t>13402,77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руб. Реализация данного мобильного приложения принесет прибыль компании в сумме </w:t>
      </w:r>
      <w:r w:rsidR="00B116F0">
        <w:rPr>
          <w:rFonts w:ascii="Times New Roman" w:eastAsia="Calibri" w:hAnsi="Times New Roman" w:cs="Times New Roman"/>
          <w:color w:val="000000"/>
          <w:sz w:val="28"/>
          <w:szCs w:val="28"/>
        </w:rPr>
        <w:t>3751,09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руб. Цена за разработанный продукт соответствует </w:t>
      </w:r>
      <w:r w:rsidR="00CF3709">
        <w:rPr>
          <w:rFonts w:ascii="Times New Roman" w:eastAsia="Calibri" w:hAnsi="Times New Roman" w:cs="Times New Roman"/>
          <w:color w:val="000000"/>
          <w:sz w:val="28"/>
          <w:szCs w:val="28"/>
        </w:rPr>
        <w:t>низшей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из рыночных цен за продукцию, обладающую аналогичным функционалом.</w:t>
      </w:r>
    </w:p>
    <w:p w14:paraId="64D0C005" w14:textId="3800AD44" w:rsidR="003315A5" w:rsidRPr="006E12F8" w:rsidRDefault="003315A5" w:rsidP="006E0AD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6E12F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Таким образом, в данном разделе были определены экономические затраты на разных этапах разработки мобильного приложения студии звукозаписи со способом монетизации в виде </w:t>
      </w:r>
      <w:r w:rsidRPr="006E12F8">
        <w:rPr>
          <w:rFonts w:ascii="Times New Roman" w:eastAsia="Times New Roman" w:hAnsi="Times New Roman" w:cs="Calibri"/>
          <w:sz w:val="28"/>
        </w:rPr>
        <w:t xml:space="preserve">продажи разработанного программного обеспечения и имущественных прав на него заказчику. </w:t>
      </w:r>
      <w:r w:rsidR="0067290E" w:rsidRPr="006E12F8">
        <w:rPr>
          <w:rFonts w:ascii="Times New Roman" w:eastAsia="Times New Roman" w:hAnsi="Times New Roman" w:cs="Calibri"/>
          <w:sz w:val="28"/>
        </w:rPr>
        <w:t>Также, понимание структуры расходов и прогнозируемой прибыли способствует повышению инвестиционной привлекательности проекта, что может помочь в привлечении дополнительного финансирования или партнеров. В целом, подробный анализ экономических показателей служит основой для стратегического управления проектом, позволяя добиться максимальной экономической эффективности и устойчивости на рынке.</w:t>
      </w:r>
    </w:p>
    <w:p w14:paraId="7BC76DE2" w14:textId="19B66BAF" w:rsidR="004D7599" w:rsidRPr="00E16B53" w:rsidRDefault="004D7599" w:rsidP="0051492A">
      <w:pPr>
        <w:rPr>
          <w:rFonts w:ascii="Times New Roman" w:hAnsi="Times New Roman" w:cs="Times New Roman"/>
          <w:color w:val="000000"/>
          <w:sz w:val="28"/>
          <w:lang w:val="en-US"/>
        </w:rPr>
      </w:pPr>
    </w:p>
    <w:sectPr w:rsidR="004D7599" w:rsidRPr="00E16B53" w:rsidSect="00A934D6">
      <w:headerReference w:type="default" r:id="rId23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60812" w14:textId="77777777" w:rsidR="002A0322" w:rsidRDefault="002A0322" w:rsidP="00AF1EC2">
      <w:pPr>
        <w:spacing w:after="0" w:line="240" w:lineRule="auto"/>
      </w:pPr>
      <w:r>
        <w:separator/>
      </w:r>
    </w:p>
  </w:endnote>
  <w:endnote w:type="continuationSeparator" w:id="0">
    <w:p w14:paraId="5F89F126" w14:textId="77777777" w:rsidR="002A0322" w:rsidRDefault="002A0322" w:rsidP="00AF1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E1B3A" w14:textId="77777777" w:rsidR="002A0322" w:rsidRDefault="002A0322" w:rsidP="00AF1EC2">
      <w:pPr>
        <w:spacing w:after="0" w:line="240" w:lineRule="auto"/>
      </w:pPr>
      <w:r>
        <w:separator/>
      </w:r>
    </w:p>
  </w:footnote>
  <w:footnote w:type="continuationSeparator" w:id="0">
    <w:p w14:paraId="64BD242E" w14:textId="77777777" w:rsidR="002A0322" w:rsidRDefault="002A0322" w:rsidP="00AF1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770557"/>
      <w:docPartObj>
        <w:docPartGallery w:val="Page Numbers (Top of Page)"/>
        <w:docPartUnique/>
      </w:docPartObj>
    </w:sdtPr>
    <w:sdtEndPr/>
    <w:sdtContent>
      <w:p w14:paraId="03732783" w14:textId="396D4282" w:rsidR="00463CFD" w:rsidRPr="005A3E5C" w:rsidRDefault="00463CFD" w:rsidP="005A3E5C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2" type="#_x0000_t75" style="width:55.35pt;height:15.35pt;visibility:visible;mso-wrap-style:square" o:bullet="t">
        <v:imagedata r:id="rId1" o:title=""/>
      </v:shape>
    </w:pict>
  </w:numPicBullet>
  <w:numPicBullet w:numPicBulletId="1">
    <w:pict>
      <v:shape id="_x0000_i1173" type="#_x0000_t75" style="width:13.35pt;height:13.35pt;visibility:visible;mso-wrap-style:square" o:bullet="t">
        <v:imagedata r:id="rId2" o:title=""/>
      </v:shape>
    </w:pict>
  </w:numPicBullet>
  <w:abstractNum w:abstractNumId="0" w15:restartNumberingAfterBreak="0">
    <w:nsid w:val="01A5567C"/>
    <w:multiLevelType w:val="hybridMultilevel"/>
    <w:tmpl w:val="14A2D1D4"/>
    <w:lvl w:ilvl="0" w:tplc="A3A8E76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38AA5CA8"/>
    <w:lvl w:ilvl="0" w:tplc="9508D0B4">
      <w:start w:val="1"/>
      <w:numFmt w:val="decimal"/>
      <w:suff w:val="space"/>
      <w:lvlText w:val="%1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4A1A93"/>
    <w:multiLevelType w:val="multilevel"/>
    <w:tmpl w:val="721E7B3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193463B"/>
    <w:multiLevelType w:val="hybridMultilevel"/>
    <w:tmpl w:val="34FAC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65571"/>
    <w:multiLevelType w:val="hybridMultilevel"/>
    <w:tmpl w:val="9D9E4598"/>
    <w:lvl w:ilvl="0" w:tplc="4ECC4764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  <w:i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E5360"/>
    <w:multiLevelType w:val="hybridMultilevel"/>
    <w:tmpl w:val="C25013FA"/>
    <w:lvl w:ilvl="0" w:tplc="C598E39A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E62E5"/>
    <w:multiLevelType w:val="multilevel"/>
    <w:tmpl w:val="1F7650F2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1E31D8F"/>
    <w:multiLevelType w:val="hybridMultilevel"/>
    <w:tmpl w:val="C0E47BC6"/>
    <w:lvl w:ilvl="0" w:tplc="A3A8E76C">
      <w:start w:val="1"/>
      <w:numFmt w:val="bullet"/>
      <w:suff w:val="space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D884F34"/>
    <w:multiLevelType w:val="hybridMultilevel"/>
    <w:tmpl w:val="ACC6C86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 w15:restartNumberingAfterBreak="0">
    <w:nsid w:val="4E3B78AD"/>
    <w:multiLevelType w:val="hybridMultilevel"/>
    <w:tmpl w:val="C7B4C37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FD026A2"/>
    <w:multiLevelType w:val="multilevel"/>
    <w:tmpl w:val="17CC36A0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7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41" w:hanging="2160"/>
      </w:pPr>
      <w:rPr>
        <w:rFonts w:hint="default"/>
      </w:rPr>
    </w:lvl>
  </w:abstractNum>
  <w:abstractNum w:abstractNumId="13" w15:restartNumberingAfterBreak="0">
    <w:nsid w:val="533737D6"/>
    <w:multiLevelType w:val="multilevel"/>
    <w:tmpl w:val="4086B05E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7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41" w:hanging="2160"/>
      </w:pPr>
      <w:rPr>
        <w:rFonts w:hint="default"/>
      </w:rPr>
    </w:lvl>
  </w:abstractNum>
  <w:abstractNum w:abstractNumId="14" w15:restartNumberingAfterBreak="0">
    <w:nsid w:val="55FF61B9"/>
    <w:multiLevelType w:val="hybridMultilevel"/>
    <w:tmpl w:val="0096C15C"/>
    <w:lvl w:ilvl="0" w:tplc="0DB0836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</w:lvl>
    <w:lvl w:ilvl="4">
      <w:start w:val="1"/>
      <w:numFmt w:val="decimal"/>
      <w:lvlText w:val="%1.%2.%3.%4.%5."/>
      <w:lvlJc w:val="left"/>
      <w:pPr>
        <w:ind w:left="2231" w:hanging="792"/>
      </w:pPr>
    </w:lvl>
    <w:lvl w:ilvl="5">
      <w:start w:val="1"/>
      <w:numFmt w:val="decimal"/>
      <w:lvlText w:val="%1.%2.%3.%4.%5.%6."/>
      <w:lvlJc w:val="left"/>
      <w:pPr>
        <w:ind w:left="2735" w:hanging="936"/>
      </w:pPr>
    </w:lvl>
    <w:lvl w:ilvl="6">
      <w:start w:val="1"/>
      <w:numFmt w:val="decimal"/>
      <w:lvlText w:val="%1.%2.%3.%4.%5.%6.%7."/>
      <w:lvlJc w:val="left"/>
      <w:pPr>
        <w:ind w:left="3239" w:hanging="1080"/>
      </w:pPr>
    </w:lvl>
    <w:lvl w:ilvl="7">
      <w:start w:val="1"/>
      <w:numFmt w:val="decimal"/>
      <w:lvlText w:val="%1.%2.%3.%4.%5.%6.%7.%8."/>
      <w:lvlJc w:val="left"/>
      <w:pPr>
        <w:ind w:left="3743" w:hanging="1224"/>
      </w:pPr>
    </w:lvl>
    <w:lvl w:ilvl="8">
      <w:start w:val="1"/>
      <w:numFmt w:val="decimal"/>
      <w:lvlText w:val="%1.%2.%3.%4.%5.%6.%7.%8.%9."/>
      <w:lvlJc w:val="left"/>
      <w:pPr>
        <w:ind w:left="4319" w:hanging="1440"/>
      </w:pPr>
    </w:lvl>
  </w:abstractNum>
  <w:abstractNum w:abstractNumId="16" w15:restartNumberingAfterBreak="0">
    <w:nsid w:val="67F327F6"/>
    <w:multiLevelType w:val="hybridMultilevel"/>
    <w:tmpl w:val="9274E6FE"/>
    <w:lvl w:ilvl="0" w:tplc="57060B48">
      <w:start w:val="1"/>
      <w:numFmt w:val="bullet"/>
      <w:pStyle w:val="a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C5B369A"/>
    <w:multiLevelType w:val="hybridMultilevel"/>
    <w:tmpl w:val="CB1C99F0"/>
    <w:lvl w:ilvl="0" w:tplc="CFA0CD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DA809B5"/>
    <w:multiLevelType w:val="hybridMultilevel"/>
    <w:tmpl w:val="4C0608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20B5D4F"/>
    <w:multiLevelType w:val="hybridMultilevel"/>
    <w:tmpl w:val="D30CFF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54C3110"/>
    <w:multiLevelType w:val="multilevel"/>
    <w:tmpl w:val="FEEE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296E4A"/>
    <w:multiLevelType w:val="hybridMultilevel"/>
    <w:tmpl w:val="BB982B4C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6"/>
  </w:num>
  <w:num w:numId="4">
    <w:abstractNumId w:val="16"/>
    <w:lvlOverride w:ilvl="0">
      <w:startOverride w:val="1"/>
    </w:lvlOverride>
  </w:num>
  <w:num w:numId="5">
    <w:abstractNumId w:val="19"/>
  </w:num>
  <w:num w:numId="6">
    <w:abstractNumId w:val="9"/>
  </w:num>
  <w:num w:numId="7">
    <w:abstractNumId w:val="18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6"/>
  </w:num>
  <w:num w:numId="11">
    <w:abstractNumId w:val="2"/>
  </w:num>
  <w:num w:numId="12">
    <w:abstractNumId w:val="16"/>
  </w:num>
  <w:num w:numId="13">
    <w:abstractNumId w:val="20"/>
  </w:num>
  <w:num w:numId="14">
    <w:abstractNumId w:val="16"/>
  </w:num>
  <w:num w:numId="15">
    <w:abstractNumId w:val="16"/>
  </w:num>
  <w:num w:numId="16">
    <w:abstractNumId w:val="2"/>
  </w:num>
  <w:num w:numId="17">
    <w:abstractNumId w:val="2"/>
  </w:num>
  <w:num w:numId="18">
    <w:abstractNumId w:val="16"/>
  </w:num>
  <w:num w:numId="19">
    <w:abstractNumId w:val="14"/>
  </w:num>
  <w:num w:numId="20">
    <w:abstractNumId w:val="11"/>
  </w:num>
  <w:num w:numId="21">
    <w:abstractNumId w:val="8"/>
  </w:num>
  <w:num w:numId="22">
    <w:abstractNumId w:val="2"/>
  </w:num>
  <w:num w:numId="23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1"/>
  </w:num>
  <w:num w:numId="2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16"/>
  </w:num>
  <w:num w:numId="2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3"/>
  </w:num>
  <w:num w:numId="32">
    <w:abstractNumId w:val="7"/>
  </w:num>
  <w:num w:numId="33">
    <w:abstractNumId w:val="4"/>
  </w:num>
  <w:num w:numId="34">
    <w:abstractNumId w:val="5"/>
  </w:num>
  <w:num w:numId="35">
    <w:abstractNumId w:val="21"/>
  </w:num>
  <w:num w:numId="36">
    <w:abstractNumId w:val="0"/>
  </w:num>
  <w:num w:numId="37">
    <w:abstractNumId w:val="10"/>
  </w:num>
  <w:num w:numId="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46C"/>
    <w:rsid w:val="0000022E"/>
    <w:rsid w:val="00000766"/>
    <w:rsid w:val="000007C1"/>
    <w:rsid w:val="00001318"/>
    <w:rsid w:val="00002095"/>
    <w:rsid w:val="00002679"/>
    <w:rsid w:val="00002C01"/>
    <w:rsid w:val="00003EA0"/>
    <w:rsid w:val="000051D0"/>
    <w:rsid w:val="00006CF4"/>
    <w:rsid w:val="00007BF3"/>
    <w:rsid w:val="00007C7D"/>
    <w:rsid w:val="00007DD8"/>
    <w:rsid w:val="00007F4A"/>
    <w:rsid w:val="00010C60"/>
    <w:rsid w:val="000112DB"/>
    <w:rsid w:val="000118A3"/>
    <w:rsid w:val="00011CB0"/>
    <w:rsid w:val="0001329E"/>
    <w:rsid w:val="00013FD9"/>
    <w:rsid w:val="00014136"/>
    <w:rsid w:val="00016FD8"/>
    <w:rsid w:val="0001720A"/>
    <w:rsid w:val="000175D8"/>
    <w:rsid w:val="000175F5"/>
    <w:rsid w:val="00017683"/>
    <w:rsid w:val="00017A6E"/>
    <w:rsid w:val="00017B9A"/>
    <w:rsid w:val="00020301"/>
    <w:rsid w:val="00020C94"/>
    <w:rsid w:val="00020CDA"/>
    <w:rsid w:val="00023A0D"/>
    <w:rsid w:val="00024453"/>
    <w:rsid w:val="00026066"/>
    <w:rsid w:val="000264F0"/>
    <w:rsid w:val="00026961"/>
    <w:rsid w:val="00027FF9"/>
    <w:rsid w:val="0003084C"/>
    <w:rsid w:val="00030B1F"/>
    <w:rsid w:val="0003124A"/>
    <w:rsid w:val="00032102"/>
    <w:rsid w:val="00032593"/>
    <w:rsid w:val="000335CD"/>
    <w:rsid w:val="00034333"/>
    <w:rsid w:val="0003604F"/>
    <w:rsid w:val="00036208"/>
    <w:rsid w:val="0003627F"/>
    <w:rsid w:val="000362AF"/>
    <w:rsid w:val="000371E1"/>
    <w:rsid w:val="000372A5"/>
    <w:rsid w:val="00037CCC"/>
    <w:rsid w:val="00037DF0"/>
    <w:rsid w:val="00040208"/>
    <w:rsid w:val="0004030A"/>
    <w:rsid w:val="0004043E"/>
    <w:rsid w:val="000414DA"/>
    <w:rsid w:val="00041894"/>
    <w:rsid w:val="00042616"/>
    <w:rsid w:val="00042A15"/>
    <w:rsid w:val="00042A23"/>
    <w:rsid w:val="00043B14"/>
    <w:rsid w:val="00043FF6"/>
    <w:rsid w:val="00044B8C"/>
    <w:rsid w:val="00045BF3"/>
    <w:rsid w:val="00046713"/>
    <w:rsid w:val="00046C50"/>
    <w:rsid w:val="00050980"/>
    <w:rsid w:val="00050CBE"/>
    <w:rsid w:val="00051B68"/>
    <w:rsid w:val="00051F25"/>
    <w:rsid w:val="000529D1"/>
    <w:rsid w:val="00052A9E"/>
    <w:rsid w:val="00053034"/>
    <w:rsid w:val="00054919"/>
    <w:rsid w:val="00054E9A"/>
    <w:rsid w:val="00054FA4"/>
    <w:rsid w:val="00055168"/>
    <w:rsid w:val="00055C48"/>
    <w:rsid w:val="000566E1"/>
    <w:rsid w:val="00057E76"/>
    <w:rsid w:val="00061E54"/>
    <w:rsid w:val="0006254E"/>
    <w:rsid w:val="0006288F"/>
    <w:rsid w:val="000628B8"/>
    <w:rsid w:val="00064C2F"/>
    <w:rsid w:val="000650C2"/>
    <w:rsid w:val="000651FD"/>
    <w:rsid w:val="000660C6"/>
    <w:rsid w:val="0006633B"/>
    <w:rsid w:val="00066571"/>
    <w:rsid w:val="0006746E"/>
    <w:rsid w:val="0006757C"/>
    <w:rsid w:val="000677A8"/>
    <w:rsid w:val="00067B3F"/>
    <w:rsid w:val="00070A24"/>
    <w:rsid w:val="00070B14"/>
    <w:rsid w:val="000715F6"/>
    <w:rsid w:val="00071CBA"/>
    <w:rsid w:val="000722BC"/>
    <w:rsid w:val="000725C3"/>
    <w:rsid w:val="000730E9"/>
    <w:rsid w:val="00073AFD"/>
    <w:rsid w:val="000747A4"/>
    <w:rsid w:val="000748B0"/>
    <w:rsid w:val="00074B0C"/>
    <w:rsid w:val="00074C77"/>
    <w:rsid w:val="00074E4A"/>
    <w:rsid w:val="00074FDF"/>
    <w:rsid w:val="00075473"/>
    <w:rsid w:val="0007562D"/>
    <w:rsid w:val="000761BF"/>
    <w:rsid w:val="000766E3"/>
    <w:rsid w:val="0007722D"/>
    <w:rsid w:val="00077E8E"/>
    <w:rsid w:val="00082287"/>
    <w:rsid w:val="00083EDA"/>
    <w:rsid w:val="0008480C"/>
    <w:rsid w:val="00084F89"/>
    <w:rsid w:val="00085139"/>
    <w:rsid w:val="00085B31"/>
    <w:rsid w:val="00086E37"/>
    <w:rsid w:val="00087186"/>
    <w:rsid w:val="00087B4F"/>
    <w:rsid w:val="00087F09"/>
    <w:rsid w:val="0009322B"/>
    <w:rsid w:val="0009327E"/>
    <w:rsid w:val="000934FF"/>
    <w:rsid w:val="000935BA"/>
    <w:rsid w:val="000939F2"/>
    <w:rsid w:val="00093C21"/>
    <w:rsid w:val="00093C98"/>
    <w:rsid w:val="00093E6C"/>
    <w:rsid w:val="00094616"/>
    <w:rsid w:val="000947D7"/>
    <w:rsid w:val="00095113"/>
    <w:rsid w:val="000955A6"/>
    <w:rsid w:val="00096108"/>
    <w:rsid w:val="0009639E"/>
    <w:rsid w:val="000968E9"/>
    <w:rsid w:val="00096B7A"/>
    <w:rsid w:val="0009713E"/>
    <w:rsid w:val="00097341"/>
    <w:rsid w:val="00097808"/>
    <w:rsid w:val="000A046E"/>
    <w:rsid w:val="000A07A5"/>
    <w:rsid w:val="000A1103"/>
    <w:rsid w:val="000A1171"/>
    <w:rsid w:val="000A1AB6"/>
    <w:rsid w:val="000A1E90"/>
    <w:rsid w:val="000A274C"/>
    <w:rsid w:val="000A3331"/>
    <w:rsid w:val="000A333A"/>
    <w:rsid w:val="000A4973"/>
    <w:rsid w:val="000A656B"/>
    <w:rsid w:val="000A6A72"/>
    <w:rsid w:val="000A7C0D"/>
    <w:rsid w:val="000B056E"/>
    <w:rsid w:val="000B145B"/>
    <w:rsid w:val="000B1A11"/>
    <w:rsid w:val="000B22F9"/>
    <w:rsid w:val="000B2B40"/>
    <w:rsid w:val="000B2F6F"/>
    <w:rsid w:val="000B3E2E"/>
    <w:rsid w:val="000B45A2"/>
    <w:rsid w:val="000B53DF"/>
    <w:rsid w:val="000B55CB"/>
    <w:rsid w:val="000B5D49"/>
    <w:rsid w:val="000B6725"/>
    <w:rsid w:val="000B708D"/>
    <w:rsid w:val="000B73F8"/>
    <w:rsid w:val="000B7ED8"/>
    <w:rsid w:val="000C0262"/>
    <w:rsid w:val="000C0605"/>
    <w:rsid w:val="000C08F1"/>
    <w:rsid w:val="000C0E43"/>
    <w:rsid w:val="000C13FA"/>
    <w:rsid w:val="000C183F"/>
    <w:rsid w:val="000C1E36"/>
    <w:rsid w:val="000C2027"/>
    <w:rsid w:val="000C43B2"/>
    <w:rsid w:val="000C48D6"/>
    <w:rsid w:val="000C6638"/>
    <w:rsid w:val="000C7067"/>
    <w:rsid w:val="000C7072"/>
    <w:rsid w:val="000C7477"/>
    <w:rsid w:val="000C7687"/>
    <w:rsid w:val="000D09E4"/>
    <w:rsid w:val="000D0E5B"/>
    <w:rsid w:val="000D1689"/>
    <w:rsid w:val="000D2CB2"/>
    <w:rsid w:val="000D3790"/>
    <w:rsid w:val="000D3DFE"/>
    <w:rsid w:val="000D43B3"/>
    <w:rsid w:val="000D48F1"/>
    <w:rsid w:val="000E001D"/>
    <w:rsid w:val="000E089D"/>
    <w:rsid w:val="000E0902"/>
    <w:rsid w:val="000E0F8F"/>
    <w:rsid w:val="000E1036"/>
    <w:rsid w:val="000E134A"/>
    <w:rsid w:val="000E1F3D"/>
    <w:rsid w:val="000E1FA1"/>
    <w:rsid w:val="000E1FDF"/>
    <w:rsid w:val="000E215C"/>
    <w:rsid w:val="000E3A3B"/>
    <w:rsid w:val="000E4683"/>
    <w:rsid w:val="000E4C61"/>
    <w:rsid w:val="000E4CF0"/>
    <w:rsid w:val="000E5C69"/>
    <w:rsid w:val="000E5FB4"/>
    <w:rsid w:val="000E699D"/>
    <w:rsid w:val="000E7177"/>
    <w:rsid w:val="000F0815"/>
    <w:rsid w:val="000F0C5C"/>
    <w:rsid w:val="000F2F1A"/>
    <w:rsid w:val="000F40FE"/>
    <w:rsid w:val="000F485A"/>
    <w:rsid w:val="000F48DC"/>
    <w:rsid w:val="000F50A3"/>
    <w:rsid w:val="000F548F"/>
    <w:rsid w:val="000F5693"/>
    <w:rsid w:val="000F5863"/>
    <w:rsid w:val="000F5930"/>
    <w:rsid w:val="000F68CC"/>
    <w:rsid w:val="000F6E90"/>
    <w:rsid w:val="000F77FD"/>
    <w:rsid w:val="00100056"/>
    <w:rsid w:val="00100B93"/>
    <w:rsid w:val="00100C64"/>
    <w:rsid w:val="001014C3"/>
    <w:rsid w:val="001027ED"/>
    <w:rsid w:val="00102A8B"/>
    <w:rsid w:val="00104385"/>
    <w:rsid w:val="00105145"/>
    <w:rsid w:val="00105BB7"/>
    <w:rsid w:val="00107BFC"/>
    <w:rsid w:val="001103B1"/>
    <w:rsid w:val="0011120F"/>
    <w:rsid w:val="0011211D"/>
    <w:rsid w:val="00112234"/>
    <w:rsid w:val="00112C1B"/>
    <w:rsid w:val="00112E13"/>
    <w:rsid w:val="0011333F"/>
    <w:rsid w:val="00115341"/>
    <w:rsid w:val="00115C4B"/>
    <w:rsid w:val="0011615C"/>
    <w:rsid w:val="0011622C"/>
    <w:rsid w:val="00117A5C"/>
    <w:rsid w:val="00120E78"/>
    <w:rsid w:val="001212BD"/>
    <w:rsid w:val="0012157D"/>
    <w:rsid w:val="00121D1B"/>
    <w:rsid w:val="001232AE"/>
    <w:rsid w:val="001238D1"/>
    <w:rsid w:val="00123E8B"/>
    <w:rsid w:val="00124C8D"/>
    <w:rsid w:val="00124EEC"/>
    <w:rsid w:val="00125160"/>
    <w:rsid w:val="001270D8"/>
    <w:rsid w:val="0012712A"/>
    <w:rsid w:val="001272A9"/>
    <w:rsid w:val="001272BB"/>
    <w:rsid w:val="001305E8"/>
    <w:rsid w:val="001307E8"/>
    <w:rsid w:val="001313AD"/>
    <w:rsid w:val="001315B1"/>
    <w:rsid w:val="00132736"/>
    <w:rsid w:val="00132A53"/>
    <w:rsid w:val="00132AE7"/>
    <w:rsid w:val="001337EC"/>
    <w:rsid w:val="00133F31"/>
    <w:rsid w:val="0013539E"/>
    <w:rsid w:val="001363C1"/>
    <w:rsid w:val="001364BE"/>
    <w:rsid w:val="00136E75"/>
    <w:rsid w:val="00137002"/>
    <w:rsid w:val="00137627"/>
    <w:rsid w:val="00140034"/>
    <w:rsid w:val="00141723"/>
    <w:rsid w:val="00141B36"/>
    <w:rsid w:val="00141E37"/>
    <w:rsid w:val="00142FD1"/>
    <w:rsid w:val="001430D2"/>
    <w:rsid w:val="001459FE"/>
    <w:rsid w:val="00146F7F"/>
    <w:rsid w:val="00147605"/>
    <w:rsid w:val="00150395"/>
    <w:rsid w:val="00151C23"/>
    <w:rsid w:val="00153956"/>
    <w:rsid w:val="00153F43"/>
    <w:rsid w:val="001541A5"/>
    <w:rsid w:val="00154542"/>
    <w:rsid w:val="00154A44"/>
    <w:rsid w:val="001556F2"/>
    <w:rsid w:val="00156B3D"/>
    <w:rsid w:val="00161D53"/>
    <w:rsid w:val="001621BD"/>
    <w:rsid w:val="001624EE"/>
    <w:rsid w:val="00163B6F"/>
    <w:rsid w:val="00166139"/>
    <w:rsid w:val="001663BF"/>
    <w:rsid w:val="00166BFE"/>
    <w:rsid w:val="00167953"/>
    <w:rsid w:val="00170863"/>
    <w:rsid w:val="00170F47"/>
    <w:rsid w:val="00170F6D"/>
    <w:rsid w:val="0017194B"/>
    <w:rsid w:val="0017228E"/>
    <w:rsid w:val="0017390B"/>
    <w:rsid w:val="00173AC8"/>
    <w:rsid w:val="00173E70"/>
    <w:rsid w:val="0017423B"/>
    <w:rsid w:val="00174D4E"/>
    <w:rsid w:val="001769F3"/>
    <w:rsid w:val="00177149"/>
    <w:rsid w:val="00177180"/>
    <w:rsid w:val="00177584"/>
    <w:rsid w:val="00181080"/>
    <w:rsid w:val="001819B7"/>
    <w:rsid w:val="00181F7E"/>
    <w:rsid w:val="00183323"/>
    <w:rsid w:val="00183584"/>
    <w:rsid w:val="00183978"/>
    <w:rsid w:val="00183FFE"/>
    <w:rsid w:val="00184701"/>
    <w:rsid w:val="001868D3"/>
    <w:rsid w:val="00186A6D"/>
    <w:rsid w:val="001873D7"/>
    <w:rsid w:val="00187C14"/>
    <w:rsid w:val="00190AB5"/>
    <w:rsid w:val="00190D11"/>
    <w:rsid w:val="00191075"/>
    <w:rsid w:val="0019129A"/>
    <w:rsid w:val="00192FFE"/>
    <w:rsid w:val="00193404"/>
    <w:rsid w:val="0019374D"/>
    <w:rsid w:val="00194405"/>
    <w:rsid w:val="001956A3"/>
    <w:rsid w:val="00196083"/>
    <w:rsid w:val="00197B9C"/>
    <w:rsid w:val="001A03E1"/>
    <w:rsid w:val="001A0AEB"/>
    <w:rsid w:val="001A0B4D"/>
    <w:rsid w:val="001A2A1F"/>
    <w:rsid w:val="001A3A7A"/>
    <w:rsid w:val="001A3E2E"/>
    <w:rsid w:val="001A5221"/>
    <w:rsid w:val="001A543A"/>
    <w:rsid w:val="001A5612"/>
    <w:rsid w:val="001A5C73"/>
    <w:rsid w:val="001A63FF"/>
    <w:rsid w:val="001A6A56"/>
    <w:rsid w:val="001A7F65"/>
    <w:rsid w:val="001B07E6"/>
    <w:rsid w:val="001B092C"/>
    <w:rsid w:val="001B101B"/>
    <w:rsid w:val="001B1D28"/>
    <w:rsid w:val="001B1F37"/>
    <w:rsid w:val="001B24A1"/>
    <w:rsid w:val="001B2927"/>
    <w:rsid w:val="001B2AF7"/>
    <w:rsid w:val="001B2C6F"/>
    <w:rsid w:val="001B2F07"/>
    <w:rsid w:val="001B3352"/>
    <w:rsid w:val="001B38F4"/>
    <w:rsid w:val="001B3EB5"/>
    <w:rsid w:val="001B468E"/>
    <w:rsid w:val="001B4C8C"/>
    <w:rsid w:val="001B4E3E"/>
    <w:rsid w:val="001B56DC"/>
    <w:rsid w:val="001B60CE"/>
    <w:rsid w:val="001B6E63"/>
    <w:rsid w:val="001B71A6"/>
    <w:rsid w:val="001B7EA9"/>
    <w:rsid w:val="001C0117"/>
    <w:rsid w:val="001C1285"/>
    <w:rsid w:val="001C1C14"/>
    <w:rsid w:val="001C25FC"/>
    <w:rsid w:val="001C286F"/>
    <w:rsid w:val="001C356B"/>
    <w:rsid w:val="001C3835"/>
    <w:rsid w:val="001C3BDB"/>
    <w:rsid w:val="001C50E3"/>
    <w:rsid w:val="001C517C"/>
    <w:rsid w:val="001C5460"/>
    <w:rsid w:val="001C6EA6"/>
    <w:rsid w:val="001C76D0"/>
    <w:rsid w:val="001C7DEB"/>
    <w:rsid w:val="001D0B56"/>
    <w:rsid w:val="001D0C8B"/>
    <w:rsid w:val="001D1ADE"/>
    <w:rsid w:val="001D1E72"/>
    <w:rsid w:val="001D2451"/>
    <w:rsid w:val="001D3E12"/>
    <w:rsid w:val="001D4043"/>
    <w:rsid w:val="001D51FD"/>
    <w:rsid w:val="001D557F"/>
    <w:rsid w:val="001D5AF1"/>
    <w:rsid w:val="001D5F7D"/>
    <w:rsid w:val="001D6228"/>
    <w:rsid w:val="001E0571"/>
    <w:rsid w:val="001E060D"/>
    <w:rsid w:val="001E06E3"/>
    <w:rsid w:val="001E0806"/>
    <w:rsid w:val="001E0BE4"/>
    <w:rsid w:val="001E2378"/>
    <w:rsid w:val="001E38A2"/>
    <w:rsid w:val="001E4B8D"/>
    <w:rsid w:val="001E6028"/>
    <w:rsid w:val="001E6570"/>
    <w:rsid w:val="001E75B8"/>
    <w:rsid w:val="001E7DBE"/>
    <w:rsid w:val="001F032D"/>
    <w:rsid w:val="001F05DB"/>
    <w:rsid w:val="001F1AE6"/>
    <w:rsid w:val="001F2043"/>
    <w:rsid w:val="001F2095"/>
    <w:rsid w:val="001F28F0"/>
    <w:rsid w:val="001F4671"/>
    <w:rsid w:val="001F46BD"/>
    <w:rsid w:val="001F5137"/>
    <w:rsid w:val="001F5348"/>
    <w:rsid w:val="001F59A8"/>
    <w:rsid w:val="001F59CC"/>
    <w:rsid w:val="001F68D4"/>
    <w:rsid w:val="001F785A"/>
    <w:rsid w:val="001F7F05"/>
    <w:rsid w:val="00200C03"/>
    <w:rsid w:val="002013A8"/>
    <w:rsid w:val="002038B2"/>
    <w:rsid w:val="00205398"/>
    <w:rsid w:val="0020560F"/>
    <w:rsid w:val="00205D2D"/>
    <w:rsid w:val="00206B9F"/>
    <w:rsid w:val="002070E4"/>
    <w:rsid w:val="00207BA5"/>
    <w:rsid w:val="00210FFA"/>
    <w:rsid w:val="00211417"/>
    <w:rsid w:val="00211800"/>
    <w:rsid w:val="00211830"/>
    <w:rsid w:val="00213671"/>
    <w:rsid w:val="00213C6D"/>
    <w:rsid w:val="0021408A"/>
    <w:rsid w:val="00214E36"/>
    <w:rsid w:val="00214E7F"/>
    <w:rsid w:val="00215A6F"/>
    <w:rsid w:val="00215B2C"/>
    <w:rsid w:val="00215CB3"/>
    <w:rsid w:val="002160FA"/>
    <w:rsid w:val="00216C66"/>
    <w:rsid w:val="00216F47"/>
    <w:rsid w:val="002171C6"/>
    <w:rsid w:val="00217475"/>
    <w:rsid w:val="00217969"/>
    <w:rsid w:val="00220736"/>
    <w:rsid w:val="00221198"/>
    <w:rsid w:val="002214BC"/>
    <w:rsid w:val="00221E77"/>
    <w:rsid w:val="00225233"/>
    <w:rsid w:val="002253CB"/>
    <w:rsid w:val="00225B41"/>
    <w:rsid w:val="002269DF"/>
    <w:rsid w:val="0022703A"/>
    <w:rsid w:val="00231FFB"/>
    <w:rsid w:val="00232635"/>
    <w:rsid w:val="00233955"/>
    <w:rsid w:val="00233E78"/>
    <w:rsid w:val="002341DC"/>
    <w:rsid w:val="002347D5"/>
    <w:rsid w:val="002351B7"/>
    <w:rsid w:val="002351EC"/>
    <w:rsid w:val="0023700F"/>
    <w:rsid w:val="00237391"/>
    <w:rsid w:val="00237BCA"/>
    <w:rsid w:val="0024115A"/>
    <w:rsid w:val="00241B83"/>
    <w:rsid w:val="00241C12"/>
    <w:rsid w:val="00241E94"/>
    <w:rsid w:val="00243465"/>
    <w:rsid w:val="00243B05"/>
    <w:rsid w:val="00243C9D"/>
    <w:rsid w:val="00243E7A"/>
    <w:rsid w:val="00246503"/>
    <w:rsid w:val="00246BE2"/>
    <w:rsid w:val="00251820"/>
    <w:rsid w:val="002523DD"/>
    <w:rsid w:val="00252E6F"/>
    <w:rsid w:val="00253FC7"/>
    <w:rsid w:val="002543F0"/>
    <w:rsid w:val="00254492"/>
    <w:rsid w:val="00254E2A"/>
    <w:rsid w:val="00254FEF"/>
    <w:rsid w:val="0025559B"/>
    <w:rsid w:val="00257045"/>
    <w:rsid w:val="00257176"/>
    <w:rsid w:val="002609F5"/>
    <w:rsid w:val="00260EC4"/>
    <w:rsid w:val="00261066"/>
    <w:rsid w:val="00261309"/>
    <w:rsid w:val="00261A06"/>
    <w:rsid w:val="00262C96"/>
    <w:rsid w:val="00262C99"/>
    <w:rsid w:val="00263179"/>
    <w:rsid w:val="002635F9"/>
    <w:rsid w:val="002644CD"/>
    <w:rsid w:val="00265CC3"/>
    <w:rsid w:val="002665FC"/>
    <w:rsid w:val="002668AD"/>
    <w:rsid w:val="002701FE"/>
    <w:rsid w:val="00270CC0"/>
    <w:rsid w:val="002716F9"/>
    <w:rsid w:val="00271FBE"/>
    <w:rsid w:val="00272F3E"/>
    <w:rsid w:val="00273EE4"/>
    <w:rsid w:val="00274455"/>
    <w:rsid w:val="002756C5"/>
    <w:rsid w:val="0027650A"/>
    <w:rsid w:val="002767F8"/>
    <w:rsid w:val="00277235"/>
    <w:rsid w:val="0028098D"/>
    <w:rsid w:val="002811C2"/>
    <w:rsid w:val="002817F5"/>
    <w:rsid w:val="00282171"/>
    <w:rsid w:val="00282396"/>
    <w:rsid w:val="00282B84"/>
    <w:rsid w:val="00283C72"/>
    <w:rsid w:val="002846A4"/>
    <w:rsid w:val="00284F6A"/>
    <w:rsid w:val="00285C00"/>
    <w:rsid w:val="00286BE1"/>
    <w:rsid w:val="00287C8F"/>
    <w:rsid w:val="002902EB"/>
    <w:rsid w:val="00291B5D"/>
    <w:rsid w:val="00291D45"/>
    <w:rsid w:val="00292AF6"/>
    <w:rsid w:val="00292D78"/>
    <w:rsid w:val="002933DA"/>
    <w:rsid w:val="00294B88"/>
    <w:rsid w:val="00294CD4"/>
    <w:rsid w:val="00295A94"/>
    <w:rsid w:val="00295B26"/>
    <w:rsid w:val="00296162"/>
    <w:rsid w:val="002962B6"/>
    <w:rsid w:val="00297799"/>
    <w:rsid w:val="002A0133"/>
    <w:rsid w:val="002A0322"/>
    <w:rsid w:val="002A0D1B"/>
    <w:rsid w:val="002A1106"/>
    <w:rsid w:val="002A3858"/>
    <w:rsid w:val="002A3E1E"/>
    <w:rsid w:val="002A4CDC"/>
    <w:rsid w:val="002A6ABB"/>
    <w:rsid w:val="002A7A8B"/>
    <w:rsid w:val="002B00FD"/>
    <w:rsid w:val="002B03E5"/>
    <w:rsid w:val="002B1D79"/>
    <w:rsid w:val="002B2ED6"/>
    <w:rsid w:val="002B374E"/>
    <w:rsid w:val="002B41DD"/>
    <w:rsid w:val="002B4707"/>
    <w:rsid w:val="002B4EE6"/>
    <w:rsid w:val="002B526A"/>
    <w:rsid w:val="002B5713"/>
    <w:rsid w:val="002B5809"/>
    <w:rsid w:val="002B71F4"/>
    <w:rsid w:val="002C1774"/>
    <w:rsid w:val="002C1B84"/>
    <w:rsid w:val="002C2273"/>
    <w:rsid w:val="002C3CB0"/>
    <w:rsid w:val="002C4BC7"/>
    <w:rsid w:val="002C69C3"/>
    <w:rsid w:val="002D04D5"/>
    <w:rsid w:val="002D0B76"/>
    <w:rsid w:val="002D162B"/>
    <w:rsid w:val="002D1BFA"/>
    <w:rsid w:val="002D2287"/>
    <w:rsid w:val="002D5456"/>
    <w:rsid w:val="002D5940"/>
    <w:rsid w:val="002D5E56"/>
    <w:rsid w:val="002D6831"/>
    <w:rsid w:val="002D72FD"/>
    <w:rsid w:val="002D766C"/>
    <w:rsid w:val="002E01DB"/>
    <w:rsid w:val="002E0348"/>
    <w:rsid w:val="002E1C55"/>
    <w:rsid w:val="002E33D8"/>
    <w:rsid w:val="002E3400"/>
    <w:rsid w:val="002E3ADF"/>
    <w:rsid w:val="002E3D09"/>
    <w:rsid w:val="002E4D0A"/>
    <w:rsid w:val="002E4F12"/>
    <w:rsid w:val="002E501E"/>
    <w:rsid w:val="002E5A34"/>
    <w:rsid w:val="002E6627"/>
    <w:rsid w:val="002E714D"/>
    <w:rsid w:val="002E7738"/>
    <w:rsid w:val="002F0DC9"/>
    <w:rsid w:val="002F276C"/>
    <w:rsid w:val="002F28E5"/>
    <w:rsid w:val="002F2D0A"/>
    <w:rsid w:val="002F353D"/>
    <w:rsid w:val="002F3C2E"/>
    <w:rsid w:val="002F4C33"/>
    <w:rsid w:val="002F4E87"/>
    <w:rsid w:val="002F619C"/>
    <w:rsid w:val="002F65C5"/>
    <w:rsid w:val="00300003"/>
    <w:rsid w:val="003001F5"/>
    <w:rsid w:val="00302EDA"/>
    <w:rsid w:val="003037E9"/>
    <w:rsid w:val="00303F20"/>
    <w:rsid w:val="0030409B"/>
    <w:rsid w:val="003040BA"/>
    <w:rsid w:val="00304AE3"/>
    <w:rsid w:val="00304EAC"/>
    <w:rsid w:val="00307083"/>
    <w:rsid w:val="0031024F"/>
    <w:rsid w:val="00311152"/>
    <w:rsid w:val="00311E3D"/>
    <w:rsid w:val="00311FFA"/>
    <w:rsid w:val="0031277E"/>
    <w:rsid w:val="00312BA6"/>
    <w:rsid w:val="00314CB0"/>
    <w:rsid w:val="00315FBC"/>
    <w:rsid w:val="00316FA4"/>
    <w:rsid w:val="0031740D"/>
    <w:rsid w:val="00317844"/>
    <w:rsid w:val="00317EB2"/>
    <w:rsid w:val="003208D7"/>
    <w:rsid w:val="00320E98"/>
    <w:rsid w:val="00321649"/>
    <w:rsid w:val="0032199D"/>
    <w:rsid w:val="00321A55"/>
    <w:rsid w:val="003235A2"/>
    <w:rsid w:val="00323FBD"/>
    <w:rsid w:val="003243E6"/>
    <w:rsid w:val="00324A2F"/>
    <w:rsid w:val="00324B4B"/>
    <w:rsid w:val="00325DB7"/>
    <w:rsid w:val="00325DD1"/>
    <w:rsid w:val="00327FA0"/>
    <w:rsid w:val="003304DA"/>
    <w:rsid w:val="00330E5D"/>
    <w:rsid w:val="00331148"/>
    <w:rsid w:val="003315A5"/>
    <w:rsid w:val="0033199B"/>
    <w:rsid w:val="003322B7"/>
    <w:rsid w:val="00333188"/>
    <w:rsid w:val="00335576"/>
    <w:rsid w:val="0033658F"/>
    <w:rsid w:val="00336A7E"/>
    <w:rsid w:val="003405DA"/>
    <w:rsid w:val="00340602"/>
    <w:rsid w:val="00341579"/>
    <w:rsid w:val="003417E3"/>
    <w:rsid w:val="003419C7"/>
    <w:rsid w:val="0034388C"/>
    <w:rsid w:val="0034445D"/>
    <w:rsid w:val="003444EE"/>
    <w:rsid w:val="003455EB"/>
    <w:rsid w:val="0034625B"/>
    <w:rsid w:val="003472A1"/>
    <w:rsid w:val="003515CD"/>
    <w:rsid w:val="00351D57"/>
    <w:rsid w:val="003529FC"/>
    <w:rsid w:val="00353504"/>
    <w:rsid w:val="00354EE6"/>
    <w:rsid w:val="00355B01"/>
    <w:rsid w:val="00355F7A"/>
    <w:rsid w:val="00356FEB"/>
    <w:rsid w:val="003602C9"/>
    <w:rsid w:val="003605CA"/>
    <w:rsid w:val="003611A6"/>
    <w:rsid w:val="00361396"/>
    <w:rsid w:val="00362005"/>
    <w:rsid w:val="00362013"/>
    <w:rsid w:val="00362EAD"/>
    <w:rsid w:val="00363136"/>
    <w:rsid w:val="00363A28"/>
    <w:rsid w:val="00363C1A"/>
    <w:rsid w:val="0036492E"/>
    <w:rsid w:val="0036511B"/>
    <w:rsid w:val="00365F2E"/>
    <w:rsid w:val="00370061"/>
    <w:rsid w:val="003701B5"/>
    <w:rsid w:val="003701F8"/>
    <w:rsid w:val="0037183A"/>
    <w:rsid w:val="00371C14"/>
    <w:rsid w:val="00372462"/>
    <w:rsid w:val="00372679"/>
    <w:rsid w:val="0037273F"/>
    <w:rsid w:val="00372E13"/>
    <w:rsid w:val="00373D48"/>
    <w:rsid w:val="00374026"/>
    <w:rsid w:val="00374B8C"/>
    <w:rsid w:val="00375CDE"/>
    <w:rsid w:val="0037697A"/>
    <w:rsid w:val="00380DBA"/>
    <w:rsid w:val="00384137"/>
    <w:rsid w:val="00384DA6"/>
    <w:rsid w:val="00384F20"/>
    <w:rsid w:val="0038500B"/>
    <w:rsid w:val="003852C8"/>
    <w:rsid w:val="00385366"/>
    <w:rsid w:val="0038681C"/>
    <w:rsid w:val="00387016"/>
    <w:rsid w:val="00387117"/>
    <w:rsid w:val="00387A0A"/>
    <w:rsid w:val="00390DAA"/>
    <w:rsid w:val="0039125D"/>
    <w:rsid w:val="00392CA7"/>
    <w:rsid w:val="00392F9D"/>
    <w:rsid w:val="00393A5E"/>
    <w:rsid w:val="00393B54"/>
    <w:rsid w:val="00396883"/>
    <w:rsid w:val="003969BC"/>
    <w:rsid w:val="003A2BD6"/>
    <w:rsid w:val="003A4D0B"/>
    <w:rsid w:val="003A5362"/>
    <w:rsid w:val="003A6B21"/>
    <w:rsid w:val="003A7FBD"/>
    <w:rsid w:val="003B00DA"/>
    <w:rsid w:val="003B0156"/>
    <w:rsid w:val="003B0261"/>
    <w:rsid w:val="003B06F4"/>
    <w:rsid w:val="003B0C33"/>
    <w:rsid w:val="003B0DC7"/>
    <w:rsid w:val="003B15A8"/>
    <w:rsid w:val="003B1C9E"/>
    <w:rsid w:val="003B4FC5"/>
    <w:rsid w:val="003B545E"/>
    <w:rsid w:val="003B54BA"/>
    <w:rsid w:val="003B7C66"/>
    <w:rsid w:val="003C1AFF"/>
    <w:rsid w:val="003C2303"/>
    <w:rsid w:val="003C3111"/>
    <w:rsid w:val="003C3A54"/>
    <w:rsid w:val="003C3BEF"/>
    <w:rsid w:val="003C470C"/>
    <w:rsid w:val="003C5EA2"/>
    <w:rsid w:val="003C6A43"/>
    <w:rsid w:val="003C7B03"/>
    <w:rsid w:val="003D0922"/>
    <w:rsid w:val="003D1140"/>
    <w:rsid w:val="003D124A"/>
    <w:rsid w:val="003D2233"/>
    <w:rsid w:val="003D2AB9"/>
    <w:rsid w:val="003D3DD3"/>
    <w:rsid w:val="003D45AC"/>
    <w:rsid w:val="003D46D7"/>
    <w:rsid w:val="003D4AAF"/>
    <w:rsid w:val="003D6535"/>
    <w:rsid w:val="003E0302"/>
    <w:rsid w:val="003E0736"/>
    <w:rsid w:val="003E0C06"/>
    <w:rsid w:val="003E0C14"/>
    <w:rsid w:val="003E107D"/>
    <w:rsid w:val="003E1980"/>
    <w:rsid w:val="003E1F06"/>
    <w:rsid w:val="003E20F0"/>
    <w:rsid w:val="003E26F3"/>
    <w:rsid w:val="003E33FF"/>
    <w:rsid w:val="003E5247"/>
    <w:rsid w:val="003E5A4D"/>
    <w:rsid w:val="003E62F4"/>
    <w:rsid w:val="003E7C9B"/>
    <w:rsid w:val="003E7E82"/>
    <w:rsid w:val="003F0910"/>
    <w:rsid w:val="003F0B14"/>
    <w:rsid w:val="003F166F"/>
    <w:rsid w:val="003F17D1"/>
    <w:rsid w:val="003F3A2C"/>
    <w:rsid w:val="003F4A8E"/>
    <w:rsid w:val="003F4D35"/>
    <w:rsid w:val="003F5111"/>
    <w:rsid w:val="003F5285"/>
    <w:rsid w:val="003F54AA"/>
    <w:rsid w:val="004009E8"/>
    <w:rsid w:val="00400C3C"/>
    <w:rsid w:val="00402612"/>
    <w:rsid w:val="00402962"/>
    <w:rsid w:val="0040338F"/>
    <w:rsid w:val="004034F6"/>
    <w:rsid w:val="00403693"/>
    <w:rsid w:val="004036D3"/>
    <w:rsid w:val="004048C9"/>
    <w:rsid w:val="004071B7"/>
    <w:rsid w:val="00407964"/>
    <w:rsid w:val="00411737"/>
    <w:rsid w:val="00411BE2"/>
    <w:rsid w:val="00411DBB"/>
    <w:rsid w:val="0041226A"/>
    <w:rsid w:val="004131ED"/>
    <w:rsid w:val="004146D5"/>
    <w:rsid w:val="0041522B"/>
    <w:rsid w:val="00415C33"/>
    <w:rsid w:val="00415CB9"/>
    <w:rsid w:val="004167D7"/>
    <w:rsid w:val="00417088"/>
    <w:rsid w:val="00417C05"/>
    <w:rsid w:val="00417D00"/>
    <w:rsid w:val="00420828"/>
    <w:rsid w:val="0042168B"/>
    <w:rsid w:val="00421AE8"/>
    <w:rsid w:val="00421F8D"/>
    <w:rsid w:val="0042288C"/>
    <w:rsid w:val="00422F70"/>
    <w:rsid w:val="00423028"/>
    <w:rsid w:val="00423F78"/>
    <w:rsid w:val="00424A6A"/>
    <w:rsid w:val="0042511C"/>
    <w:rsid w:val="00425E6D"/>
    <w:rsid w:val="00426AC7"/>
    <w:rsid w:val="004274E5"/>
    <w:rsid w:val="00430092"/>
    <w:rsid w:val="00430C72"/>
    <w:rsid w:val="00430E4E"/>
    <w:rsid w:val="00431489"/>
    <w:rsid w:val="00432D41"/>
    <w:rsid w:val="00433EE9"/>
    <w:rsid w:val="004345D2"/>
    <w:rsid w:val="00434D66"/>
    <w:rsid w:val="004367C0"/>
    <w:rsid w:val="0043696D"/>
    <w:rsid w:val="00436C34"/>
    <w:rsid w:val="00440235"/>
    <w:rsid w:val="00440FD0"/>
    <w:rsid w:val="004410AE"/>
    <w:rsid w:val="004410E0"/>
    <w:rsid w:val="004414A4"/>
    <w:rsid w:val="00441A1A"/>
    <w:rsid w:val="00441E0A"/>
    <w:rsid w:val="0044257E"/>
    <w:rsid w:val="004425DA"/>
    <w:rsid w:val="0044285F"/>
    <w:rsid w:val="004429E8"/>
    <w:rsid w:val="00443064"/>
    <w:rsid w:val="00443158"/>
    <w:rsid w:val="00444EE8"/>
    <w:rsid w:val="00444F0F"/>
    <w:rsid w:val="00445080"/>
    <w:rsid w:val="0044641F"/>
    <w:rsid w:val="00446B2B"/>
    <w:rsid w:val="00446DD3"/>
    <w:rsid w:val="00446F8F"/>
    <w:rsid w:val="004470C8"/>
    <w:rsid w:val="0044717A"/>
    <w:rsid w:val="0045245C"/>
    <w:rsid w:val="0045277F"/>
    <w:rsid w:val="004529E2"/>
    <w:rsid w:val="00453BC9"/>
    <w:rsid w:val="00454E02"/>
    <w:rsid w:val="00455F01"/>
    <w:rsid w:val="004600DD"/>
    <w:rsid w:val="004602C8"/>
    <w:rsid w:val="00460C00"/>
    <w:rsid w:val="004619CF"/>
    <w:rsid w:val="0046286B"/>
    <w:rsid w:val="00462C57"/>
    <w:rsid w:val="00463002"/>
    <w:rsid w:val="00463BBC"/>
    <w:rsid w:val="00463C68"/>
    <w:rsid w:val="00463CFD"/>
    <w:rsid w:val="0046457A"/>
    <w:rsid w:val="00464ABF"/>
    <w:rsid w:val="00464FC1"/>
    <w:rsid w:val="00466B78"/>
    <w:rsid w:val="0046715F"/>
    <w:rsid w:val="00467CB2"/>
    <w:rsid w:val="004711F0"/>
    <w:rsid w:val="00472BD7"/>
    <w:rsid w:val="00472DEA"/>
    <w:rsid w:val="00472E1B"/>
    <w:rsid w:val="00472EF4"/>
    <w:rsid w:val="0047310D"/>
    <w:rsid w:val="004741B2"/>
    <w:rsid w:val="0047522C"/>
    <w:rsid w:val="004756E3"/>
    <w:rsid w:val="00476129"/>
    <w:rsid w:val="0047696B"/>
    <w:rsid w:val="00476AAF"/>
    <w:rsid w:val="004773FA"/>
    <w:rsid w:val="00477C35"/>
    <w:rsid w:val="00480AED"/>
    <w:rsid w:val="00481CD2"/>
    <w:rsid w:val="00482AFF"/>
    <w:rsid w:val="00482B43"/>
    <w:rsid w:val="00482D43"/>
    <w:rsid w:val="0048371E"/>
    <w:rsid w:val="004841EF"/>
    <w:rsid w:val="0048455D"/>
    <w:rsid w:val="0048565B"/>
    <w:rsid w:val="0048578D"/>
    <w:rsid w:val="00485964"/>
    <w:rsid w:val="00487267"/>
    <w:rsid w:val="004878CE"/>
    <w:rsid w:val="0049140B"/>
    <w:rsid w:val="00491B6B"/>
    <w:rsid w:val="004940F5"/>
    <w:rsid w:val="0049436D"/>
    <w:rsid w:val="0049512E"/>
    <w:rsid w:val="0049556D"/>
    <w:rsid w:val="00495942"/>
    <w:rsid w:val="00496C47"/>
    <w:rsid w:val="004A015B"/>
    <w:rsid w:val="004A0170"/>
    <w:rsid w:val="004A0A26"/>
    <w:rsid w:val="004A1747"/>
    <w:rsid w:val="004A29EE"/>
    <w:rsid w:val="004A379E"/>
    <w:rsid w:val="004A48B5"/>
    <w:rsid w:val="004A4C41"/>
    <w:rsid w:val="004A4C44"/>
    <w:rsid w:val="004A4F6B"/>
    <w:rsid w:val="004A5CDC"/>
    <w:rsid w:val="004A7A02"/>
    <w:rsid w:val="004A7B9A"/>
    <w:rsid w:val="004B01A6"/>
    <w:rsid w:val="004B4018"/>
    <w:rsid w:val="004B4131"/>
    <w:rsid w:val="004B41F2"/>
    <w:rsid w:val="004B4565"/>
    <w:rsid w:val="004B526D"/>
    <w:rsid w:val="004B5A21"/>
    <w:rsid w:val="004B69A9"/>
    <w:rsid w:val="004C01CF"/>
    <w:rsid w:val="004C11C5"/>
    <w:rsid w:val="004C21F8"/>
    <w:rsid w:val="004C2722"/>
    <w:rsid w:val="004C2D9B"/>
    <w:rsid w:val="004C2F51"/>
    <w:rsid w:val="004C4036"/>
    <w:rsid w:val="004C54C1"/>
    <w:rsid w:val="004C5DEC"/>
    <w:rsid w:val="004C6664"/>
    <w:rsid w:val="004C6BE3"/>
    <w:rsid w:val="004C7033"/>
    <w:rsid w:val="004C732B"/>
    <w:rsid w:val="004C7AB7"/>
    <w:rsid w:val="004D109A"/>
    <w:rsid w:val="004D10C0"/>
    <w:rsid w:val="004D1489"/>
    <w:rsid w:val="004D15C8"/>
    <w:rsid w:val="004D1800"/>
    <w:rsid w:val="004D21C4"/>
    <w:rsid w:val="004D23B6"/>
    <w:rsid w:val="004D2417"/>
    <w:rsid w:val="004D288C"/>
    <w:rsid w:val="004D28EB"/>
    <w:rsid w:val="004D4262"/>
    <w:rsid w:val="004D4C76"/>
    <w:rsid w:val="004D5FDF"/>
    <w:rsid w:val="004D6C09"/>
    <w:rsid w:val="004D70A8"/>
    <w:rsid w:val="004D7599"/>
    <w:rsid w:val="004D782C"/>
    <w:rsid w:val="004D7B46"/>
    <w:rsid w:val="004E05D0"/>
    <w:rsid w:val="004E07C2"/>
    <w:rsid w:val="004E109F"/>
    <w:rsid w:val="004E18EA"/>
    <w:rsid w:val="004E2B27"/>
    <w:rsid w:val="004E2DCF"/>
    <w:rsid w:val="004E2F57"/>
    <w:rsid w:val="004E3173"/>
    <w:rsid w:val="004E363B"/>
    <w:rsid w:val="004E4D33"/>
    <w:rsid w:val="004E50AC"/>
    <w:rsid w:val="004E5884"/>
    <w:rsid w:val="004E5E79"/>
    <w:rsid w:val="004E6725"/>
    <w:rsid w:val="004E67D9"/>
    <w:rsid w:val="004F040F"/>
    <w:rsid w:val="004F1C9C"/>
    <w:rsid w:val="004F2068"/>
    <w:rsid w:val="004F27C5"/>
    <w:rsid w:val="004F3159"/>
    <w:rsid w:val="004F3E54"/>
    <w:rsid w:val="004F5B6F"/>
    <w:rsid w:val="004F63D7"/>
    <w:rsid w:val="004F6670"/>
    <w:rsid w:val="004F678E"/>
    <w:rsid w:val="004F6C0A"/>
    <w:rsid w:val="004F74E2"/>
    <w:rsid w:val="004F78A1"/>
    <w:rsid w:val="004F79AC"/>
    <w:rsid w:val="005005CD"/>
    <w:rsid w:val="005016B8"/>
    <w:rsid w:val="00501A2A"/>
    <w:rsid w:val="00502A30"/>
    <w:rsid w:val="005031C4"/>
    <w:rsid w:val="00503322"/>
    <w:rsid w:val="00504313"/>
    <w:rsid w:val="005057B8"/>
    <w:rsid w:val="00505AE8"/>
    <w:rsid w:val="00507132"/>
    <w:rsid w:val="0050727A"/>
    <w:rsid w:val="00510CC8"/>
    <w:rsid w:val="005139BF"/>
    <w:rsid w:val="00513A30"/>
    <w:rsid w:val="00513CBE"/>
    <w:rsid w:val="0051492A"/>
    <w:rsid w:val="00516AD1"/>
    <w:rsid w:val="00516B11"/>
    <w:rsid w:val="005175C2"/>
    <w:rsid w:val="005209F8"/>
    <w:rsid w:val="00521A9F"/>
    <w:rsid w:val="00521AE3"/>
    <w:rsid w:val="00521B25"/>
    <w:rsid w:val="00521E31"/>
    <w:rsid w:val="00522541"/>
    <w:rsid w:val="005234F1"/>
    <w:rsid w:val="0052365C"/>
    <w:rsid w:val="005236E5"/>
    <w:rsid w:val="00523A2B"/>
    <w:rsid w:val="0052568C"/>
    <w:rsid w:val="00525F5D"/>
    <w:rsid w:val="005262BB"/>
    <w:rsid w:val="00526895"/>
    <w:rsid w:val="00527126"/>
    <w:rsid w:val="005274AD"/>
    <w:rsid w:val="0053036A"/>
    <w:rsid w:val="00530B7A"/>
    <w:rsid w:val="00530CD1"/>
    <w:rsid w:val="00531566"/>
    <w:rsid w:val="00531C50"/>
    <w:rsid w:val="005326A3"/>
    <w:rsid w:val="00532D02"/>
    <w:rsid w:val="00534345"/>
    <w:rsid w:val="0053496B"/>
    <w:rsid w:val="00534FA5"/>
    <w:rsid w:val="005350B8"/>
    <w:rsid w:val="00535A0B"/>
    <w:rsid w:val="00537355"/>
    <w:rsid w:val="00540201"/>
    <w:rsid w:val="00540A9D"/>
    <w:rsid w:val="00541122"/>
    <w:rsid w:val="00542F1B"/>
    <w:rsid w:val="00543178"/>
    <w:rsid w:val="005431B7"/>
    <w:rsid w:val="00543A10"/>
    <w:rsid w:val="00543E87"/>
    <w:rsid w:val="00543F14"/>
    <w:rsid w:val="00543F6F"/>
    <w:rsid w:val="00544FCE"/>
    <w:rsid w:val="005450C5"/>
    <w:rsid w:val="0054587C"/>
    <w:rsid w:val="00545AC1"/>
    <w:rsid w:val="00547522"/>
    <w:rsid w:val="00550216"/>
    <w:rsid w:val="00550A01"/>
    <w:rsid w:val="00551096"/>
    <w:rsid w:val="00551AA5"/>
    <w:rsid w:val="00552725"/>
    <w:rsid w:val="00554B6E"/>
    <w:rsid w:val="0055665D"/>
    <w:rsid w:val="00556855"/>
    <w:rsid w:val="00557C25"/>
    <w:rsid w:val="00560718"/>
    <w:rsid w:val="00560D00"/>
    <w:rsid w:val="005624DE"/>
    <w:rsid w:val="00562912"/>
    <w:rsid w:val="00562D29"/>
    <w:rsid w:val="00563E10"/>
    <w:rsid w:val="0056416F"/>
    <w:rsid w:val="005643E6"/>
    <w:rsid w:val="005646B5"/>
    <w:rsid w:val="00564C6E"/>
    <w:rsid w:val="0056559D"/>
    <w:rsid w:val="00566092"/>
    <w:rsid w:val="00566916"/>
    <w:rsid w:val="00566B52"/>
    <w:rsid w:val="00567FED"/>
    <w:rsid w:val="005710FF"/>
    <w:rsid w:val="005713F0"/>
    <w:rsid w:val="005725B8"/>
    <w:rsid w:val="005735EF"/>
    <w:rsid w:val="0057373F"/>
    <w:rsid w:val="0057387F"/>
    <w:rsid w:val="005738DC"/>
    <w:rsid w:val="0057522C"/>
    <w:rsid w:val="00575286"/>
    <w:rsid w:val="00575761"/>
    <w:rsid w:val="005770C4"/>
    <w:rsid w:val="0057769B"/>
    <w:rsid w:val="00577BBD"/>
    <w:rsid w:val="00577E3B"/>
    <w:rsid w:val="005805DE"/>
    <w:rsid w:val="00581F5D"/>
    <w:rsid w:val="0058207C"/>
    <w:rsid w:val="00582396"/>
    <w:rsid w:val="00582627"/>
    <w:rsid w:val="00582F7B"/>
    <w:rsid w:val="00583199"/>
    <w:rsid w:val="00583CF6"/>
    <w:rsid w:val="0058437F"/>
    <w:rsid w:val="0058631E"/>
    <w:rsid w:val="00586824"/>
    <w:rsid w:val="005874A1"/>
    <w:rsid w:val="0058761E"/>
    <w:rsid w:val="005901DB"/>
    <w:rsid w:val="00590BE4"/>
    <w:rsid w:val="0059256D"/>
    <w:rsid w:val="00592D3E"/>
    <w:rsid w:val="00593B1A"/>
    <w:rsid w:val="00594FFF"/>
    <w:rsid w:val="0059574F"/>
    <w:rsid w:val="00595A6E"/>
    <w:rsid w:val="00597FFE"/>
    <w:rsid w:val="005A0300"/>
    <w:rsid w:val="005A056F"/>
    <w:rsid w:val="005A08D1"/>
    <w:rsid w:val="005A1E59"/>
    <w:rsid w:val="005A224E"/>
    <w:rsid w:val="005A2841"/>
    <w:rsid w:val="005A325C"/>
    <w:rsid w:val="005A3E5C"/>
    <w:rsid w:val="005A4794"/>
    <w:rsid w:val="005A48A8"/>
    <w:rsid w:val="005A4A9F"/>
    <w:rsid w:val="005A4EAD"/>
    <w:rsid w:val="005A6C79"/>
    <w:rsid w:val="005A76B0"/>
    <w:rsid w:val="005A7998"/>
    <w:rsid w:val="005B123E"/>
    <w:rsid w:val="005B1A0A"/>
    <w:rsid w:val="005B1FEC"/>
    <w:rsid w:val="005B210C"/>
    <w:rsid w:val="005B27A2"/>
    <w:rsid w:val="005B3285"/>
    <w:rsid w:val="005B3381"/>
    <w:rsid w:val="005B33CE"/>
    <w:rsid w:val="005B53F9"/>
    <w:rsid w:val="005C12B7"/>
    <w:rsid w:val="005C200A"/>
    <w:rsid w:val="005C2490"/>
    <w:rsid w:val="005C2876"/>
    <w:rsid w:val="005C2F5A"/>
    <w:rsid w:val="005C351E"/>
    <w:rsid w:val="005C3ED5"/>
    <w:rsid w:val="005C4DEA"/>
    <w:rsid w:val="005C5457"/>
    <w:rsid w:val="005C5A13"/>
    <w:rsid w:val="005C5F6D"/>
    <w:rsid w:val="005C648B"/>
    <w:rsid w:val="005D0CE7"/>
    <w:rsid w:val="005D1C51"/>
    <w:rsid w:val="005D2A72"/>
    <w:rsid w:val="005D3BF5"/>
    <w:rsid w:val="005D4460"/>
    <w:rsid w:val="005D4A22"/>
    <w:rsid w:val="005D4A28"/>
    <w:rsid w:val="005D4BA5"/>
    <w:rsid w:val="005D4C1B"/>
    <w:rsid w:val="005D5101"/>
    <w:rsid w:val="005D543B"/>
    <w:rsid w:val="005D6177"/>
    <w:rsid w:val="005D6417"/>
    <w:rsid w:val="005D6866"/>
    <w:rsid w:val="005D7387"/>
    <w:rsid w:val="005E00AC"/>
    <w:rsid w:val="005E0715"/>
    <w:rsid w:val="005E0DF8"/>
    <w:rsid w:val="005E1120"/>
    <w:rsid w:val="005E11DB"/>
    <w:rsid w:val="005E14AE"/>
    <w:rsid w:val="005E19FD"/>
    <w:rsid w:val="005E2E9F"/>
    <w:rsid w:val="005E2FDA"/>
    <w:rsid w:val="005E3425"/>
    <w:rsid w:val="005E3491"/>
    <w:rsid w:val="005F0994"/>
    <w:rsid w:val="005F0B4B"/>
    <w:rsid w:val="005F2349"/>
    <w:rsid w:val="005F27CE"/>
    <w:rsid w:val="005F308C"/>
    <w:rsid w:val="005F31BD"/>
    <w:rsid w:val="005F4097"/>
    <w:rsid w:val="005F459E"/>
    <w:rsid w:val="005F4705"/>
    <w:rsid w:val="005F4B3E"/>
    <w:rsid w:val="005F4CCE"/>
    <w:rsid w:val="005F5681"/>
    <w:rsid w:val="005F77A3"/>
    <w:rsid w:val="006005F0"/>
    <w:rsid w:val="00600815"/>
    <w:rsid w:val="00600E40"/>
    <w:rsid w:val="0060131B"/>
    <w:rsid w:val="00601514"/>
    <w:rsid w:val="0060157D"/>
    <w:rsid w:val="006019B1"/>
    <w:rsid w:val="0060210C"/>
    <w:rsid w:val="00602631"/>
    <w:rsid w:val="00602896"/>
    <w:rsid w:val="006029DB"/>
    <w:rsid w:val="00603303"/>
    <w:rsid w:val="00604290"/>
    <w:rsid w:val="006044E6"/>
    <w:rsid w:val="006062E1"/>
    <w:rsid w:val="0060679A"/>
    <w:rsid w:val="0060684E"/>
    <w:rsid w:val="00607CAB"/>
    <w:rsid w:val="00611A79"/>
    <w:rsid w:val="00611E74"/>
    <w:rsid w:val="006123C1"/>
    <w:rsid w:val="0061243B"/>
    <w:rsid w:val="00612BB0"/>
    <w:rsid w:val="00612F0C"/>
    <w:rsid w:val="00613C35"/>
    <w:rsid w:val="00614D58"/>
    <w:rsid w:val="00614F81"/>
    <w:rsid w:val="00615030"/>
    <w:rsid w:val="00615F72"/>
    <w:rsid w:val="0061627B"/>
    <w:rsid w:val="006162F0"/>
    <w:rsid w:val="00616A92"/>
    <w:rsid w:val="0061770E"/>
    <w:rsid w:val="00620E80"/>
    <w:rsid w:val="00620F1B"/>
    <w:rsid w:val="00622B0D"/>
    <w:rsid w:val="00624B1B"/>
    <w:rsid w:val="00624BC4"/>
    <w:rsid w:val="006261E1"/>
    <w:rsid w:val="00626F0B"/>
    <w:rsid w:val="006274BF"/>
    <w:rsid w:val="00627667"/>
    <w:rsid w:val="006308B5"/>
    <w:rsid w:val="00630917"/>
    <w:rsid w:val="00630A04"/>
    <w:rsid w:val="00630F62"/>
    <w:rsid w:val="00630FCC"/>
    <w:rsid w:val="0063110D"/>
    <w:rsid w:val="00631D51"/>
    <w:rsid w:val="0063242B"/>
    <w:rsid w:val="0063313A"/>
    <w:rsid w:val="0063437F"/>
    <w:rsid w:val="006343FD"/>
    <w:rsid w:val="00636BC4"/>
    <w:rsid w:val="0063710F"/>
    <w:rsid w:val="00641E2F"/>
    <w:rsid w:val="00642179"/>
    <w:rsid w:val="006422A2"/>
    <w:rsid w:val="006431E7"/>
    <w:rsid w:val="00643369"/>
    <w:rsid w:val="0064423D"/>
    <w:rsid w:val="006447AD"/>
    <w:rsid w:val="00644AC7"/>
    <w:rsid w:val="00644EE2"/>
    <w:rsid w:val="006454CE"/>
    <w:rsid w:val="00645558"/>
    <w:rsid w:val="00645C57"/>
    <w:rsid w:val="00645E9A"/>
    <w:rsid w:val="00645EBD"/>
    <w:rsid w:val="00645F8F"/>
    <w:rsid w:val="00646094"/>
    <w:rsid w:val="00646AAA"/>
    <w:rsid w:val="006470CA"/>
    <w:rsid w:val="0065053E"/>
    <w:rsid w:val="006506FD"/>
    <w:rsid w:val="006521EC"/>
    <w:rsid w:val="00652639"/>
    <w:rsid w:val="00652809"/>
    <w:rsid w:val="00653104"/>
    <w:rsid w:val="00653123"/>
    <w:rsid w:val="0065312F"/>
    <w:rsid w:val="006536CE"/>
    <w:rsid w:val="00654F3D"/>
    <w:rsid w:val="006556C0"/>
    <w:rsid w:val="00656A66"/>
    <w:rsid w:val="00656AA9"/>
    <w:rsid w:val="006571D8"/>
    <w:rsid w:val="0065752E"/>
    <w:rsid w:val="00657695"/>
    <w:rsid w:val="00657957"/>
    <w:rsid w:val="006602F3"/>
    <w:rsid w:val="00661780"/>
    <w:rsid w:val="00661F00"/>
    <w:rsid w:val="006628D1"/>
    <w:rsid w:val="006630FE"/>
    <w:rsid w:val="0066332A"/>
    <w:rsid w:val="00663789"/>
    <w:rsid w:val="006645C1"/>
    <w:rsid w:val="00665A12"/>
    <w:rsid w:val="00666F13"/>
    <w:rsid w:val="00670C72"/>
    <w:rsid w:val="006711A4"/>
    <w:rsid w:val="00671487"/>
    <w:rsid w:val="006727D4"/>
    <w:rsid w:val="0067290E"/>
    <w:rsid w:val="00675211"/>
    <w:rsid w:val="006756C6"/>
    <w:rsid w:val="0067662A"/>
    <w:rsid w:val="00676938"/>
    <w:rsid w:val="00676A20"/>
    <w:rsid w:val="00676FE5"/>
    <w:rsid w:val="00680BE6"/>
    <w:rsid w:val="006810B1"/>
    <w:rsid w:val="00681A78"/>
    <w:rsid w:val="00681C04"/>
    <w:rsid w:val="006823D2"/>
    <w:rsid w:val="00683906"/>
    <w:rsid w:val="00683F27"/>
    <w:rsid w:val="00683F93"/>
    <w:rsid w:val="00684094"/>
    <w:rsid w:val="006845E6"/>
    <w:rsid w:val="00684602"/>
    <w:rsid w:val="0068484E"/>
    <w:rsid w:val="00684B34"/>
    <w:rsid w:val="0068511C"/>
    <w:rsid w:val="006851DC"/>
    <w:rsid w:val="00685682"/>
    <w:rsid w:val="00686BCE"/>
    <w:rsid w:val="00686C2B"/>
    <w:rsid w:val="00687965"/>
    <w:rsid w:val="0069015C"/>
    <w:rsid w:val="0069120F"/>
    <w:rsid w:val="00691221"/>
    <w:rsid w:val="00692923"/>
    <w:rsid w:val="006929F7"/>
    <w:rsid w:val="00693803"/>
    <w:rsid w:val="00695013"/>
    <w:rsid w:val="0069533D"/>
    <w:rsid w:val="0069767E"/>
    <w:rsid w:val="00697C8F"/>
    <w:rsid w:val="006A1876"/>
    <w:rsid w:val="006A2188"/>
    <w:rsid w:val="006A284A"/>
    <w:rsid w:val="006A311D"/>
    <w:rsid w:val="006A4A14"/>
    <w:rsid w:val="006A5204"/>
    <w:rsid w:val="006A5731"/>
    <w:rsid w:val="006A62BB"/>
    <w:rsid w:val="006A799A"/>
    <w:rsid w:val="006A7D31"/>
    <w:rsid w:val="006B1CC0"/>
    <w:rsid w:val="006B234A"/>
    <w:rsid w:val="006B29F5"/>
    <w:rsid w:val="006B2E3B"/>
    <w:rsid w:val="006B3790"/>
    <w:rsid w:val="006B4107"/>
    <w:rsid w:val="006B52A8"/>
    <w:rsid w:val="006B5B0D"/>
    <w:rsid w:val="006B5E57"/>
    <w:rsid w:val="006B71F3"/>
    <w:rsid w:val="006B743B"/>
    <w:rsid w:val="006C0500"/>
    <w:rsid w:val="006C0602"/>
    <w:rsid w:val="006C0863"/>
    <w:rsid w:val="006C1157"/>
    <w:rsid w:val="006C2087"/>
    <w:rsid w:val="006C28F3"/>
    <w:rsid w:val="006C39EE"/>
    <w:rsid w:val="006C4B3A"/>
    <w:rsid w:val="006C5A07"/>
    <w:rsid w:val="006C5F07"/>
    <w:rsid w:val="006C6BE5"/>
    <w:rsid w:val="006C7B8C"/>
    <w:rsid w:val="006D030B"/>
    <w:rsid w:val="006D03CB"/>
    <w:rsid w:val="006D0F85"/>
    <w:rsid w:val="006D125E"/>
    <w:rsid w:val="006D138F"/>
    <w:rsid w:val="006D1A9F"/>
    <w:rsid w:val="006D2403"/>
    <w:rsid w:val="006D2E36"/>
    <w:rsid w:val="006D3D2C"/>
    <w:rsid w:val="006D446F"/>
    <w:rsid w:val="006D5D6B"/>
    <w:rsid w:val="006D6158"/>
    <w:rsid w:val="006D669F"/>
    <w:rsid w:val="006D6DCD"/>
    <w:rsid w:val="006D7372"/>
    <w:rsid w:val="006D7B7B"/>
    <w:rsid w:val="006D7CB8"/>
    <w:rsid w:val="006E02AF"/>
    <w:rsid w:val="006E03B2"/>
    <w:rsid w:val="006E0AD2"/>
    <w:rsid w:val="006E12F8"/>
    <w:rsid w:val="006E1601"/>
    <w:rsid w:val="006E1B24"/>
    <w:rsid w:val="006E224E"/>
    <w:rsid w:val="006E3399"/>
    <w:rsid w:val="006E5055"/>
    <w:rsid w:val="006E5068"/>
    <w:rsid w:val="006E5457"/>
    <w:rsid w:val="006E5496"/>
    <w:rsid w:val="006E5F4F"/>
    <w:rsid w:val="006E65CE"/>
    <w:rsid w:val="006E7DCD"/>
    <w:rsid w:val="006F0179"/>
    <w:rsid w:val="006F1486"/>
    <w:rsid w:val="006F21FF"/>
    <w:rsid w:val="006F25AD"/>
    <w:rsid w:val="006F3722"/>
    <w:rsid w:val="006F37C9"/>
    <w:rsid w:val="006F3AD7"/>
    <w:rsid w:val="006F66B6"/>
    <w:rsid w:val="006F66F1"/>
    <w:rsid w:val="006F7384"/>
    <w:rsid w:val="006F77D5"/>
    <w:rsid w:val="00700E2A"/>
    <w:rsid w:val="00701016"/>
    <w:rsid w:val="00701738"/>
    <w:rsid w:val="00701E61"/>
    <w:rsid w:val="007021C2"/>
    <w:rsid w:val="00702EAF"/>
    <w:rsid w:val="007037C3"/>
    <w:rsid w:val="00703B68"/>
    <w:rsid w:val="00703D3F"/>
    <w:rsid w:val="00704430"/>
    <w:rsid w:val="0070480B"/>
    <w:rsid w:val="00705556"/>
    <w:rsid w:val="007058EE"/>
    <w:rsid w:val="00707685"/>
    <w:rsid w:val="007100C5"/>
    <w:rsid w:val="00710E63"/>
    <w:rsid w:val="00710ED6"/>
    <w:rsid w:val="00711563"/>
    <w:rsid w:val="00711D1D"/>
    <w:rsid w:val="00713312"/>
    <w:rsid w:val="0071370B"/>
    <w:rsid w:val="00713B2F"/>
    <w:rsid w:val="007154E2"/>
    <w:rsid w:val="00715577"/>
    <w:rsid w:val="00715E34"/>
    <w:rsid w:val="00715E83"/>
    <w:rsid w:val="007160B0"/>
    <w:rsid w:val="007163E9"/>
    <w:rsid w:val="00716DED"/>
    <w:rsid w:val="00716FB4"/>
    <w:rsid w:val="007170AD"/>
    <w:rsid w:val="00717ADD"/>
    <w:rsid w:val="00717DD1"/>
    <w:rsid w:val="00720F41"/>
    <w:rsid w:val="00721125"/>
    <w:rsid w:val="00721358"/>
    <w:rsid w:val="007221CB"/>
    <w:rsid w:val="007239C5"/>
    <w:rsid w:val="00723B07"/>
    <w:rsid w:val="00725370"/>
    <w:rsid w:val="00725589"/>
    <w:rsid w:val="00725A71"/>
    <w:rsid w:val="00725FB8"/>
    <w:rsid w:val="0072662D"/>
    <w:rsid w:val="00726C62"/>
    <w:rsid w:val="0073005E"/>
    <w:rsid w:val="007309B6"/>
    <w:rsid w:val="00731601"/>
    <w:rsid w:val="00732097"/>
    <w:rsid w:val="0073211B"/>
    <w:rsid w:val="00732547"/>
    <w:rsid w:val="0073309E"/>
    <w:rsid w:val="007339FA"/>
    <w:rsid w:val="00734128"/>
    <w:rsid w:val="0073486B"/>
    <w:rsid w:val="00734C83"/>
    <w:rsid w:val="007363AF"/>
    <w:rsid w:val="00737974"/>
    <w:rsid w:val="007404F8"/>
    <w:rsid w:val="0074116E"/>
    <w:rsid w:val="00742275"/>
    <w:rsid w:val="007422E7"/>
    <w:rsid w:val="0074269B"/>
    <w:rsid w:val="00742CAF"/>
    <w:rsid w:val="00742CF6"/>
    <w:rsid w:val="00742E0E"/>
    <w:rsid w:val="00742F8C"/>
    <w:rsid w:val="00742FDB"/>
    <w:rsid w:val="00743245"/>
    <w:rsid w:val="00743E37"/>
    <w:rsid w:val="00744C87"/>
    <w:rsid w:val="00745BBC"/>
    <w:rsid w:val="0074662E"/>
    <w:rsid w:val="007467C2"/>
    <w:rsid w:val="00747382"/>
    <w:rsid w:val="00747568"/>
    <w:rsid w:val="00747875"/>
    <w:rsid w:val="00747F7A"/>
    <w:rsid w:val="00750536"/>
    <w:rsid w:val="0075108F"/>
    <w:rsid w:val="00751D1F"/>
    <w:rsid w:val="00753A57"/>
    <w:rsid w:val="00754535"/>
    <w:rsid w:val="00754968"/>
    <w:rsid w:val="00754AA5"/>
    <w:rsid w:val="007552A0"/>
    <w:rsid w:val="00757242"/>
    <w:rsid w:val="00757D51"/>
    <w:rsid w:val="00761191"/>
    <w:rsid w:val="0076121E"/>
    <w:rsid w:val="0076196B"/>
    <w:rsid w:val="00761AA4"/>
    <w:rsid w:val="00761B40"/>
    <w:rsid w:val="0076224C"/>
    <w:rsid w:val="00762596"/>
    <w:rsid w:val="0076387B"/>
    <w:rsid w:val="00763F69"/>
    <w:rsid w:val="007659FB"/>
    <w:rsid w:val="00767F87"/>
    <w:rsid w:val="00770362"/>
    <w:rsid w:val="00771EA1"/>
    <w:rsid w:val="007722DA"/>
    <w:rsid w:val="00772814"/>
    <w:rsid w:val="007739F7"/>
    <w:rsid w:val="007750E8"/>
    <w:rsid w:val="00775FB9"/>
    <w:rsid w:val="007760C9"/>
    <w:rsid w:val="007769F6"/>
    <w:rsid w:val="00776A86"/>
    <w:rsid w:val="00776D25"/>
    <w:rsid w:val="00776E1D"/>
    <w:rsid w:val="00777D32"/>
    <w:rsid w:val="007800F5"/>
    <w:rsid w:val="0078106D"/>
    <w:rsid w:val="007811D4"/>
    <w:rsid w:val="00783139"/>
    <w:rsid w:val="00783416"/>
    <w:rsid w:val="00783533"/>
    <w:rsid w:val="0078630F"/>
    <w:rsid w:val="00786AE6"/>
    <w:rsid w:val="00787580"/>
    <w:rsid w:val="00787A3B"/>
    <w:rsid w:val="0079091E"/>
    <w:rsid w:val="007912BA"/>
    <w:rsid w:val="007913B0"/>
    <w:rsid w:val="00791C1E"/>
    <w:rsid w:val="00791F73"/>
    <w:rsid w:val="00792B5A"/>
    <w:rsid w:val="00793502"/>
    <w:rsid w:val="00793E69"/>
    <w:rsid w:val="0079696F"/>
    <w:rsid w:val="00796D97"/>
    <w:rsid w:val="007979DF"/>
    <w:rsid w:val="007A01F8"/>
    <w:rsid w:val="007A0A6D"/>
    <w:rsid w:val="007A193C"/>
    <w:rsid w:val="007A2CA8"/>
    <w:rsid w:val="007A37A1"/>
    <w:rsid w:val="007A37EE"/>
    <w:rsid w:val="007A3F26"/>
    <w:rsid w:val="007A6C6C"/>
    <w:rsid w:val="007A7974"/>
    <w:rsid w:val="007B1A86"/>
    <w:rsid w:val="007B1CE4"/>
    <w:rsid w:val="007B2834"/>
    <w:rsid w:val="007B28DE"/>
    <w:rsid w:val="007B2A50"/>
    <w:rsid w:val="007B2DDC"/>
    <w:rsid w:val="007B2E6A"/>
    <w:rsid w:val="007B3354"/>
    <w:rsid w:val="007B3B5F"/>
    <w:rsid w:val="007B4395"/>
    <w:rsid w:val="007B64B0"/>
    <w:rsid w:val="007B64B8"/>
    <w:rsid w:val="007B6C66"/>
    <w:rsid w:val="007B6EC3"/>
    <w:rsid w:val="007B7438"/>
    <w:rsid w:val="007B780E"/>
    <w:rsid w:val="007B7AF7"/>
    <w:rsid w:val="007C0B87"/>
    <w:rsid w:val="007C0E67"/>
    <w:rsid w:val="007C11F0"/>
    <w:rsid w:val="007C18DF"/>
    <w:rsid w:val="007C3349"/>
    <w:rsid w:val="007C35C3"/>
    <w:rsid w:val="007C3629"/>
    <w:rsid w:val="007C3D1D"/>
    <w:rsid w:val="007C42E0"/>
    <w:rsid w:val="007C430F"/>
    <w:rsid w:val="007C4B23"/>
    <w:rsid w:val="007C50AF"/>
    <w:rsid w:val="007C50E3"/>
    <w:rsid w:val="007C5566"/>
    <w:rsid w:val="007C5838"/>
    <w:rsid w:val="007C584E"/>
    <w:rsid w:val="007C6849"/>
    <w:rsid w:val="007C7B8E"/>
    <w:rsid w:val="007D0F2D"/>
    <w:rsid w:val="007D1068"/>
    <w:rsid w:val="007D1122"/>
    <w:rsid w:val="007D2B60"/>
    <w:rsid w:val="007D41F7"/>
    <w:rsid w:val="007D5A02"/>
    <w:rsid w:val="007D6ADE"/>
    <w:rsid w:val="007D6F2F"/>
    <w:rsid w:val="007D72E0"/>
    <w:rsid w:val="007D7C13"/>
    <w:rsid w:val="007D7DDE"/>
    <w:rsid w:val="007E1E6F"/>
    <w:rsid w:val="007E23A7"/>
    <w:rsid w:val="007E27DD"/>
    <w:rsid w:val="007E368C"/>
    <w:rsid w:val="007E36C5"/>
    <w:rsid w:val="007E39C4"/>
    <w:rsid w:val="007E4BE8"/>
    <w:rsid w:val="007E50F4"/>
    <w:rsid w:val="007E57C3"/>
    <w:rsid w:val="007E5D0D"/>
    <w:rsid w:val="007E6277"/>
    <w:rsid w:val="007E7BB0"/>
    <w:rsid w:val="007E7F19"/>
    <w:rsid w:val="007F0040"/>
    <w:rsid w:val="007F00D9"/>
    <w:rsid w:val="007F071D"/>
    <w:rsid w:val="007F0C68"/>
    <w:rsid w:val="007F18F2"/>
    <w:rsid w:val="007F23B5"/>
    <w:rsid w:val="007F256B"/>
    <w:rsid w:val="007F2665"/>
    <w:rsid w:val="007F2D24"/>
    <w:rsid w:val="007F38DD"/>
    <w:rsid w:val="007F40CF"/>
    <w:rsid w:val="007F4C64"/>
    <w:rsid w:val="007F5B85"/>
    <w:rsid w:val="007F6D76"/>
    <w:rsid w:val="007F6E40"/>
    <w:rsid w:val="007F6F39"/>
    <w:rsid w:val="007F747F"/>
    <w:rsid w:val="007F79B3"/>
    <w:rsid w:val="007F7D7D"/>
    <w:rsid w:val="008002EF"/>
    <w:rsid w:val="008002F4"/>
    <w:rsid w:val="008003F6"/>
    <w:rsid w:val="00800714"/>
    <w:rsid w:val="00801185"/>
    <w:rsid w:val="0080125E"/>
    <w:rsid w:val="00802355"/>
    <w:rsid w:val="00802E46"/>
    <w:rsid w:val="00803C15"/>
    <w:rsid w:val="00804470"/>
    <w:rsid w:val="00804940"/>
    <w:rsid w:val="00806155"/>
    <w:rsid w:val="008061F6"/>
    <w:rsid w:val="008104F9"/>
    <w:rsid w:val="0081193D"/>
    <w:rsid w:val="0081202C"/>
    <w:rsid w:val="00812528"/>
    <w:rsid w:val="008126DB"/>
    <w:rsid w:val="00812AC1"/>
    <w:rsid w:val="0081346C"/>
    <w:rsid w:val="0081368A"/>
    <w:rsid w:val="00813784"/>
    <w:rsid w:val="00813917"/>
    <w:rsid w:val="00813B36"/>
    <w:rsid w:val="00813E8D"/>
    <w:rsid w:val="00814105"/>
    <w:rsid w:val="00815573"/>
    <w:rsid w:val="00815673"/>
    <w:rsid w:val="00815A16"/>
    <w:rsid w:val="00815D8C"/>
    <w:rsid w:val="0081628A"/>
    <w:rsid w:val="00816BDE"/>
    <w:rsid w:val="00817F91"/>
    <w:rsid w:val="00820AD8"/>
    <w:rsid w:val="00820BAD"/>
    <w:rsid w:val="00820F7A"/>
    <w:rsid w:val="0082101B"/>
    <w:rsid w:val="00821A48"/>
    <w:rsid w:val="00823545"/>
    <w:rsid w:val="00823701"/>
    <w:rsid w:val="008241E8"/>
    <w:rsid w:val="008244AA"/>
    <w:rsid w:val="00824552"/>
    <w:rsid w:val="00824C03"/>
    <w:rsid w:val="008255BA"/>
    <w:rsid w:val="008260DC"/>
    <w:rsid w:val="0082669D"/>
    <w:rsid w:val="008270F0"/>
    <w:rsid w:val="00827476"/>
    <w:rsid w:val="00827B94"/>
    <w:rsid w:val="00827CB0"/>
    <w:rsid w:val="00827D43"/>
    <w:rsid w:val="008303C5"/>
    <w:rsid w:val="00830946"/>
    <w:rsid w:val="00830C78"/>
    <w:rsid w:val="00831200"/>
    <w:rsid w:val="00831311"/>
    <w:rsid w:val="00831555"/>
    <w:rsid w:val="00831720"/>
    <w:rsid w:val="00831F4B"/>
    <w:rsid w:val="008321ED"/>
    <w:rsid w:val="00832D84"/>
    <w:rsid w:val="00832E7D"/>
    <w:rsid w:val="0083309D"/>
    <w:rsid w:val="00834164"/>
    <w:rsid w:val="008351AE"/>
    <w:rsid w:val="0083613F"/>
    <w:rsid w:val="008361EC"/>
    <w:rsid w:val="00837378"/>
    <w:rsid w:val="008376BD"/>
    <w:rsid w:val="00840500"/>
    <w:rsid w:val="00841F6A"/>
    <w:rsid w:val="00842168"/>
    <w:rsid w:val="0084293C"/>
    <w:rsid w:val="00842AE6"/>
    <w:rsid w:val="00843B0F"/>
    <w:rsid w:val="00843DBD"/>
    <w:rsid w:val="00844030"/>
    <w:rsid w:val="0084494C"/>
    <w:rsid w:val="00844A72"/>
    <w:rsid w:val="00844DBD"/>
    <w:rsid w:val="00844F59"/>
    <w:rsid w:val="00846CD7"/>
    <w:rsid w:val="0084721D"/>
    <w:rsid w:val="00847798"/>
    <w:rsid w:val="00847838"/>
    <w:rsid w:val="008508F0"/>
    <w:rsid w:val="00850C91"/>
    <w:rsid w:val="00851301"/>
    <w:rsid w:val="00851F2F"/>
    <w:rsid w:val="00852A71"/>
    <w:rsid w:val="0085301C"/>
    <w:rsid w:val="008538F0"/>
    <w:rsid w:val="00853E67"/>
    <w:rsid w:val="00854115"/>
    <w:rsid w:val="00855774"/>
    <w:rsid w:val="0085603C"/>
    <w:rsid w:val="00856C31"/>
    <w:rsid w:val="008572AA"/>
    <w:rsid w:val="008573E2"/>
    <w:rsid w:val="00857D60"/>
    <w:rsid w:val="00857D96"/>
    <w:rsid w:val="00857E6C"/>
    <w:rsid w:val="0086063E"/>
    <w:rsid w:val="00860834"/>
    <w:rsid w:val="00860B42"/>
    <w:rsid w:val="00860ECD"/>
    <w:rsid w:val="00862270"/>
    <w:rsid w:val="00862767"/>
    <w:rsid w:val="00863285"/>
    <w:rsid w:val="00865459"/>
    <w:rsid w:val="00867F91"/>
    <w:rsid w:val="008709F6"/>
    <w:rsid w:val="00870C3B"/>
    <w:rsid w:val="0087110D"/>
    <w:rsid w:val="008736E6"/>
    <w:rsid w:val="0087441B"/>
    <w:rsid w:val="00875784"/>
    <w:rsid w:val="00875830"/>
    <w:rsid w:val="00877D6B"/>
    <w:rsid w:val="0088016F"/>
    <w:rsid w:val="008806BB"/>
    <w:rsid w:val="00880ABC"/>
    <w:rsid w:val="00881235"/>
    <w:rsid w:val="0088157C"/>
    <w:rsid w:val="00881BD8"/>
    <w:rsid w:val="00882283"/>
    <w:rsid w:val="00882379"/>
    <w:rsid w:val="00882985"/>
    <w:rsid w:val="00882E13"/>
    <w:rsid w:val="00883193"/>
    <w:rsid w:val="00884E6F"/>
    <w:rsid w:val="00886434"/>
    <w:rsid w:val="0088725A"/>
    <w:rsid w:val="00890647"/>
    <w:rsid w:val="008907CE"/>
    <w:rsid w:val="00890848"/>
    <w:rsid w:val="00891522"/>
    <w:rsid w:val="00891F51"/>
    <w:rsid w:val="00892C2B"/>
    <w:rsid w:val="00895D2D"/>
    <w:rsid w:val="00896844"/>
    <w:rsid w:val="00896BFB"/>
    <w:rsid w:val="00896C7D"/>
    <w:rsid w:val="00896E93"/>
    <w:rsid w:val="00896EAD"/>
    <w:rsid w:val="008977EC"/>
    <w:rsid w:val="00897D36"/>
    <w:rsid w:val="008A02D3"/>
    <w:rsid w:val="008A05D8"/>
    <w:rsid w:val="008A07FE"/>
    <w:rsid w:val="008A140E"/>
    <w:rsid w:val="008A177B"/>
    <w:rsid w:val="008A2C40"/>
    <w:rsid w:val="008A2D5A"/>
    <w:rsid w:val="008A3C0F"/>
    <w:rsid w:val="008A4321"/>
    <w:rsid w:val="008A441B"/>
    <w:rsid w:val="008A4ADA"/>
    <w:rsid w:val="008A4CF9"/>
    <w:rsid w:val="008A5CA9"/>
    <w:rsid w:val="008A7847"/>
    <w:rsid w:val="008A7BF3"/>
    <w:rsid w:val="008B04FA"/>
    <w:rsid w:val="008B17D6"/>
    <w:rsid w:val="008B274F"/>
    <w:rsid w:val="008B29E9"/>
    <w:rsid w:val="008B2EA1"/>
    <w:rsid w:val="008B3E92"/>
    <w:rsid w:val="008B400B"/>
    <w:rsid w:val="008B4055"/>
    <w:rsid w:val="008B4631"/>
    <w:rsid w:val="008B46B0"/>
    <w:rsid w:val="008B4A07"/>
    <w:rsid w:val="008B510F"/>
    <w:rsid w:val="008B5113"/>
    <w:rsid w:val="008B56BC"/>
    <w:rsid w:val="008B5DD7"/>
    <w:rsid w:val="008B5E9A"/>
    <w:rsid w:val="008B6A2C"/>
    <w:rsid w:val="008B6F80"/>
    <w:rsid w:val="008B7573"/>
    <w:rsid w:val="008C1A6E"/>
    <w:rsid w:val="008C1AD4"/>
    <w:rsid w:val="008C2569"/>
    <w:rsid w:val="008C358C"/>
    <w:rsid w:val="008C45CE"/>
    <w:rsid w:val="008C4BAE"/>
    <w:rsid w:val="008C53F3"/>
    <w:rsid w:val="008C562C"/>
    <w:rsid w:val="008C5797"/>
    <w:rsid w:val="008C5E6D"/>
    <w:rsid w:val="008C6C3F"/>
    <w:rsid w:val="008C71EC"/>
    <w:rsid w:val="008D1E56"/>
    <w:rsid w:val="008D3A27"/>
    <w:rsid w:val="008D454C"/>
    <w:rsid w:val="008D4D41"/>
    <w:rsid w:val="008D5657"/>
    <w:rsid w:val="008D57A7"/>
    <w:rsid w:val="008D619F"/>
    <w:rsid w:val="008D6BBA"/>
    <w:rsid w:val="008D6F32"/>
    <w:rsid w:val="008D70E3"/>
    <w:rsid w:val="008D74CD"/>
    <w:rsid w:val="008D7851"/>
    <w:rsid w:val="008E0635"/>
    <w:rsid w:val="008E14BD"/>
    <w:rsid w:val="008E36FB"/>
    <w:rsid w:val="008E489C"/>
    <w:rsid w:val="008E4AB4"/>
    <w:rsid w:val="008E5628"/>
    <w:rsid w:val="008E57C0"/>
    <w:rsid w:val="008E5F75"/>
    <w:rsid w:val="008E7E37"/>
    <w:rsid w:val="008F002A"/>
    <w:rsid w:val="008F0CB5"/>
    <w:rsid w:val="008F0D52"/>
    <w:rsid w:val="008F10A7"/>
    <w:rsid w:val="008F112D"/>
    <w:rsid w:val="008F1243"/>
    <w:rsid w:val="008F1B6F"/>
    <w:rsid w:val="008F209D"/>
    <w:rsid w:val="008F2547"/>
    <w:rsid w:val="008F2767"/>
    <w:rsid w:val="008F28DB"/>
    <w:rsid w:val="008F2FC2"/>
    <w:rsid w:val="008F3040"/>
    <w:rsid w:val="008F40F1"/>
    <w:rsid w:val="008F4B1E"/>
    <w:rsid w:val="008F4CDA"/>
    <w:rsid w:val="008F51B8"/>
    <w:rsid w:val="008F5DA1"/>
    <w:rsid w:val="008F616C"/>
    <w:rsid w:val="008F69AF"/>
    <w:rsid w:val="008F6DF0"/>
    <w:rsid w:val="008F75C1"/>
    <w:rsid w:val="008F7F6A"/>
    <w:rsid w:val="00902161"/>
    <w:rsid w:val="0090264A"/>
    <w:rsid w:val="00903306"/>
    <w:rsid w:val="00903DB0"/>
    <w:rsid w:val="00903F37"/>
    <w:rsid w:val="00905277"/>
    <w:rsid w:val="00905566"/>
    <w:rsid w:val="009060BC"/>
    <w:rsid w:val="009071F0"/>
    <w:rsid w:val="00907511"/>
    <w:rsid w:val="00907AB7"/>
    <w:rsid w:val="00907DDB"/>
    <w:rsid w:val="009101A9"/>
    <w:rsid w:val="00910224"/>
    <w:rsid w:val="00911214"/>
    <w:rsid w:val="00911AE1"/>
    <w:rsid w:val="00911CB2"/>
    <w:rsid w:val="0091214A"/>
    <w:rsid w:val="009128F4"/>
    <w:rsid w:val="00912B7C"/>
    <w:rsid w:val="00912CE3"/>
    <w:rsid w:val="009140D8"/>
    <w:rsid w:val="0091537B"/>
    <w:rsid w:val="0091578D"/>
    <w:rsid w:val="00915CB6"/>
    <w:rsid w:val="00920373"/>
    <w:rsid w:val="009205B7"/>
    <w:rsid w:val="00920A1F"/>
    <w:rsid w:val="00920C3C"/>
    <w:rsid w:val="00920CAF"/>
    <w:rsid w:val="00920D65"/>
    <w:rsid w:val="009234A0"/>
    <w:rsid w:val="00923E5E"/>
    <w:rsid w:val="009243FB"/>
    <w:rsid w:val="00924B5D"/>
    <w:rsid w:val="00925B29"/>
    <w:rsid w:val="00925EFC"/>
    <w:rsid w:val="0092666F"/>
    <w:rsid w:val="00927474"/>
    <w:rsid w:val="00927F9E"/>
    <w:rsid w:val="00930256"/>
    <w:rsid w:val="00931AB7"/>
    <w:rsid w:val="00931E18"/>
    <w:rsid w:val="009324E3"/>
    <w:rsid w:val="00932D47"/>
    <w:rsid w:val="009331FA"/>
    <w:rsid w:val="00933238"/>
    <w:rsid w:val="009335CE"/>
    <w:rsid w:val="009337E6"/>
    <w:rsid w:val="00933956"/>
    <w:rsid w:val="00933965"/>
    <w:rsid w:val="0093560C"/>
    <w:rsid w:val="00935675"/>
    <w:rsid w:val="009358A5"/>
    <w:rsid w:val="00936CDD"/>
    <w:rsid w:val="009379E3"/>
    <w:rsid w:val="00940030"/>
    <w:rsid w:val="009405BB"/>
    <w:rsid w:val="00940E54"/>
    <w:rsid w:val="00941ED2"/>
    <w:rsid w:val="0094319E"/>
    <w:rsid w:val="00943C5D"/>
    <w:rsid w:val="0094407C"/>
    <w:rsid w:val="0094437B"/>
    <w:rsid w:val="009449B2"/>
    <w:rsid w:val="00944B4F"/>
    <w:rsid w:val="00944BEB"/>
    <w:rsid w:val="00946235"/>
    <w:rsid w:val="00946A3E"/>
    <w:rsid w:val="0094713D"/>
    <w:rsid w:val="00947FA1"/>
    <w:rsid w:val="0095052D"/>
    <w:rsid w:val="00950728"/>
    <w:rsid w:val="00950A6B"/>
    <w:rsid w:val="00951024"/>
    <w:rsid w:val="009512D8"/>
    <w:rsid w:val="00952B02"/>
    <w:rsid w:val="00953D84"/>
    <w:rsid w:val="00953E62"/>
    <w:rsid w:val="00953F17"/>
    <w:rsid w:val="00954673"/>
    <w:rsid w:val="00955E03"/>
    <w:rsid w:val="0095730C"/>
    <w:rsid w:val="009578B6"/>
    <w:rsid w:val="00960E13"/>
    <w:rsid w:val="00960FFA"/>
    <w:rsid w:val="009610E3"/>
    <w:rsid w:val="0096198F"/>
    <w:rsid w:val="00961D25"/>
    <w:rsid w:val="0096300F"/>
    <w:rsid w:val="0096344A"/>
    <w:rsid w:val="009636C9"/>
    <w:rsid w:val="009645EE"/>
    <w:rsid w:val="0096593A"/>
    <w:rsid w:val="00967599"/>
    <w:rsid w:val="00967935"/>
    <w:rsid w:val="009702CD"/>
    <w:rsid w:val="00970A16"/>
    <w:rsid w:val="00971C29"/>
    <w:rsid w:val="00973A02"/>
    <w:rsid w:val="009747D4"/>
    <w:rsid w:val="00975138"/>
    <w:rsid w:val="009752F8"/>
    <w:rsid w:val="00975709"/>
    <w:rsid w:val="0097589D"/>
    <w:rsid w:val="0097619D"/>
    <w:rsid w:val="0097734A"/>
    <w:rsid w:val="00977BD2"/>
    <w:rsid w:val="00980510"/>
    <w:rsid w:val="00981480"/>
    <w:rsid w:val="009817B4"/>
    <w:rsid w:val="009819FF"/>
    <w:rsid w:val="009822CA"/>
    <w:rsid w:val="00982BC7"/>
    <w:rsid w:val="00982D26"/>
    <w:rsid w:val="00984759"/>
    <w:rsid w:val="009850BC"/>
    <w:rsid w:val="00985311"/>
    <w:rsid w:val="00985CE2"/>
    <w:rsid w:val="00986925"/>
    <w:rsid w:val="00986F31"/>
    <w:rsid w:val="00987202"/>
    <w:rsid w:val="00987E33"/>
    <w:rsid w:val="00992E2F"/>
    <w:rsid w:val="00992F6B"/>
    <w:rsid w:val="00995B38"/>
    <w:rsid w:val="00996323"/>
    <w:rsid w:val="00997201"/>
    <w:rsid w:val="009A06CB"/>
    <w:rsid w:val="009A11C7"/>
    <w:rsid w:val="009A14C7"/>
    <w:rsid w:val="009A1EBD"/>
    <w:rsid w:val="009A2F59"/>
    <w:rsid w:val="009A3046"/>
    <w:rsid w:val="009A4450"/>
    <w:rsid w:val="009A4B3A"/>
    <w:rsid w:val="009A5BD8"/>
    <w:rsid w:val="009A6EA2"/>
    <w:rsid w:val="009A705C"/>
    <w:rsid w:val="009B010D"/>
    <w:rsid w:val="009B1BC4"/>
    <w:rsid w:val="009B1C96"/>
    <w:rsid w:val="009B23B0"/>
    <w:rsid w:val="009B3245"/>
    <w:rsid w:val="009B39B8"/>
    <w:rsid w:val="009B45D4"/>
    <w:rsid w:val="009B4FDF"/>
    <w:rsid w:val="009B5214"/>
    <w:rsid w:val="009B52BB"/>
    <w:rsid w:val="009B624C"/>
    <w:rsid w:val="009B6D35"/>
    <w:rsid w:val="009B7EE0"/>
    <w:rsid w:val="009C09CB"/>
    <w:rsid w:val="009C10FB"/>
    <w:rsid w:val="009C1D27"/>
    <w:rsid w:val="009C25D0"/>
    <w:rsid w:val="009C289B"/>
    <w:rsid w:val="009C2E9A"/>
    <w:rsid w:val="009C42D8"/>
    <w:rsid w:val="009C431B"/>
    <w:rsid w:val="009C4A62"/>
    <w:rsid w:val="009C4D74"/>
    <w:rsid w:val="009C657A"/>
    <w:rsid w:val="009C6861"/>
    <w:rsid w:val="009C75AB"/>
    <w:rsid w:val="009C7B89"/>
    <w:rsid w:val="009D01F4"/>
    <w:rsid w:val="009D028D"/>
    <w:rsid w:val="009D2C1B"/>
    <w:rsid w:val="009D33BA"/>
    <w:rsid w:val="009D3B51"/>
    <w:rsid w:val="009D4348"/>
    <w:rsid w:val="009D4419"/>
    <w:rsid w:val="009D5CD1"/>
    <w:rsid w:val="009D6908"/>
    <w:rsid w:val="009D77C7"/>
    <w:rsid w:val="009E0783"/>
    <w:rsid w:val="009E31F1"/>
    <w:rsid w:val="009E484C"/>
    <w:rsid w:val="009E5297"/>
    <w:rsid w:val="009E5C03"/>
    <w:rsid w:val="009E64DC"/>
    <w:rsid w:val="009F0094"/>
    <w:rsid w:val="009F0BC5"/>
    <w:rsid w:val="009F11ED"/>
    <w:rsid w:val="009F1307"/>
    <w:rsid w:val="009F2FA4"/>
    <w:rsid w:val="009F379C"/>
    <w:rsid w:val="009F3A74"/>
    <w:rsid w:val="009F441B"/>
    <w:rsid w:val="009F4D94"/>
    <w:rsid w:val="009F53FA"/>
    <w:rsid w:val="009F5514"/>
    <w:rsid w:val="009F6D9D"/>
    <w:rsid w:val="009F7152"/>
    <w:rsid w:val="009F7620"/>
    <w:rsid w:val="009F76AA"/>
    <w:rsid w:val="009F7D00"/>
    <w:rsid w:val="00A00CE0"/>
    <w:rsid w:val="00A014A2"/>
    <w:rsid w:val="00A025F4"/>
    <w:rsid w:val="00A02611"/>
    <w:rsid w:val="00A02C31"/>
    <w:rsid w:val="00A03237"/>
    <w:rsid w:val="00A04319"/>
    <w:rsid w:val="00A043CC"/>
    <w:rsid w:val="00A0446E"/>
    <w:rsid w:val="00A04546"/>
    <w:rsid w:val="00A0455E"/>
    <w:rsid w:val="00A0485A"/>
    <w:rsid w:val="00A05DE5"/>
    <w:rsid w:val="00A06545"/>
    <w:rsid w:val="00A06AB7"/>
    <w:rsid w:val="00A077A0"/>
    <w:rsid w:val="00A10815"/>
    <w:rsid w:val="00A10D2B"/>
    <w:rsid w:val="00A110CA"/>
    <w:rsid w:val="00A1154D"/>
    <w:rsid w:val="00A11556"/>
    <w:rsid w:val="00A13E2C"/>
    <w:rsid w:val="00A14DA9"/>
    <w:rsid w:val="00A15391"/>
    <w:rsid w:val="00A15EFA"/>
    <w:rsid w:val="00A16B5C"/>
    <w:rsid w:val="00A1714D"/>
    <w:rsid w:val="00A17812"/>
    <w:rsid w:val="00A2011F"/>
    <w:rsid w:val="00A2112D"/>
    <w:rsid w:val="00A22443"/>
    <w:rsid w:val="00A2279E"/>
    <w:rsid w:val="00A24405"/>
    <w:rsid w:val="00A24B57"/>
    <w:rsid w:val="00A24BE2"/>
    <w:rsid w:val="00A252D8"/>
    <w:rsid w:val="00A25321"/>
    <w:rsid w:val="00A2543F"/>
    <w:rsid w:val="00A25DD8"/>
    <w:rsid w:val="00A26A6F"/>
    <w:rsid w:val="00A274D6"/>
    <w:rsid w:val="00A2786B"/>
    <w:rsid w:val="00A279C4"/>
    <w:rsid w:val="00A3171C"/>
    <w:rsid w:val="00A318BD"/>
    <w:rsid w:val="00A331EB"/>
    <w:rsid w:val="00A33631"/>
    <w:rsid w:val="00A3482E"/>
    <w:rsid w:val="00A358A6"/>
    <w:rsid w:val="00A36531"/>
    <w:rsid w:val="00A367BF"/>
    <w:rsid w:val="00A36B03"/>
    <w:rsid w:val="00A37AF0"/>
    <w:rsid w:val="00A406D3"/>
    <w:rsid w:val="00A41697"/>
    <w:rsid w:val="00A4191E"/>
    <w:rsid w:val="00A419C1"/>
    <w:rsid w:val="00A41C3A"/>
    <w:rsid w:val="00A420A2"/>
    <w:rsid w:val="00A4234B"/>
    <w:rsid w:val="00A43668"/>
    <w:rsid w:val="00A44017"/>
    <w:rsid w:val="00A44D5D"/>
    <w:rsid w:val="00A452CD"/>
    <w:rsid w:val="00A4560E"/>
    <w:rsid w:val="00A4601C"/>
    <w:rsid w:val="00A467F5"/>
    <w:rsid w:val="00A472D2"/>
    <w:rsid w:val="00A501C8"/>
    <w:rsid w:val="00A504F0"/>
    <w:rsid w:val="00A50568"/>
    <w:rsid w:val="00A5188F"/>
    <w:rsid w:val="00A51925"/>
    <w:rsid w:val="00A51D45"/>
    <w:rsid w:val="00A52900"/>
    <w:rsid w:val="00A543D8"/>
    <w:rsid w:val="00A54900"/>
    <w:rsid w:val="00A54D9B"/>
    <w:rsid w:val="00A55257"/>
    <w:rsid w:val="00A55E37"/>
    <w:rsid w:val="00A55F8F"/>
    <w:rsid w:val="00A56D6D"/>
    <w:rsid w:val="00A57003"/>
    <w:rsid w:val="00A57546"/>
    <w:rsid w:val="00A57F1A"/>
    <w:rsid w:val="00A60C04"/>
    <w:rsid w:val="00A626C4"/>
    <w:rsid w:val="00A635C0"/>
    <w:rsid w:val="00A63CC4"/>
    <w:rsid w:val="00A6427A"/>
    <w:rsid w:val="00A64416"/>
    <w:rsid w:val="00A64A33"/>
    <w:rsid w:val="00A64C2E"/>
    <w:rsid w:val="00A6504B"/>
    <w:rsid w:val="00A6569E"/>
    <w:rsid w:val="00A667AA"/>
    <w:rsid w:val="00A66C31"/>
    <w:rsid w:val="00A67415"/>
    <w:rsid w:val="00A70029"/>
    <w:rsid w:val="00A70DE8"/>
    <w:rsid w:val="00A71461"/>
    <w:rsid w:val="00A719E1"/>
    <w:rsid w:val="00A74F6C"/>
    <w:rsid w:val="00A754D0"/>
    <w:rsid w:val="00A75D5D"/>
    <w:rsid w:val="00A766DC"/>
    <w:rsid w:val="00A80608"/>
    <w:rsid w:val="00A817A0"/>
    <w:rsid w:val="00A81899"/>
    <w:rsid w:val="00A81DD0"/>
    <w:rsid w:val="00A82556"/>
    <w:rsid w:val="00A82B68"/>
    <w:rsid w:val="00A83703"/>
    <w:rsid w:val="00A83D10"/>
    <w:rsid w:val="00A8523A"/>
    <w:rsid w:val="00A8657F"/>
    <w:rsid w:val="00A86EA6"/>
    <w:rsid w:val="00A876D8"/>
    <w:rsid w:val="00A879F8"/>
    <w:rsid w:val="00A87D5A"/>
    <w:rsid w:val="00A9005D"/>
    <w:rsid w:val="00A921AF"/>
    <w:rsid w:val="00A934D6"/>
    <w:rsid w:val="00A93615"/>
    <w:rsid w:val="00A95804"/>
    <w:rsid w:val="00A95986"/>
    <w:rsid w:val="00A95F02"/>
    <w:rsid w:val="00A968D8"/>
    <w:rsid w:val="00A96A06"/>
    <w:rsid w:val="00A97EAF"/>
    <w:rsid w:val="00AA0682"/>
    <w:rsid w:val="00AA1668"/>
    <w:rsid w:val="00AA1874"/>
    <w:rsid w:val="00AA1995"/>
    <w:rsid w:val="00AA2019"/>
    <w:rsid w:val="00AA2B3B"/>
    <w:rsid w:val="00AA4568"/>
    <w:rsid w:val="00AA480C"/>
    <w:rsid w:val="00AA48FD"/>
    <w:rsid w:val="00AA5951"/>
    <w:rsid w:val="00AA66AC"/>
    <w:rsid w:val="00AA6C8B"/>
    <w:rsid w:val="00AA6F56"/>
    <w:rsid w:val="00AA7960"/>
    <w:rsid w:val="00AA7ACF"/>
    <w:rsid w:val="00AA7CCA"/>
    <w:rsid w:val="00AA7DDF"/>
    <w:rsid w:val="00AB0344"/>
    <w:rsid w:val="00AB14F0"/>
    <w:rsid w:val="00AB14FF"/>
    <w:rsid w:val="00AB166D"/>
    <w:rsid w:val="00AB28C7"/>
    <w:rsid w:val="00AB3B65"/>
    <w:rsid w:val="00AB4BEB"/>
    <w:rsid w:val="00AB4E78"/>
    <w:rsid w:val="00AB4E7C"/>
    <w:rsid w:val="00AB5D28"/>
    <w:rsid w:val="00AB6B42"/>
    <w:rsid w:val="00AB6D4B"/>
    <w:rsid w:val="00AB7D61"/>
    <w:rsid w:val="00AC08DF"/>
    <w:rsid w:val="00AC0A23"/>
    <w:rsid w:val="00AC0E45"/>
    <w:rsid w:val="00AC1791"/>
    <w:rsid w:val="00AC21E0"/>
    <w:rsid w:val="00AC2EBD"/>
    <w:rsid w:val="00AC3265"/>
    <w:rsid w:val="00AC3927"/>
    <w:rsid w:val="00AC3CA3"/>
    <w:rsid w:val="00AC4616"/>
    <w:rsid w:val="00AC4DCF"/>
    <w:rsid w:val="00AC51FB"/>
    <w:rsid w:val="00AC68A4"/>
    <w:rsid w:val="00AC70D4"/>
    <w:rsid w:val="00AC7D11"/>
    <w:rsid w:val="00AD04EE"/>
    <w:rsid w:val="00AD0AC3"/>
    <w:rsid w:val="00AD0ED6"/>
    <w:rsid w:val="00AD18E5"/>
    <w:rsid w:val="00AD1A4D"/>
    <w:rsid w:val="00AD1D7D"/>
    <w:rsid w:val="00AD2454"/>
    <w:rsid w:val="00AD3A21"/>
    <w:rsid w:val="00AD3C8B"/>
    <w:rsid w:val="00AD3CE6"/>
    <w:rsid w:val="00AD5A8A"/>
    <w:rsid w:val="00AD639B"/>
    <w:rsid w:val="00AD65EF"/>
    <w:rsid w:val="00AD6CB9"/>
    <w:rsid w:val="00AD7AB2"/>
    <w:rsid w:val="00AD7B36"/>
    <w:rsid w:val="00AD7D84"/>
    <w:rsid w:val="00AE1170"/>
    <w:rsid w:val="00AE1791"/>
    <w:rsid w:val="00AE27F5"/>
    <w:rsid w:val="00AE2C96"/>
    <w:rsid w:val="00AE3A34"/>
    <w:rsid w:val="00AE3F1D"/>
    <w:rsid w:val="00AE406A"/>
    <w:rsid w:val="00AE40BB"/>
    <w:rsid w:val="00AE43A0"/>
    <w:rsid w:val="00AE5003"/>
    <w:rsid w:val="00AE6065"/>
    <w:rsid w:val="00AE62F5"/>
    <w:rsid w:val="00AE6898"/>
    <w:rsid w:val="00AE6D08"/>
    <w:rsid w:val="00AE6EBC"/>
    <w:rsid w:val="00AE7300"/>
    <w:rsid w:val="00AE78E8"/>
    <w:rsid w:val="00AE7CA0"/>
    <w:rsid w:val="00AF0C72"/>
    <w:rsid w:val="00AF1EC2"/>
    <w:rsid w:val="00AF21F8"/>
    <w:rsid w:val="00AF24A0"/>
    <w:rsid w:val="00AF2B7D"/>
    <w:rsid w:val="00AF2C9C"/>
    <w:rsid w:val="00AF31AF"/>
    <w:rsid w:val="00AF3922"/>
    <w:rsid w:val="00AF395E"/>
    <w:rsid w:val="00AF4FAC"/>
    <w:rsid w:val="00AF545B"/>
    <w:rsid w:val="00AF5A06"/>
    <w:rsid w:val="00AF64D0"/>
    <w:rsid w:val="00AF6924"/>
    <w:rsid w:val="00AF6CA4"/>
    <w:rsid w:val="00AF6CD5"/>
    <w:rsid w:val="00AF6D49"/>
    <w:rsid w:val="00AF6DC5"/>
    <w:rsid w:val="00AF7227"/>
    <w:rsid w:val="00AF76C1"/>
    <w:rsid w:val="00B0202D"/>
    <w:rsid w:val="00B02407"/>
    <w:rsid w:val="00B05553"/>
    <w:rsid w:val="00B05AF5"/>
    <w:rsid w:val="00B05EB6"/>
    <w:rsid w:val="00B0653A"/>
    <w:rsid w:val="00B066F6"/>
    <w:rsid w:val="00B06CBF"/>
    <w:rsid w:val="00B11077"/>
    <w:rsid w:val="00B116F0"/>
    <w:rsid w:val="00B11B46"/>
    <w:rsid w:val="00B12D15"/>
    <w:rsid w:val="00B141B2"/>
    <w:rsid w:val="00B142B2"/>
    <w:rsid w:val="00B14B69"/>
    <w:rsid w:val="00B14D74"/>
    <w:rsid w:val="00B16C93"/>
    <w:rsid w:val="00B16D5A"/>
    <w:rsid w:val="00B16F26"/>
    <w:rsid w:val="00B20540"/>
    <w:rsid w:val="00B20C33"/>
    <w:rsid w:val="00B227DB"/>
    <w:rsid w:val="00B2342B"/>
    <w:rsid w:val="00B27447"/>
    <w:rsid w:val="00B30C03"/>
    <w:rsid w:val="00B31008"/>
    <w:rsid w:val="00B330C9"/>
    <w:rsid w:val="00B33A4F"/>
    <w:rsid w:val="00B33FDE"/>
    <w:rsid w:val="00B3436D"/>
    <w:rsid w:val="00B34A94"/>
    <w:rsid w:val="00B3548C"/>
    <w:rsid w:val="00B358D5"/>
    <w:rsid w:val="00B35C0F"/>
    <w:rsid w:val="00B369E9"/>
    <w:rsid w:val="00B36C46"/>
    <w:rsid w:val="00B37117"/>
    <w:rsid w:val="00B37977"/>
    <w:rsid w:val="00B4013E"/>
    <w:rsid w:val="00B40225"/>
    <w:rsid w:val="00B40697"/>
    <w:rsid w:val="00B409D8"/>
    <w:rsid w:val="00B40C05"/>
    <w:rsid w:val="00B4160F"/>
    <w:rsid w:val="00B41D8C"/>
    <w:rsid w:val="00B43FBE"/>
    <w:rsid w:val="00B440C9"/>
    <w:rsid w:val="00B44800"/>
    <w:rsid w:val="00B4509C"/>
    <w:rsid w:val="00B45307"/>
    <w:rsid w:val="00B45E9A"/>
    <w:rsid w:val="00B461A4"/>
    <w:rsid w:val="00B465F6"/>
    <w:rsid w:val="00B47263"/>
    <w:rsid w:val="00B4730F"/>
    <w:rsid w:val="00B47554"/>
    <w:rsid w:val="00B50AFE"/>
    <w:rsid w:val="00B52443"/>
    <w:rsid w:val="00B524E4"/>
    <w:rsid w:val="00B52983"/>
    <w:rsid w:val="00B5488E"/>
    <w:rsid w:val="00B54B66"/>
    <w:rsid w:val="00B55E06"/>
    <w:rsid w:val="00B56A63"/>
    <w:rsid w:val="00B570ED"/>
    <w:rsid w:val="00B57F00"/>
    <w:rsid w:val="00B57F74"/>
    <w:rsid w:val="00B600EF"/>
    <w:rsid w:val="00B605B0"/>
    <w:rsid w:val="00B61C1D"/>
    <w:rsid w:val="00B61C71"/>
    <w:rsid w:val="00B6246D"/>
    <w:rsid w:val="00B626B5"/>
    <w:rsid w:val="00B62B81"/>
    <w:rsid w:val="00B62C4E"/>
    <w:rsid w:val="00B64367"/>
    <w:rsid w:val="00B64428"/>
    <w:rsid w:val="00B6506F"/>
    <w:rsid w:val="00B66986"/>
    <w:rsid w:val="00B67158"/>
    <w:rsid w:val="00B71A00"/>
    <w:rsid w:val="00B7243A"/>
    <w:rsid w:val="00B742CA"/>
    <w:rsid w:val="00B747D2"/>
    <w:rsid w:val="00B74CD7"/>
    <w:rsid w:val="00B76949"/>
    <w:rsid w:val="00B81D87"/>
    <w:rsid w:val="00B81EF2"/>
    <w:rsid w:val="00B82698"/>
    <w:rsid w:val="00B832D5"/>
    <w:rsid w:val="00B8398E"/>
    <w:rsid w:val="00B83A80"/>
    <w:rsid w:val="00B84742"/>
    <w:rsid w:val="00B84B34"/>
    <w:rsid w:val="00B85111"/>
    <w:rsid w:val="00B8558A"/>
    <w:rsid w:val="00B8574A"/>
    <w:rsid w:val="00B85E91"/>
    <w:rsid w:val="00B866BB"/>
    <w:rsid w:val="00B8747F"/>
    <w:rsid w:val="00B8780C"/>
    <w:rsid w:val="00B87CCE"/>
    <w:rsid w:val="00B90298"/>
    <w:rsid w:val="00B90A80"/>
    <w:rsid w:val="00B90B20"/>
    <w:rsid w:val="00B90F78"/>
    <w:rsid w:val="00B91AF4"/>
    <w:rsid w:val="00B930CC"/>
    <w:rsid w:val="00B94C1F"/>
    <w:rsid w:val="00B94E66"/>
    <w:rsid w:val="00B9592B"/>
    <w:rsid w:val="00B96268"/>
    <w:rsid w:val="00B96291"/>
    <w:rsid w:val="00B9708A"/>
    <w:rsid w:val="00B970A0"/>
    <w:rsid w:val="00B97390"/>
    <w:rsid w:val="00B97587"/>
    <w:rsid w:val="00B97D29"/>
    <w:rsid w:val="00BA00C6"/>
    <w:rsid w:val="00BA2A8B"/>
    <w:rsid w:val="00BA3015"/>
    <w:rsid w:val="00BA3958"/>
    <w:rsid w:val="00BA3E33"/>
    <w:rsid w:val="00BA4456"/>
    <w:rsid w:val="00BA5B81"/>
    <w:rsid w:val="00BA7080"/>
    <w:rsid w:val="00BB03EB"/>
    <w:rsid w:val="00BB0E9E"/>
    <w:rsid w:val="00BB136E"/>
    <w:rsid w:val="00BB1D8D"/>
    <w:rsid w:val="00BB342C"/>
    <w:rsid w:val="00BB4842"/>
    <w:rsid w:val="00BB5309"/>
    <w:rsid w:val="00BB5DCB"/>
    <w:rsid w:val="00BB5E4C"/>
    <w:rsid w:val="00BB6372"/>
    <w:rsid w:val="00BB6F97"/>
    <w:rsid w:val="00BB7E42"/>
    <w:rsid w:val="00BC0174"/>
    <w:rsid w:val="00BC0F47"/>
    <w:rsid w:val="00BC1AC6"/>
    <w:rsid w:val="00BC2F5B"/>
    <w:rsid w:val="00BC3195"/>
    <w:rsid w:val="00BC36D8"/>
    <w:rsid w:val="00BC4291"/>
    <w:rsid w:val="00BC5C25"/>
    <w:rsid w:val="00BC5C8F"/>
    <w:rsid w:val="00BC633E"/>
    <w:rsid w:val="00BC6407"/>
    <w:rsid w:val="00BC6920"/>
    <w:rsid w:val="00BC6997"/>
    <w:rsid w:val="00BC6B2A"/>
    <w:rsid w:val="00BC6D16"/>
    <w:rsid w:val="00BC6F08"/>
    <w:rsid w:val="00BC6FD6"/>
    <w:rsid w:val="00BD024E"/>
    <w:rsid w:val="00BD097D"/>
    <w:rsid w:val="00BD0CD1"/>
    <w:rsid w:val="00BD1441"/>
    <w:rsid w:val="00BD175E"/>
    <w:rsid w:val="00BD1A0A"/>
    <w:rsid w:val="00BD26FC"/>
    <w:rsid w:val="00BD294B"/>
    <w:rsid w:val="00BD2A92"/>
    <w:rsid w:val="00BD5091"/>
    <w:rsid w:val="00BD5B01"/>
    <w:rsid w:val="00BD795C"/>
    <w:rsid w:val="00BE0BF6"/>
    <w:rsid w:val="00BE0F9B"/>
    <w:rsid w:val="00BE12A1"/>
    <w:rsid w:val="00BE2AB1"/>
    <w:rsid w:val="00BE4863"/>
    <w:rsid w:val="00BE49AE"/>
    <w:rsid w:val="00BE5161"/>
    <w:rsid w:val="00BE5445"/>
    <w:rsid w:val="00BE6562"/>
    <w:rsid w:val="00BE7ADD"/>
    <w:rsid w:val="00BE7B1F"/>
    <w:rsid w:val="00BF0B97"/>
    <w:rsid w:val="00BF11A4"/>
    <w:rsid w:val="00BF1C4E"/>
    <w:rsid w:val="00BF23B2"/>
    <w:rsid w:val="00BF2AEA"/>
    <w:rsid w:val="00BF37C5"/>
    <w:rsid w:val="00BF3986"/>
    <w:rsid w:val="00BF3E94"/>
    <w:rsid w:val="00BF44E8"/>
    <w:rsid w:val="00BF4C05"/>
    <w:rsid w:val="00BF76D6"/>
    <w:rsid w:val="00C00004"/>
    <w:rsid w:val="00C0421C"/>
    <w:rsid w:val="00C0435A"/>
    <w:rsid w:val="00C045E2"/>
    <w:rsid w:val="00C0477A"/>
    <w:rsid w:val="00C05069"/>
    <w:rsid w:val="00C05407"/>
    <w:rsid w:val="00C05AFD"/>
    <w:rsid w:val="00C06CF0"/>
    <w:rsid w:val="00C102E0"/>
    <w:rsid w:val="00C103FF"/>
    <w:rsid w:val="00C105F0"/>
    <w:rsid w:val="00C10725"/>
    <w:rsid w:val="00C10A42"/>
    <w:rsid w:val="00C110FD"/>
    <w:rsid w:val="00C1159D"/>
    <w:rsid w:val="00C1275C"/>
    <w:rsid w:val="00C13BDC"/>
    <w:rsid w:val="00C13D77"/>
    <w:rsid w:val="00C14C1F"/>
    <w:rsid w:val="00C15887"/>
    <w:rsid w:val="00C16971"/>
    <w:rsid w:val="00C16FBA"/>
    <w:rsid w:val="00C17EDA"/>
    <w:rsid w:val="00C208F7"/>
    <w:rsid w:val="00C21708"/>
    <w:rsid w:val="00C219DC"/>
    <w:rsid w:val="00C22196"/>
    <w:rsid w:val="00C22770"/>
    <w:rsid w:val="00C22EE8"/>
    <w:rsid w:val="00C2338C"/>
    <w:rsid w:val="00C23705"/>
    <w:rsid w:val="00C252A6"/>
    <w:rsid w:val="00C264B7"/>
    <w:rsid w:val="00C26598"/>
    <w:rsid w:val="00C30679"/>
    <w:rsid w:val="00C30B26"/>
    <w:rsid w:val="00C31197"/>
    <w:rsid w:val="00C32B57"/>
    <w:rsid w:val="00C32F98"/>
    <w:rsid w:val="00C331D3"/>
    <w:rsid w:val="00C35399"/>
    <w:rsid w:val="00C35A91"/>
    <w:rsid w:val="00C369DA"/>
    <w:rsid w:val="00C36FC7"/>
    <w:rsid w:val="00C370A4"/>
    <w:rsid w:val="00C40AB2"/>
    <w:rsid w:val="00C40C01"/>
    <w:rsid w:val="00C416E8"/>
    <w:rsid w:val="00C41F66"/>
    <w:rsid w:val="00C427C1"/>
    <w:rsid w:val="00C443ED"/>
    <w:rsid w:val="00C44A3F"/>
    <w:rsid w:val="00C4561C"/>
    <w:rsid w:val="00C459BF"/>
    <w:rsid w:val="00C46B16"/>
    <w:rsid w:val="00C47CFF"/>
    <w:rsid w:val="00C47F70"/>
    <w:rsid w:val="00C50A52"/>
    <w:rsid w:val="00C50C48"/>
    <w:rsid w:val="00C51040"/>
    <w:rsid w:val="00C51A10"/>
    <w:rsid w:val="00C51A25"/>
    <w:rsid w:val="00C51DD6"/>
    <w:rsid w:val="00C52735"/>
    <w:rsid w:val="00C531B3"/>
    <w:rsid w:val="00C53545"/>
    <w:rsid w:val="00C5381D"/>
    <w:rsid w:val="00C53D36"/>
    <w:rsid w:val="00C54CFF"/>
    <w:rsid w:val="00C557F1"/>
    <w:rsid w:val="00C55DB5"/>
    <w:rsid w:val="00C57683"/>
    <w:rsid w:val="00C576E2"/>
    <w:rsid w:val="00C607CB"/>
    <w:rsid w:val="00C61411"/>
    <w:rsid w:val="00C620FE"/>
    <w:rsid w:val="00C62208"/>
    <w:rsid w:val="00C63368"/>
    <w:rsid w:val="00C6405C"/>
    <w:rsid w:val="00C645CF"/>
    <w:rsid w:val="00C6585F"/>
    <w:rsid w:val="00C65EF3"/>
    <w:rsid w:val="00C66597"/>
    <w:rsid w:val="00C6662F"/>
    <w:rsid w:val="00C6676C"/>
    <w:rsid w:val="00C6781E"/>
    <w:rsid w:val="00C67F2C"/>
    <w:rsid w:val="00C703B6"/>
    <w:rsid w:val="00C70A18"/>
    <w:rsid w:val="00C720B9"/>
    <w:rsid w:val="00C72C8F"/>
    <w:rsid w:val="00C72D2F"/>
    <w:rsid w:val="00C732EB"/>
    <w:rsid w:val="00C733D4"/>
    <w:rsid w:val="00C734A4"/>
    <w:rsid w:val="00C77467"/>
    <w:rsid w:val="00C77933"/>
    <w:rsid w:val="00C77AEC"/>
    <w:rsid w:val="00C77B98"/>
    <w:rsid w:val="00C80981"/>
    <w:rsid w:val="00C8246B"/>
    <w:rsid w:val="00C826B4"/>
    <w:rsid w:val="00C82B08"/>
    <w:rsid w:val="00C830DB"/>
    <w:rsid w:val="00C8369F"/>
    <w:rsid w:val="00C8375A"/>
    <w:rsid w:val="00C83D2E"/>
    <w:rsid w:val="00C83E59"/>
    <w:rsid w:val="00C845F8"/>
    <w:rsid w:val="00C85BA5"/>
    <w:rsid w:val="00C85D2D"/>
    <w:rsid w:val="00C86065"/>
    <w:rsid w:val="00C862E0"/>
    <w:rsid w:val="00C86C7A"/>
    <w:rsid w:val="00C873E8"/>
    <w:rsid w:val="00C90947"/>
    <w:rsid w:val="00C90BB0"/>
    <w:rsid w:val="00C9176F"/>
    <w:rsid w:val="00C933A7"/>
    <w:rsid w:val="00C93835"/>
    <w:rsid w:val="00C9398B"/>
    <w:rsid w:val="00C93D40"/>
    <w:rsid w:val="00C94506"/>
    <w:rsid w:val="00C946E5"/>
    <w:rsid w:val="00C949F2"/>
    <w:rsid w:val="00C9680D"/>
    <w:rsid w:val="00C968ED"/>
    <w:rsid w:val="00C97631"/>
    <w:rsid w:val="00CA029B"/>
    <w:rsid w:val="00CA0A1D"/>
    <w:rsid w:val="00CA15E0"/>
    <w:rsid w:val="00CA16FE"/>
    <w:rsid w:val="00CA183C"/>
    <w:rsid w:val="00CA2922"/>
    <w:rsid w:val="00CA3A6C"/>
    <w:rsid w:val="00CA4BB6"/>
    <w:rsid w:val="00CA5E5F"/>
    <w:rsid w:val="00CA6711"/>
    <w:rsid w:val="00CA6C19"/>
    <w:rsid w:val="00CA7666"/>
    <w:rsid w:val="00CB002F"/>
    <w:rsid w:val="00CB1067"/>
    <w:rsid w:val="00CB1072"/>
    <w:rsid w:val="00CB14D2"/>
    <w:rsid w:val="00CB179E"/>
    <w:rsid w:val="00CB2E2A"/>
    <w:rsid w:val="00CB3D00"/>
    <w:rsid w:val="00CB3F77"/>
    <w:rsid w:val="00CB5108"/>
    <w:rsid w:val="00CB5EBF"/>
    <w:rsid w:val="00CB6C92"/>
    <w:rsid w:val="00CB6E4D"/>
    <w:rsid w:val="00CB6F61"/>
    <w:rsid w:val="00CB785D"/>
    <w:rsid w:val="00CC05E6"/>
    <w:rsid w:val="00CC0B53"/>
    <w:rsid w:val="00CC12A7"/>
    <w:rsid w:val="00CC12D4"/>
    <w:rsid w:val="00CC1974"/>
    <w:rsid w:val="00CC1F08"/>
    <w:rsid w:val="00CC27D7"/>
    <w:rsid w:val="00CC296C"/>
    <w:rsid w:val="00CC2AB6"/>
    <w:rsid w:val="00CC35AF"/>
    <w:rsid w:val="00CC3A75"/>
    <w:rsid w:val="00CC3FD6"/>
    <w:rsid w:val="00CC4B5E"/>
    <w:rsid w:val="00CC4D1C"/>
    <w:rsid w:val="00CC4FB1"/>
    <w:rsid w:val="00CC514C"/>
    <w:rsid w:val="00CC53FA"/>
    <w:rsid w:val="00CC5CF3"/>
    <w:rsid w:val="00CC6319"/>
    <w:rsid w:val="00CC633E"/>
    <w:rsid w:val="00CC6539"/>
    <w:rsid w:val="00CC6595"/>
    <w:rsid w:val="00CC6990"/>
    <w:rsid w:val="00CC6D13"/>
    <w:rsid w:val="00CC7284"/>
    <w:rsid w:val="00CD077F"/>
    <w:rsid w:val="00CD2EBB"/>
    <w:rsid w:val="00CD3369"/>
    <w:rsid w:val="00CD36FA"/>
    <w:rsid w:val="00CD3825"/>
    <w:rsid w:val="00CD3868"/>
    <w:rsid w:val="00CD3A40"/>
    <w:rsid w:val="00CD40B9"/>
    <w:rsid w:val="00CD411E"/>
    <w:rsid w:val="00CD42ED"/>
    <w:rsid w:val="00CD43C0"/>
    <w:rsid w:val="00CD45F5"/>
    <w:rsid w:val="00CD462B"/>
    <w:rsid w:val="00CD4D3D"/>
    <w:rsid w:val="00CD4F7A"/>
    <w:rsid w:val="00CD5098"/>
    <w:rsid w:val="00CD53A1"/>
    <w:rsid w:val="00CD5524"/>
    <w:rsid w:val="00CD5631"/>
    <w:rsid w:val="00CD57F2"/>
    <w:rsid w:val="00CD597C"/>
    <w:rsid w:val="00CD5CFB"/>
    <w:rsid w:val="00CE08B8"/>
    <w:rsid w:val="00CE0A7F"/>
    <w:rsid w:val="00CE3098"/>
    <w:rsid w:val="00CE39D1"/>
    <w:rsid w:val="00CE4531"/>
    <w:rsid w:val="00CE4774"/>
    <w:rsid w:val="00CE4B3B"/>
    <w:rsid w:val="00CE6636"/>
    <w:rsid w:val="00CE7944"/>
    <w:rsid w:val="00CF0662"/>
    <w:rsid w:val="00CF0E8E"/>
    <w:rsid w:val="00CF1149"/>
    <w:rsid w:val="00CF12B2"/>
    <w:rsid w:val="00CF2222"/>
    <w:rsid w:val="00CF255C"/>
    <w:rsid w:val="00CF2788"/>
    <w:rsid w:val="00CF3407"/>
    <w:rsid w:val="00CF3709"/>
    <w:rsid w:val="00CF3C74"/>
    <w:rsid w:val="00CF4088"/>
    <w:rsid w:val="00CF4DD1"/>
    <w:rsid w:val="00CF5217"/>
    <w:rsid w:val="00CF5947"/>
    <w:rsid w:val="00CF5BAA"/>
    <w:rsid w:val="00CF608D"/>
    <w:rsid w:val="00CF6E2B"/>
    <w:rsid w:val="00CF7031"/>
    <w:rsid w:val="00CF773E"/>
    <w:rsid w:val="00D0003B"/>
    <w:rsid w:val="00D00975"/>
    <w:rsid w:val="00D0168B"/>
    <w:rsid w:val="00D0246E"/>
    <w:rsid w:val="00D02A00"/>
    <w:rsid w:val="00D03F21"/>
    <w:rsid w:val="00D040B8"/>
    <w:rsid w:val="00D0447F"/>
    <w:rsid w:val="00D0586A"/>
    <w:rsid w:val="00D05DAF"/>
    <w:rsid w:val="00D05E02"/>
    <w:rsid w:val="00D06DFA"/>
    <w:rsid w:val="00D07A51"/>
    <w:rsid w:val="00D10EDB"/>
    <w:rsid w:val="00D12C80"/>
    <w:rsid w:val="00D13404"/>
    <w:rsid w:val="00D14497"/>
    <w:rsid w:val="00D14F4D"/>
    <w:rsid w:val="00D1533E"/>
    <w:rsid w:val="00D15D3B"/>
    <w:rsid w:val="00D17D25"/>
    <w:rsid w:val="00D17DCD"/>
    <w:rsid w:val="00D207C6"/>
    <w:rsid w:val="00D20B6F"/>
    <w:rsid w:val="00D218B6"/>
    <w:rsid w:val="00D21C47"/>
    <w:rsid w:val="00D22772"/>
    <w:rsid w:val="00D22F7A"/>
    <w:rsid w:val="00D236EC"/>
    <w:rsid w:val="00D23BC1"/>
    <w:rsid w:val="00D24206"/>
    <w:rsid w:val="00D24720"/>
    <w:rsid w:val="00D24CC2"/>
    <w:rsid w:val="00D24D30"/>
    <w:rsid w:val="00D24E5B"/>
    <w:rsid w:val="00D25A89"/>
    <w:rsid w:val="00D27536"/>
    <w:rsid w:val="00D309EB"/>
    <w:rsid w:val="00D3274C"/>
    <w:rsid w:val="00D32770"/>
    <w:rsid w:val="00D32B3F"/>
    <w:rsid w:val="00D32B96"/>
    <w:rsid w:val="00D33125"/>
    <w:rsid w:val="00D33167"/>
    <w:rsid w:val="00D332B3"/>
    <w:rsid w:val="00D3354A"/>
    <w:rsid w:val="00D33B57"/>
    <w:rsid w:val="00D34645"/>
    <w:rsid w:val="00D3478A"/>
    <w:rsid w:val="00D35C39"/>
    <w:rsid w:val="00D373B8"/>
    <w:rsid w:val="00D37881"/>
    <w:rsid w:val="00D40321"/>
    <w:rsid w:val="00D4041C"/>
    <w:rsid w:val="00D40D7B"/>
    <w:rsid w:val="00D413BB"/>
    <w:rsid w:val="00D418EC"/>
    <w:rsid w:val="00D4197F"/>
    <w:rsid w:val="00D41D24"/>
    <w:rsid w:val="00D41EF3"/>
    <w:rsid w:val="00D4265B"/>
    <w:rsid w:val="00D42730"/>
    <w:rsid w:val="00D42A16"/>
    <w:rsid w:val="00D42E3B"/>
    <w:rsid w:val="00D42F9C"/>
    <w:rsid w:val="00D43321"/>
    <w:rsid w:val="00D438D6"/>
    <w:rsid w:val="00D45616"/>
    <w:rsid w:val="00D457A1"/>
    <w:rsid w:val="00D46433"/>
    <w:rsid w:val="00D473BB"/>
    <w:rsid w:val="00D478A6"/>
    <w:rsid w:val="00D511F7"/>
    <w:rsid w:val="00D52549"/>
    <w:rsid w:val="00D536D3"/>
    <w:rsid w:val="00D538A3"/>
    <w:rsid w:val="00D53C4C"/>
    <w:rsid w:val="00D55678"/>
    <w:rsid w:val="00D55B25"/>
    <w:rsid w:val="00D5648B"/>
    <w:rsid w:val="00D56B5C"/>
    <w:rsid w:val="00D57819"/>
    <w:rsid w:val="00D57B3D"/>
    <w:rsid w:val="00D57B6D"/>
    <w:rsid w:val="00D616F2"/>
    <w:rsid w:val="00D61F9D"/>
    <w:rsid w:val="00D61FD6"/>
    <w:rsid w:val="00D6208C"/>
    <w:rsid w:val="00D623FA"/>
    <w:rsid w:val="00D62850"/>
    <w:rsid w:val="00D63CDD"/>
    <w:rsid w:val="00D644DA"/>
    <w:rsid w:val="00D651ED"/>
    <w:rsid w:val="00D70BE8"/>
    <w:rsid w:val="00D70D67"/>
    <w:rsid w:val="00D72B39"/>
    <w:rsid w:val="00D73288"/>
    <w:rsid w:val="00D73315"/>
    <w:rsid w:val="00D73437"/>
    <w:rsid w:val="00D73508"/>
    <w:rsid w:val="00D73E4A"/>
    <w:rsid w:val="00D7467E"/>
    <w:rsid w:val="00D75A6C"/>
    <w:rsid w:val="00D8005F"/>
    <w:rsid w:val="00D80424"/>
    <w:rsid w:val="00D80BEE"/>
    <w:rsid w:val="00D81405"/>
    <w:rsid w:val="00D82046"/>
    <w:rsid w:val="00D8326C"/>
    <w:rsid w:val="00D8361F"/>
    <w:rsid w:val="00D84011"/>
    <w:rsid w:val="00D84407"/>
    <w:rsid w:val="00D84B48"/>
    <w:rsid w:val="00D85426"/>
    <w:rsid w:val="00D86687"/>
    <w:rsid w:val="00D902F7"/>
    <w:rsid w:val="00D91470"/>
    <w:rsid w:val="00D9258E"/>
    <w:rsid w:val="00D927AF"/>
    <w:rsid w:val="00D92C70"/>
    <w:rsid w:val="00D92C8B"/>
    <w:rsid w:val="00D92CD5"/>
    <w:rsid w:val="00D92F09"/>
    <w:rsid w:val="00D92FDE"/>
    <w:rsid w:val="00D9309D"/>
    <w:rsid w:val="00D93462"/>
    <w:rsid w:val="00D94B35"/>
    <w:rsid w:val="00D94C76"/>
    <w:rsid w:val="00D95065"/>
    <w:rsid w:val="00D95A15"/>
    <w:rsid w:val="00DA01AE"/>
    <w:rsid w:val="00DA082A"/>
    <w:rsid w:val="00DA0ACF"/>
    <w:rsid w:val="00DA1F80"/>
    <w:rsid w:val="00DA2400"/>
    <w:rsid w:val="00DA25A4"/>
    <w:rsid w:val="00DA33EE"/>
    <w:rsid w:val="00DA3C97"/>
    <w:rsid w:val="00DA518A"/>
    <w:rsid w:val="00DA5E42"/>
    <w:rsid w:val="00DA64EB"/>
    <w:rsid w:val="00DA660F"/>
    <w:rsid w:val="00DA7259"/>
    <w:rsid w:val="00DB0003"/>
    <w:rsid w:val="00DB08DD"/>
    <w:rsid w:val="00DB1962"/>
    <w:rsid w:val="00DB4063"/>
    <w:rsid w:val="00DB43AC"/>
    <w:rsid w:val="00DB55D6"/>
    <w:rsid w:val="00DB5CF8"/>
    <w:rsid w:val="00DB5DD2"/>
    <w:rsid w:val="00DB6167"/>
    <w:rsid w:val="00DB659C"/>
    <w:rsid w:val="00DC01A3"/>
    <w:rsid w:val="00DC1502"/>
    <w:rsid w:val="00DC1515"/>
    <w:rsid w:val="00DC164D"/>
    <w:rsid w:val="00DC1650"/>
    <w:rsid w:val="00DC3483"/>
    <w:rsid w:val="00DC376D"/>
    <w:rsid w:val="00DC4E2E"/>
    <w:rsid w:val="00DC4E43"/>
    <w:rsid w:val="00DC5B57"/>
    <w:rsid w:val="00DC74A6"/>
    <w:rsid w:val="00DC75BB"/>
    <w:rsid w:val="00DC7789"/>
    <w:rsid w:val="00DD0A3D"/>
    <w:rsid w:val="00DD1417"/>
    <w:rsid w:val="00DD18E9"/>
    <w:rsid w:val="00DD1D5E"/>
    <w:rsid w:val="00DD1D86"/>
    <w:rsid w:val="00DD1E3A"/>
    <w:rsid w:val="00DD1E6D"/>
    <w:rsid w:val="00DD2229"/>
    <w:rsid w:val="00DD2CD4"/>
    <w:rsid w:val="00DD2E93"/>
    <w:rsid w:val="00DD318F"/>
    <w:rsid w:val="00DD3B92"/>
    <w:rsid w:val="00DD611B"/>
    <w:rsid w:val="00DD703C"/>
    <w:rsid w:val="00DE0232"/>
    <w:rsid w:val="00DE0DE1"/>
    <w:rsid w:val="00DE14FA"/>
    <w:rsid w:val="00DE190C"/>
    <w:rsid w:val="00DE29BA"/>
    <w:rsid w:val="00DE3272"/>
    <w:rsid w:val="00DE34B4"/>
    <w:rsid w:val="00DE3FBB"/>
    <w:rsid w:val="00DE45C3"/>
    <w:rsid w:val="00DE4878"/>
    <w:rsid w:val="00DE48A8"/>
    <w:rsid w:val="00DE5E67"/>
    <w:rsid w:val="00DE71C7"/>
    <w:rsid w:val="00DE7594"/>
    <w:rsid w:val="00DF07E9"/>
    <w:rsid w:val="00DF0E43"/>
    <w:rsid w:val="00DF153F"/>
    <w:rsid w:val="00DF362B"/>
    <w:rsid w:val="00DF3A70"/>
    <w:rsid w:val="00DF3E12"/>
    <w:rsid w:val="00DF5512"/>
    <w:rsid w:val="00DF5CB0"/>
    <w:rsid w:val="00DF5F04"/>
    <w:rsid w:val="00DF61C4"/>
    <w:rsid w:val="00DF692C"/>
    <w:rsid w:val="00DF7101"/>
    <w:rsid w:val="00DF7448"/>
    <w:rsid w:val="00DF788A"/>
    <w:rsid w:val="00DF7B43"/>
    <w:rsid w:val="00DF7F5C"/>
    <w:rsid w:val="00E000D3"/>
    <w:rsid w:val="00E00112"/>
    <w:rsid w:val="00E00F60"/>
    <w:rsid w:val="00E02161"/>
    <w:rsid w:val="00E02827"/>
    <w:rsid w:val="00E0290B"/>
    <w:rsid w:val="00E02A60"/>
    <w:rsid w:val="00E0316D"/>
    <w:rsid w:val="00E031AD"/>
    <w:rsid w:val="00E03E5B"/>
    <w:rsid w:val="00E04369"/>
    <w:rsid w:val="00E05662"/>
    <w:rsid w:val="00E06000"/>
    <w:rsid w:val="00E0615F"/>
    <w:rsid w:val="00E06287"/>
    <w:rsid w:val="00E06CE9"/>
    <w:rsid w:val="00E06E36"/>
    <w:rsid w:val="00E1051F"/>
    <w:rsid w:val="00E10BB4"/>
    <w:rsid w:val="00E11623"/>
    <w:rsid w:val="00E11BD0"/>
    <w:rsid w:val="00E13B30"/>
    <w:rsid w:val="00E14ABF"/>
    <w:rsid w:val="00E153A8"/>
    <w:rsid w:val="00E1582F"/>
    <w:rsid w:val="00E15837"/>
    <w:rsid w:val="00E15D74"/>
    <w:rsid w:val="00E166C7"/>
    <w:rsid w:val="00E16B53"/>
    <w:rsid w:val="00E17701"/>
    <w:rsid w:val="00E17A35"/>
    <w:rsid w:val="00E205EE"/>
    <w:rsid w:val="00E21033"/>
    <w:rsid w:val="00E21403"/>
    <w:rsid w:val="00E214B3"/>
    <w:rsid w:val="00E2215B"/>
    <w:rsid w:val="00E22421"/>
    <w:rsid w:val="00E227E3"/>
    <w:rsid w:val="00E23230"/>
    <w:rsid w:val="00E23298"/>
    <w:rsid w:val="00E23D81"/>
    <w:rsid w:val="00E24654"/>
    <w:rsid w:val="00E246FA"/>
    <w:rsid w:val="00E247D5"/>
    <w:rsid w:val="00E26979"/>
    <w:rsid w:val="00E26991"/>
    <w:rsid w:val="00E26D04"/>
    <w:rsid w:val="00E27769"/>
    <w:rsid w:val="00E30003"/>
    <w:rsid w:val="00E30B4C"/>
    <w:rsid w:val="00E30C4D"/>
    <w:rsid w:val="00E318FA"/>
    <w:rsid w:val="00E31A8E"/>
    <w:rsid w:val="00E32A38"/>
    <w:rsid w:val="00E337AF"/>
    <w:rsid w:val="00E33937"/>
    <w:rsid w:val="00E3433B"/>
    <w:rsid w:val="00E34379"/>
    <w:rsid w:val="00E34405"/>
    <w:rsid w:val="00E34433"/>
    <w:rsid w:val="00E35FE0"/>
    <w:rsid w:val="00E36D50"/>
    <w:rsid w:val="00E36F0C"/>
    <w:rsid w:val="00E374EE"/>
    <w:rsid w:val="00E376AE"/>
    <w:rsid w:val="00E4109E"/>
    <w:rsid w:val="00E410A9"/>
    <w:rsid w:val="00E41CFF"/>
    <w:rsid w:val="00E422A8"/>
    <w:rsid w:val="00E4340F"/>
    <w:rsid w:val="00E43CB6"/>
    <w:rsid w:val="00E44403"/>
    <w:rsid w:val="00E44483"/>
    <w:rsid w:val="00E449DE"/>
    <w:rsid w:val="00E45481"/>
    <w:rsid w:val="00E46728"/>
    <w:rsid w:val="00E479E2"/>
    <w:rsid w:val="00E47B9A"/>
    <w:rsid w:val="00E50F75"/>
    <w:rsid w:val="00E51994"/>
    <w:rsid w:val="00E51ACF"/>
    <w:rsid w:val="00E52D77"/>
    <w:rsid w:val="00E5537D"/>
    <w:rsid w:val="00E5599A"/>
    <w:rsid w:val="00E568C3"/>
    <w:rsid w:val="00E56E36"/>
    <w:rsid w:val="00E57CAE"/>
    <w:rsid w:val="00E57EF0"/>
    <w:rsid w:val="00E61B9A"/>
    <w:rsid w:val="00E6304E"/>
    <w:rsid w:val="00E637A6"/>
    <w:rsid w:val="00E64DD7"/>
    <w:rsid w:val="00E655E5"/>
    <w:rsid w:val="00E6743A"/>
    <w:rsid w:val="00E67D56"/>
    <w:rsid w:val="00E70347"/>
    <w:rsid w:val="00E70FA5"/>
    <w:rsid w:val="00E711F9"/>
    <w:rsid w:val="00E743B3"/>
    <w:rsid w:val="00E750CF"/>
    <w:rsid w:val="00E752C5"/>
    <w:rsid w:val="00E75849"/>
    <w:rsid w:val="00E759F1"/>
    <w:rsid w:val="00E75CD2"/>
    <w:rsid w:val="00E764FE"/>
    <w:rsid w:val="00E76925"/>
    <w:rsid w:val="00E76DEA"/>
    <w:rsid w:val="00E7704C"/>
    <w:rsid w:val="00E7708C"/>
    <w:rsid w:val="00E80063"/>
    <w:rsid w:val="00E80585"/>
    <w:rsid w:val="00E80A4B"/>
    <w:rsid w:val="00E812F4"/>
    <w:rsid w:val="00E8236D"/>
    <w:rsid w:val="00E82C37"/>
    <w:rsid w:val="00E82E5D"/>
    <w:rsid w:val="00E837DA"/>
    <w:rsid w:val="00E844C9"/>
    <w:rsid w:val="00E848B6"/>
    <w:rsid w:val="00E87C43"/>
    <w:rsid w:val="00E90325"/>
    <w:rsid w:val="00E903E0"/>
    <w:rsid w:val="00E90723"/>
    <w:rsid w:val="00E90800"/>
    <w:rsid w:val="00E9096A"/>
    <w:rsid w:val="00E93C11"/>
    <w:rsid w:val="00E93FB2"/>
    <w:rsid w:val="00E94A18"/>
    <w:rsid w:val="00E94E58"/>
    <w:rsid w:val="00E961B3"/>
    <w:rsid w:val="00E96E7E"/>
    <w:rsid w:val="00EA03D9"/>
    <w:rsid w:val="00EA16A5"/>
    <w:rsid w:val="00EA1823"/>
    <w:rsid w:val="00EA19B9"/>
    <w:rsid w:val="00EA1ACC"/>
    <w:rsid w:val="00EA1D5B"/>
    <w:rsid w:val="00EA1EDB"/>
    <w:rsid w:val="00EA2869"/>
    <w:rsid w:val="00EA2FD5"/>
    <w:rsid w:val="00EA4837"/>
    <w:rsid w:val="00EA50DE"/>
    <w:rsid w:val="00EA552E"/>
    <w:rsid w:val="00EA58B2"/>
    <w:rsid w:val="00EA6229"/>
    <w:rsid w:val="00EA72E2"/>
    <w:rsid w:val="00EA7448"/>
    <w:rsid w:val="00EA7D93"/>
    <w:rsid w:val="00EB08F1"/>
    <w:rsid w:val="00EB0DFE"/>
    <w:rsid w:val="00EB0E27"/>
    <w:rsid w:val="00EB1982"/>
    <w:rsid w:val="00EB2D08"/>
    <w:rsid w:val="00EB38D3"/>
    <w:rsid w:val="00EB468C"/>
    <w:rsid w:val="00EB5009"/>
    <w:rsid w:val="00EB6A3D"/>
    <w:rsid w:val="00EB705B"/>
    <w:rsid w:val="00EB71B4"/>
    <w:rsid w:val="00EB74F6"/>
    <w:rsid w:val="00EB78DD"/>
    <w:rsid w:val="00EC1598"/>
    <w:rsid w:val="00EC181E"/>
    <w:rsid w:val="00EC1B1A"/>
    <w:rsid w:val="00EC1CBE"/>
    <w:rsid w:val="00EC1F6F"/>
    <w:rsid w:val="00EC29BB"/>
    <w:rsid w:val="00EC2D3E"/>
    <w:rsid w:val="00EC3ED8"/>
    <w:rsid w:val="00EC460C"/>
    <w:rsid w:val="00EC5B15"/>
    <w:rsid w:val="00EC5D69"/>
    <w:rsid w:val="00EC68A8"/>
    <w:rsid w:val="00EC6B54"/>
    <w:rsid w:val="00EC6F8B"/>
    <w:rsid w:val="00EC6FB3"/>
    <w:rsid w:val="00EC7454"/>
    <w:rsid w:val="00ED0D58"/>
    <w:rsid w:val="00ED1FF3"/>
    <w:rsid w:val="00ED2E25"/>
    <w:rsid w:val="00ED31C6"/>
    <w:rsid w:val="00ED481C"/>
    <w:rsid w:val="00ED55AE"/>
    <w:rsid w:val="00ED5882"/>
    <w:rsid w:val="00ED72F5"/>
    <w:rsid w:val="00EE0837"/>
    <w:rsid w:val="00EE1251"/>
    <w:rsid w:val="00EE1D85"/>
    <w:rsid w:val="00EE2F6A"/>
    <w:rsid w:val="00EE4275"/>
    <w:rsid w:val="00EE437E"/>
    <w:rsid w:val="00EE4921"/>
    <w:rsid w:val="00EE5013"/>
    <w:rsid w:val="00EE5406"/>
    <w:rsid w:val="00EE57D6"/>
    <w:rsid w:val="00EE5F8B"/>
    <w:rsid w:val="00EE6519"/>
    <w:rsid w:val="00EE69E2"/>
    <w:rsid w:val="00EE70C3"/>
    <w:rsid w:val="00EE7786"/>
    <w:rsid w:val="00EF05B0"/>
    <w:rsid w:val="00EF1A42"/>
    <w:rsid w:val="00EF1EF2"/>
    <w:rsid w:val="00EF27CC"/>
    <w:rsid w:val="00EF2C40"/>
    <w:rsid w:val="00EF2C84"/>
    <w:rsid w:val="00EF2DF4"/>
    <w:rsid w:val="00EF32D4"/>
    <w:rsid w:val="00EF37D0"/>
    <w:rsid w:val="00EF3ED6"/>
    <w:rsid w:val="00EF4BE8"/>
    <w:rsid w:val="00EF52F1"/>
    <w:rsid w:val="00EF53A7"/>
    <w:rsid w:val="00EF55D1"/>
    <w:rsid w:val="00EF577F"/>
    <w:rsid w:val="00EF7401"/>
    <w:rsid w:val="00EF7640"/>
    <w:rsid w:val="00EF7767"/>
    <w:rsid w:val="00EF7857"/>
    <w:rsid w:val="00F00460"/>
    <w:rsid w:val="00F01D47"/>
    <w:rsid w:val="00F02F24"/>
    <w:rsid w:val="00F03D74"/>
    <w:rsid w:val="00F040C4"/>
    <w:rsid w:val="00F05F85"/>
    <w:rsid w:val="00F0682F"/>
    <w:rsid w:val="00F06E72"/>
    <w:rsid w:val="00F06F60"/>
    <w:rsid w:val="00F07E29"/>
    <w:rsid w:val="00F105EA"/>
    <w:rsid w:val="00F10910"/>
    <w:rsid w:val="00F10A1C"/>
    <w:rsid w:val="00F11E57"/>
    <w:rsid w:val="00F12437"/>
    <w:rsid w:val="00F12587"/>
    <w:rsid w:val="00F14165"/>
    <w:rsid w:val="00F14484"/>
    <w:rsid w:val="00F153A0"/>
    <w:rsid w:val="00F155BD"/>
    <w:rsid w:val="00F1602F"/>
    <w:rsid w:val="00F16BC8"/>
    <w:rsid w:val="00F17A11"/>
    <w:rsid w:val="00F20B63"/>
    <w:rsid w:val="00F20CD2"/>
    <w:rsid w:val="00F20E15"/>
    <w:rsid w:val="00F221B4"/>
    <w:rsid w:val="00F23830"/>
    <w:rsid w:val="00F2467F"/>
    <w:rsid w:val="00F25DC7"/>
    <w:rsid w:val="00F2769A"/>
    <w:rsid w:val="00F27D60"/>
    <w:rsid w:val="00F301B1"/>
    <w:rsid w:val="00F3035C"/>
    <w:rsid w:val="00F30EFB"/>
    <w:rsid w:val="00F31E35"/>
    <w:rsid w:val="00F327EF"/>
    <w:rsid w:val="00F334F5"/>
    <w:rsid w:val="00F33530"/>
    <w:rsid w:val="00F352FC"/>
    <w:rsid w:val="00F3548A"/>
    <w:rsid w:val="00F35F4A"/>
    <w:rsid w:val="00F36344"/>
    <w:rsid w:val="00F36966"/>
    <w:rsid w:val="00F36CA8"/>
    <w:rsid w:val="00F36ED8"/>
    <w:rsid w:val="00F37660"/>
    <w:rsid w:val="00F403B0"/>
    <w:rsid w:val="00F407C6"/>
    <w:rsid w:val="00F40D22"/>
    <w:rsid w:val="00F4146B"/>
    <w:rsid w:val="00F41DE8"/>
    <w:rsid w:val="00F42463"/>
    <w:rsid w:val="00F42AD6"/>
    <w:rsid w:val="00F43AA7"/>
    <w:rsid w:val="00F4462C"/>
    <w:rsid w:val="00F4515A"/>
    <w:rsid w:val="00F46ADC"/>
    <w:rsid w:val="00F46FFE"/>
    <w:rsid w:val="00F47636"/>
    <w:rsid w:val="00F4768F"/>
    <w:rsid w:val="00F47A4D"/>
    <w:rsid w:val="00F47DF1"/>
    <w:rsid w:val="00F507E3"/>
    <w:rsid w:val="00F50AB1"/>
    <w:rsid w:val="00F51300"/>
    <w:rsid w:val="00F523CA"/>
    <w:rsid w:val="00F53131"/>
    <w:rsid w:val="00F535F8"/>
    <w:rsid w:val="00F537AB"/>
    <w:rsid w:val="00F5420C"/>
    <w:rsid w:val="00F54425"/>
    <w:rsid w:val="00F544DB"/>
    <w:rsid w:val="00F544F8"/>
    <w:rsid w:val="00F55451"/>
    <w:rsid w:val="00F55B6C"/>
    <w:rsid w:val="00F56E72"/>
    <w:rsid w:val="00F57664"/>
    <w:rsid w:val="00F579F9"/>
    <w:rsid w:val="00F60086"/>
    <w:rsid w:val="00F611C8"/>
    <w:rsid w:val="00F61F8B"/>
    <w:rsid w:val="00F62079"/>
    <w:rsid w:val="00F622AA"/>
    <w:rsid w:val="00F6239F"/>
    <w:rsid w:val="00F62BFB"/>
    <w:rsid w:val="00F62F18"/>
    <w:rsid w:val="00F635AA"/>
    <w:rsid w:val="00F64216"/>
    <w:rsid w:val="00F643C5"/>
    <w:rsid w:val="00F647F7"/>
    <w:rsid w:val="00F64F5C"/>
    <w:rsid w:val="00F658BF"/>
    <w:rsid w:val="00F666C1"/>
    <w:rsid w:val="00F671F2"/>
    <w:rsid w:val="00F672DC"/>
    <w:rsid w:val="00F675C9"/>
    <w:rsid w:val="00F67E86"/>
    <w:rsid w:val="00F7049B"/>
    <w:rsid w:val="00F711C2"/>
    <w:rsid w:val="00F71258"/>
    <w:rsid w:val="00F71EAA"/>
    <w:rsid w:val="00F71FED"/>
    <w:rsid w:val="00F72346"/>
    <w:rsid w:val="00F73873"/>
    <w:rsid w:val="00F75098"/>
    <w:rsid w:val="00F75315"/>
    <w:rsid w:val="00F76263"/>
    <w:rsid w:val="00F76407"/>
    <w:rsid w:val="00F76684"/>
    <w:rsid w:val="00F76EAD"/>
    <w:rsid w:val="00F77A93"/>
    <w:rsid w:val="00F77F3C"/>
    <w:rsid w:val="00F804BE"/>
    <w:rsid w:val="00F804D6"/>
    <w:rsid w:val="00F80C3A"/>
    <w:rsid w:val="00F80D19"/>
    <w:rsid w:val="00F815CE"/>
    <w:rsid w:val="00F828EF"/>
    <w:rsid w:val="00F83A06"/>
    <w:rsid w:val="00F847E5"/>
    <w:rsid w:val="00F847EA"/>
    <w:rsid w:val="00F84AA1"/>
    <w:rsid w:val="00F85589"/>
    <w:rsid w:val="00F856EF"/>
    <w:rsid w:val="00F860AD"/>
    <w:rsid w:val="00F86AA2"/>
    <w:rsid w:val="00F86AE2"/>
    <w:rsid w:val="00F86F16"/>
    <w:rsid w:val="00F870CF"/>
    <w:rsid w:val="00F9211A"/>
    <w:rsid w:val="00F922BE"/>
    <w:rsid w:val="00F9276B"/>
    <w:rsid w:val="00F92F81"/>
    <w:rsid w:val="00F940A3"/>
    <w:rsid w:val="00F94A73"/>
    <w:rsid w:val="00F94BFF"/>
    <w:rsid w:val="00F96914"/>
    <w:rsid w:val="00F97C53"/>
    <w:rsid w:val="00F97D91"/>
    <w:rsid w:val="00FA1F35"/>
    <w:rsid w:val="00FA1F66"/>
    <w:rsid w:val="00FA291E"/>
    <w:rsid w:val="00FA2C04"/>
    <w:rsid w:val="00FA2D97"/>
    <w:rsid w:val="00FA43EF"/>
    <w:rsid w:val="00FA4D6E"/>
    <w:rsid w:val="00FA5F56"/>
    <w:rsid w:val="00FA73CA"/>
    <w:rsid w:val="00FA7459"/>
    <w:rsid w:val="00FA7966"/>
    <w:rsid w:val="00FB0698"/>
    <w:rsid w:val="00FB0BE1"/>
    <w:rsid w:val="00FB0F97"/>
    <w:rsid w:val="00FB118C"/>
    <w:rsid w:val="00FB172E"/>
    <w:rsid w:val="00FB1B60"/>
    <w:rsid w:val="00FB1C9A"/>
    <w:rsid w:val="00FB1E2E"/>
    <w:rsid w:val="00FB224B"/>
    <w:rsid w:val="00FB2316"/>
    <w:rsid w:val="00FB319A"/>
    <w:rsid w:val="00FB3694"/>
    <w:rsid w:val="00FB38E7"/>
    <w:rsid w:val="00FB3AF6"/>
    <w:rsid w:val="00FB4417"/>
    <w:rsid w:val="00FB5EC6"/>
    <w:rsid w:val="00FB61AB"/>
    <w:rsid w:val="00FB6267"/>
    <w:rsid w:val="00FB62A3"/>
    <w:rsid w:val="00FB697C"/>
    <w:rsid w:val="00FB6AEE"/>
    <w:rsid w:val="00FB72A7"/>
    <w:rsid w:val="00FB78D6"/>
    <w:rsid w:val="00FB7958"/>
    <w:rsid w:val="00FC06B2"/>
    <w:rsid w:val="00FC1097"/>
    <w:rsid w:val="00FC143C"/>
    <w:rsid w:val="00FC274D"/>
    <w:rsid w:val="00FC2F61"/>
    <w:rsid w:val="00FC3626"/>
    <w:rsid w:val="00FC3888"/>
    <w:rsid w:val="00FC3F93"/>
    <w:rsid w:val="00FC4330"/>
    <w:rsid w:val="00FC53E8"/>
    <w:rsid w:val="00FC5F18"/>
    <w:rsid w:val="00FC66F2"/>
    <w:rsid w:val="00FC7182"/>
    <w:rsid w:val="00FC7E90"/>
    <w:rsid w:val="00FD036E"/>
    <w:rsid w:val="00FD0864"/>
    <w:rsid w:val="00FD0BE0"/>
    <w:rsid w:val="00FD1127"/>
    <w:rsid w:val="00FD1A35"/>
    <w:rsid w:val="00FD1CF3"/>
    <w:rsid w:val="00FD2D8C"/>
    <w:rsid w:val="00FD2E08"/>
    <w:rsid w:val="00FD2EB7"/>
    <w:rsid w:val="00FD37B7"/>
    <w:rsid w:val="00FD4372"/>
    <w:rsid w:val="00FD4581"/>
    <w:rsid w:val="00FD465C"/>
    <w:rsid w:val="00FD4EF5"/>
    <w:rsid w:val="00FD561B"/>
    <w:rsid w:val="00FD5AE7"/>
    <w:rsid w:val="00FD5C6B"/>
    <w:rsid w:val="00FE014A"/>
    <w:rsid w:val="00FE02B9"/>
    <w:rsid w:val="00FE0452"/>
    <w:rsid w:val="00FE0F22"/>
    <w:rsid w:val="00FE14A6"/>
    <w:rsid w:val="00FE165D"/>
    <w:rsid w:val="00FE2003"/>
    <w:rsid w:val="00FE2350"/>
    <w:rsid w:val="00FE25D6"/>
    <w:rsid w:val="00FE388B"/>
    <w:rsid w:val="00FE3F4E"/>
    <w:rsid w:val="00FE563A"/>
    <w:rsid w:val="00FE5832"/>
    <w:rsid w:val="00FE5911"/>
    <w:rsid w:val="00FE596F"/>
    <w:rsid w:val="00FE5CA6"/>
    <w:rsid w:val="00FE61B3"/>
    <w:rsid w:val="00FE6C8D"/>
    <w:rsid w:val="00FF264E"/>
    <w:rsid w:val="00FF2ADC"/>
    <w:rsid w:val="00FF4285"/>
    <w:rsid w:val="00FF74B6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95515F"/>
  <w15:chartTrackingRefBased/>
  <w15:docId w15:val="{3FC93CDD-1ED7-424B-A2D6-6095E2DF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3BBC"/>
  </w:style>
  <w:style w:type="paragraph" w:styleId="1">
    <w:name w:val="heading 1"/>
    <w:basedOn w:val="a0"/>
    <w:next w:val="a0"/>
    <w:link w:val="10"/>
    <w:uiPriority w:val="9"/>
    <w:qFormat/>
    <w:rsid w:val="0063313A"/>
    <w:pPr>
      <w:keepNext/>
      <w:pageBreakBefore/>
      <w:numPr>
        <w:numId w:val="1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3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styleId="2">
    <w:name w:val="heading 2"/>
    <w:basedOn w:val="a0"/>
    <w:next w:val="a0"/>
    <w:link w:val="21"/>
    <w:unhideWhenUsed/>
    <w:rsid w:val="0063313A"/>
    <w:pPr>
      <w:keepNext/>
      <w:numPr>
        <w:ilvl w:val="1"/>
        <w:numId w:val="11"/>
      </w:numPr>
      <w:tabs>
        <w:tab w:val="left" w:pos="284"/>
        <w:tab w:val="left" w:pos="916"/>
        <w:tab w:val="left" w:pos="1260"/>
        <w:tab w:val="left" w:pos="1540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24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nhideWhenUsed/>
    <w:qFormat/>
    <w:rsid w:val="0063313A"/>
    <w:pPr>
      <w:keepNext/>
      <w:numPr>
        <w:ilvl w:val="2"/>
        <w:numId w:val="11"/>
      </w:numPr>
      <w:tabs>
        <w:tab w:val="left" w:pos="916"/>
        <w:tab w:val="left" w:pos="1400"/>
        <w:tab w:val="left" w:pos="1680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paragraph" w:styleId="4">
    <w:name w:val="heading 4"/>
    <w:basedOn w:val="a0"/>
    <w:next w:val="a0"/>
    <w:link w:val="40"/>
    <w:unhideWhenUsed/>
    <w:qFormat/>
    <w:rsid w:val="0063313A"/>
    <w:pPr>
      <w:keepNext/>
      <w:numPr>
        <w:ilvl w:val="3"/>
        <w:numId w:val="1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  <w:lang w:eastAsia="ru-RU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3313A"/>
    <w:pPr>
      <w:keepNext/>
      <w:numPr>
        <w:ilvl w:val="4"/>
        <w:numId w:val="1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lang w:eastAsia="ru-RU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3313A"/>
    <w:pPr>
      <w:keepNext/>
      <w:numPr>
        <w:ilvl w:val="5"/>
        <w:numId w:val="1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eastAsia="ru-RU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3313A"/>
    <w:pPr>
      <w:keepNext/>
      <w:numPr>
        <w:ilvl w:val="6"/>
        <w:numId w:val="1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3313A"/>
    <w:pPr>
      <w:keepNext/>
      <w:numPr>
        <w:ilvl w:val="7"/>
        <w:numId w:val="1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3313A"/>
    <w:pPr>
      <w:keepNext/>
      <w:numPr>
        <w:ilvl w:val="8"/>
        <w:numId w:val="1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8508F0"/>
    <w:rPr>
      <w:color w:val="0563C1" w:themeColor="hyperlink"/>
      <w:u w:val="single"/>
    </w:rPr>
  </w:style>
  <w:style w:type="paragraph" w:styleId="a5">
    <w:name w:val="List Paragraph"/>
    <w:aliases w:val="подрисуночная подпись"/>
    <w:basedOn w:val="a0"/>
    <w:link w:val="a6"/>
    <w:qFormat/>
    <w:rsid w:val="001B7EA9"/>
    <w:pPr>
      <w:ind w:left="720"/>
      <w:contextualSpacing/>
    </w:pPr>
  </w:style>
  <w:style w:type="paragraph" w:customStyle="1" w:styleId="a">
    <w:name w:val="!СПисок"/>
    <w:basedOn w:val="a0"/>
    <w:link w:val="a7"/>
    <w:qFormat/>
    <w:rsid w:val="006B743B"/>
    <w:pPr>
      <w:numPr>
        <w:numId w:val="3"/>
      </w:numPr>
      <w:spacing w:after="0" w:line="240" w:lineRule="auto"/>
      <w:jc w:val="both"/>
    </w:pPr>
    <w:rPr>
      <w:rFonts w:ascii="Times New Roman" w:hAnsi="Times New Roman" w:cs="Arial Unicode MS"/>
      <w:sz w:val="28"/>
      <w:szCs w:val="28"/>
    </w:rPr>
  </w:style>
  <w:style w:type="character" w:customStyle="1" w:styleId="22">
    <w:name w:val="2 уровень Знак"/>
    <w:link w:val="20"/>
    <w:locked/>
    <w:rsid w:val="00D33B57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7">
    <w:name w:val="!СПисок Знак"/>
    <w:basedOn w:val="a1"/>
    <w:link w:val="a"/>
    <w:rsid w:val="006B743B"/>
    <w:rPr>
      <w:rFonts w:ascii="Times New Roman" w:hAnsi="Times New Roman" w:cs="Arial Unicode MS"/>
      <w:sz w:val="28"/>
      <w:szCs w:val="28"/>
    </w:rPr>
  </w:style>
  <w:style w:type="paragraph" w:customStyle="1" w:styleId="20">
    <w:name w:val="2 уровень"/>
    <w:basedOn w:val="a0"/>
    <w:link w:val="22"/>
    <w:rsid w:val="00D33B57"/>
    <w:pPr>
      <w:keepNext/>
      <w:numPr>
        <w:ilvl w:val="1"/>
        <w:numId w:val="8"/>
      </w:numPr>
      <w:suppressAutoHyphens/>
      <w:spacing w:before="360" w:after="240" w:line="240" w:lineRule="auto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63313A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63313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63313A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0">
    <w:name w:val="Заголовок 4 Знак"/>
    <w:basedOn w:val="a1"/>
    <w:link w:val="4"/>
    <w:rsid w:val="0063313A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63313A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63313A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63313A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63313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6331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a8">
    <w:name w:val="!Текст"/>
    <w:basedOn w:val="a5"/>
    <w:link w:val="a9"/>
    <w:qFormat/>
    <w:rsid w:val="00725A71"/>
    <w:pPr>
      <w:spacing w:after="0" w:line="240" w:lineRule="auto"/>
      <w:ind w:left="0" w:firstLine="709"/>
      <w:contextualSpacing w:val="0"/>
      <w:jc w:val="both"/>
    </w:pPr>
    <w:rPr>
      <w:rFonts w:ascii="Times New Roman" w:hAnsi="Times New Roman"/>
      <w:sz w:val="28"/>
    </w:rPr>
  </w:style>
  <w:style w:type="paragraph" w:customStyle="1" w:styleId="aa">
    <w:name w:val="!рисунок"/>
    <w:basedOn w:val="a8"/>
    <w:link w:val="ab"/>
    <w:qFormat/>
    <w:rsid w:val="00C72C8F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6">
    <w:name w:val="Абзац списка Знак"/>
    <w:aliases w:val="подрисуночная подпись Знак"/>
    <w:basedOn w:val="a1"/>
    <w:link w:val="a5"/>
    <w:rsid w:val="00725A71"/>
  </w:style>
  <w:style w:type="character" w:customStyle="1" w:styleId="a9">
    <w:name w:val="!Текст Знак"/>
    <w:basedOn w:val="a6"/>
    <w:link w:val="a8"/>
    <w:rsid w:val="00725A71"/>
    <w:rPr>
      <w:rFonts w:ascii="Times New Roman" w:hAnsi="Times New Roman"/>
      <w:sz w:val="28"/>
    </w:rPr>
  </w:style>
  <w:style w:type="paragraph" w:customStyle="1" w:styleId="ac">
    <w:name w:val="!Подпись"/>
    <w:basedOn w:val="aa"/>
    <w:link w:val="ad"/>
    <w:qFormat/>
    <w:rsid w:val="00C72C8F"/>
    <w:pPr>
      <w:spacing w:before="240" w:after="280"/>
    </w:pPr>
  </w:style>
  <w:style w:type="character" w:customStyle="1" w:styleId="ab">
    <w:name w:val="!рисунок Знак"/>
    <w:basedOn w:val="a9"/>
    <w:link w:val="aa"/>
    <w:rsid w:val="00C72C8F"/>
    <w:rPr>
      <w:rFonts w:ascii="Times New Roman" w:hAnsi="Times New Roman" w:cs="Times New Roman"/>
      <w:color w:val="000000"/>
      <w:sz w:val="28"/>
    </w:rPr>
  </w:style>
  <w:style w:type="paragraph" w:customStyle="1" w:styleId="ae">
    <w:name w:val="подзаголовок"/>
    <w:basedOn w:val="a0"/>
    <w:link w:val="af"/>
    <w:qFormat/>
    <w:rsid w:val="002F3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240" w:line="240" w:lineRule="auto"/>
      <w:ind w:right="284" w:firstLine="709"/>
      <w:jc w:val="both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d">
    <w:name w:val="!Подпись Знак"/>
    <w:basedOn w:val="ab"/>
    <w:link w:val="ac"/>
    <w:rsid w:val="00C72C8F"/>
    <w:rPr>
      <w:rFonts w:ascii="Times New Roman" w:hAnsi="Times New Roman" w:cs="Times New Roman"/>
      <w:color w:val="000000"/>
      <w:sz w:val="28"/>
    </w:rPr>
  </w:style>
  <w:style w:type="character" w:customStyle="1" w:styleId="af">
    <w:name w:val="подзаголовок Знак"/>
    <w:basedOn w:val="a1"/>
    <w:link w:val="ae"/>
    <w:rsid w:val="002F353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0">
    <w:name w:val="Подраздел в тексте"/>
    <w:basedOn w:val="a0"/>
    <w:qFormat/>
    <w:rsid w:val="000E215C"/>
    <w:pPr>
      <w:spacing w:after="240" w:line="240" w:lineRule="auto"/>
      <w:ind w:left="720" w:hanging="360"/>
      <w:contextualSpacing/>
      <w:jc w:val="both"/>
    </w:pPr>
    <w:rPr>
      <w:rFonts w:ascii="Times New Roman" w:eastAsia="Times New Roman" w:hAnsi="Times New Roman" w:cs="Times New Roman"/>
      <w:b/>
      <w:sz w:val="28"/>
      <w:lang w:eastAsia="ru-RU"/>
    </w:rPr>
  </w:style>
  <w:style w:type="paragraph" w:styleId="af1">
    <w:name w:val="Normal (Web)"/>
    <w:basedOn w:val="a0"/>
    <w:uiPriority w:val="99"/>
    <w:semiHidden/>
    <w:unhideWhenUsed/>
    <w:rsid w:val="001C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1"/>
    <w:rsid w:val="001C356B"/>
  </w:style>
  <w:style w:type="paragraph" w:customStyle="1" w:styleId="af2">
    <w:name w:val="Обычный в рамке"/>
    <w:basedOn w:val="a0"/>
    <w:link w:val="af3"/>
    <w:qFormat/>
    <w:rsid w:val="007F2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284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3">
    <w:name w:val="Обычный в рамке Знак"/>
    <w:basedOn w:val="a1"/>
    <w:link w:val="af2"/>
    <w:rsid w:val="007F266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b">
    <w:name w:val="b"/>
    <w:basedOn w:val="a1"/>
    <w:rsid w:val="00007F4A"/>
  </w:style>
  <w:style w:type="paragraph" w:customStyle="1" w:styleId="af4">
    <w:name w:val="Рисунок"/>
    <w:basedOn w:val="a0"/>
    <w:link w:val="af5"/>
    <w:qFormat/>
    <w:rsid w:val="00411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80" w:after="28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5">
    <w:name w:val="Рисунок Знак"/>
    <w:basedOn w:val="a1"/>
    <w:link w:val="af4"/>
    <w:rsid w:val="00411DBB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f6">
    <w:name w:val="Table Grid"/>
    <w:basedOn w:val="a2"/>
    <w:uiPriority w:val="39"/>
    <w:rsid w:val="00875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Обычный (дипломнй проект)"/>
    <w:basedOn w:val="af1"/>
    <w:uiPriority w:val="99"/>
    <w:qFormat/>
    <w:rsid w:val="00CC3A7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paragraph" w:styleId="af8">
    <w:name w:val="TOC Heading"/>
    <w:basedOn w:val="1"/>
    <w:next w:val="a0"/>
    <w:uiPriority w:val="39"/>
    <w:unhideWhenUsed/>
    <w:qFormat/>
    <w:rsid w:val="00AF1EC2"/>
    <w:pPr>
      <w:keepLines/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sz w:val="32"/>
      <w:szCs w:val="32"/>
      <w:lang w:val="ru-RU" w:eastAsia="ru-RU"/>
    </w:rPr>
  </w:style>
  <w:style w:type="paragraph" w:styleId="31">
    <w:name w:val="toc 3"/>
    <w:basedOn w:val="a0"/>
    <w:next w:val="a0"/>
    <w:autoRedefine/>
    <w:uiPriority w:val="39"/>
    <w:unhideWhenUsed/>
    <w:rsid w:val="00463CFD"/>
    <w:pPr>
      <w:tabs>
        <w:tab w:val="left" w:pos="851"/>
        <w:tab w:val="left" w:pos="1540"/>
        <w:tab w:val="right" w:leader="dot" w:pos="10025"/>
      </w:tabs>
      <w:spacing w:after="0" w:line="240" w:lineRule="auto"/>
      <w:ind w:firstLine="624"/>
    </w:pPr>
  </w:style>
  <w:style w:type="paragraph" w:styleId="23">
    <w:name w:val="toc 2"/>
    <w:basedOn w:val="a0"/>
    <w:next w:val="a0"/>
    <w:autoRedefine/>
    <w:uiPriority w:val="39"/>
    <w:unhideWhenUsed/>
    <w:rsid w:val="00463CFD"/>
    <w:pPr>
      <w:tabs>
        <w:tab w:val="right" w:leader="dot" w:pos="10025"/>
      </w:tabs>
      <w:spacing w:after="0" w:line="240" w:lineRule="auto"/>
      <w:ind w:firstLine="227"/>
    </w:pPr>
  </w:style>
  <w:style w:type="paragraph" w:styleId="11">
    <w:name w:val="toc 1"/>
    <w:basedOn w:val="a0"/>
    <w:next w:val="a0"/>
    <w:autoRedefine/>
    <w:uiPriority w:val="39"/>
    <w:unhideWhenUsed/>
    <w:qFormat/>
    <w:rsid w:val="00215CB3"/>
    <w:pPr>
      <w:tabs>
        <w:tab w:val="left" w:pos="440"/>
        <w:tab w:val="right" w:leader="dot" w:pos="10025"/>
      </w:tabs>
      <w:spacing w:after="100"/>
    </w:pPr>
  </w:style>
  <w:style w:type="paragraph" w:customStyle="1" w:styleId="af9">
    <w:name w:val="Введение"/>
    <w:basedOn w:val="a0"/>
    <w:next w:val="a0"/>
    <w:qFormat/>
    <w:rsid w:val="003C5EA2"/>
    <w:pPr>
      <w:keepNext/>
      <w:keepLines/>
      <w:pageBreakBefore/>
      <w:suppressAutoHyphens/>
      <w:spacing w:after="360" w:line="240" w:lineRule="auto"/>
      <w:jc w:val="center"/>
    </w:pPr>
    <w:rPr>
      <w:rFonts w:ascii="Times New Roman" w:eastAsia="Calibri" w:hAnsi="Times New Roman" w:cs="Times New Roman"/>
      <w:b/>
      <w:sz w:val="28"/>
    </w:rPr>
  </w:style>
  <w:style w:type="paragraph" w:styleId="afa">
    <w:name w:val="No Spacing"/>
    <w:uiPriority w:val="1"/>
    <w:qFormat/>
    <w:rsid w:val="0023700F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TableParagraph">
    <w:name w:val="Table Paragraph"/>
    <w:basedOn w:val="a0"/>
    <w:uiPriority w:val="1"/>
    <w:qFormat/>
    <w:rsid w:val="002370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12">
    <w:name w:val="Подзаголовок_1 Знак"/>
    <w:basedOn w:val="a1"/>
    <w:link w:val="13"/>
    <w:locked/>
    <w:rsid w:val="002370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3">
    <w:name w:val="Подзаголовок_1"/>
    <w:basedOn w:val="a0"/>
    <w:next w:val="a0"/>
    <w:link w:val="12"/>
    <w:qFormat/>
    <w:rsid w:val="0023700F"/>
    <w:pPr>
      <w:spacing w:before="360" w:after="240" w:line="24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customStyle="1" w:styleId="TableNormal">
    <w:name w:val="Table Normal"/>
    <w:uiPriority w:val="2"/>
    <w:semiHidden/>
    <w:qFormat/>
    <w:rsid w:val="0023700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b">
    <w:name w:val="header"/>
    <w:basedOn w:val="a0"/>
    <w:link w:val="afc"/>
    <w:uiPriority w:val="99"/>
    <w:unhideWhenUsed/>
    <w:rsid w:val="008C71EC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fc">
    <w:name w:val="Верхний колонтитул Знак"/>
    <w:basedOn w:val="a1"/>
    <w:link w:val="afb"/>
    <w:uiPriority w:val="99"/>
    <w:rsid w:val="008C71EC"/>
    <w:rPr>
      <w:rFonts w:ascii="Times New Roman" w:hAnsi="Times New Roman"/>
      <w:sz w:val="28"/>
    </w:rPr>
  </w:style>
  <w:style w:type="paragraph" w:styleId="afd">
    <w:name w:val="footer"/>
    <w:basedOn w:val="a0"/>
    <w:link w:val="afe"/>
    <w:uiPriority w:val="99"/>
    <w:unhideWhenUsed/>
    <w:rsid w:val="00044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1"/>
    <w:link w:val="afd"/>
    <w:uiPriority w:val="99"/>
    <w:rsid w:val="00044B8C"/>
  </w:style>
  <w:style w:type="character" w:customStyle="1" w:styleId="14">
    <w:name w:val="Неразрешенное упоминание1"/>
    <w:basedOn w:val="a1"/>
    <w:uiPriority w:val="99"/>
    <w:semiHidden/>
    <w:unhideWhenUsed/>
    <w:rsid w:val="000F40FE"/>
    <w:rPr>
      <w:color w:val="605E5C"/>
      <w:shd w:val="clear" w:color="auto" w:fill="E1DFDD"/>
    </w:rPr>
  </w:style>
  <w:style w:type="character" w:customStyle="1" w:styleId="markedcontent">
    <w:name w:val="markedcontent"/>
    <w:basedOn w:val="a1"/>
    <w:rsid w:val="00F643C5"/>
  </w:style>
  <w:style w:type="table" w:customStyle="1" w:styleId="TableGrid1">
    <w:name w:val="Table Grid1"/>
    <w:basedOn w:val="a2"/>
    <w:next w:val="af6"/>
    <w:uiPriority w:val="59"/>
    <w:rsid w:val="000A274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ОСНОВНОЙ ТЕКСТ"/>
    <w:basedOn w:val="a0"/>
    <w:link w:val="aff0"/>
    <w:qFormat/>
    <w:rsid w:val="000A274C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ff0">
    <w:name w:val="ОСНОВНОЙ ТЕКСТ Знак"/>
    <w:basedOn w:val="a1"/>
    <w:link w:val="aff"/>
    <w:rsid w:val="000A274C"/>
    <w:rPr>
      <w:rFonts w:ascii="Times New Roman" w:hAnsi="Times New Roman" w:cs="Times New Roman"/>
      <w:sz w:val="28"/>
    </w:rPr>
  </w:style>
  <w:style w:type="table" w:customStyle="1" w:styleId="210">
    <w:name w:val="Сетка таблицы21"/>
    <w:basedOn w:val="a2"/>
    <w:next w:val="af6"/>
    <w:uiPriority w:val="59"/>
    <w:rsid w:val="004E50AC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name w:val="!текст"/>
    <w:uiPriority w:val="99"/>
    <w:qFormat/>
    <w:rsid w:val="008A3C0F"/>
    <w:pPr>
      <w:tabs>
        <w:tab w:val="left" w:pos="720"/>
      </w:tabs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character" w:styleId="aff2">
    <w:name w:val="page number"/>
    <w:basedOn w:val="a1"/>
    <w:uiPriority w:val="99"/>
    <w:semiHidden/>
    <w:unhideWhenUsed/>
    <w:rsid w:val="004F1C9C"/>
  </w:style>
  <w:style w:type="paragraph" w:styleId="aff3">
    <w:name w:val="Title"/>
    <w:basedOn w:val="a0"/>
    <w:link w:val="aff4"/>
    <w:qFormat/>
    <w:rsid w:val="008126DB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ff4">
    <w:name w:val="Заголовок Знак"/>
    <w:basedOn w:val="a1"/>
    <w:link w:val="aff3"/>
    <w:rsid w:val="008126D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c4">
    <w:name w:val="c4"/>
    <w:basedOn w:val="a0"/>
    <w:rsid w:val="00812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1"/>
    <w:rsid w:val="008126DB"/>
  </w:style>
  <w:style w:type="paragraph" w:styleId="aff5">
    <w:name w:val="Body Text"/>
    <w:basedOn w:val="a0"/>
    <w:link w:val="aff6"/>
    <w:uiPriority w:val="1"/>
    <w:qFormat/>
    <w:rsid w:val="00261A06"/>
    <w:pPr>
      <w:autoSpaceDE w:val="0"/>
      <w:autoSpaceDN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6">
    <w:name w:val="Основной текст Знак"/>
    <w:basedOn w:val="a1"/>
    <w:link w:val="aff5"/>
    <w:uiPriority w:val="1"/>
    <w:rsid w:val="00261A0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7">
    <w:name w:val="annotation reference"/>
    <w:basedOn w:val="a1"/>
    <w:uiPriority w:val="99"/>
    <w:semiHidden/>
    <w:unhideWhenUsed/>
    <w:rsid w:val="008736E6"/>
    <w:rPr>
      <w:sz w:val="16"/>
      <w:szCs w:val="16"/>
    </w:rPr>
  </w:style>
  <w:style w:type="paragraph" w:styleId="aff8">
    <w:name w:val="annotation text"/>
    <w:basedOn w:val="a0"/>
    <w:link w:val="aff9"/>
    <w:uiPriority w:val="99"/>
    <w:semiHidden/>
    <w:unhideWhenUsed/>
    <w:rsid w:val="008736E6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1"/>
    <w:link w:val="aff8"/>
    <w:uiPriority w:val="99"/>
    <w:semiHidden/>
    <w:rsid w:val="008736E6"/>
    <w:rPr>
      <w:sz w:val="20"/>
      <w:szCs w:val="20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8736E6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8736E6"/>
    <w:rPr>
      <w:b/>
      <w:bCs/>
      <w:sz w:val="20"/>
      <w:szCs w:val="20"/>
    </w:rPr>
  </w:style>
  <w:style w:type="paragraph" w:styleId="affc">
    <w:name w:val="Balloon Text"/>
    <w:basedOn w:val="a0"/>
    <w:link w:val="affd"/>
    <w:uiPriority w:val="99"/>
    <w:semiHidden/>
    <w:unhideWhenUsed/>
    <w:rsid w:val="008736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d">
    <w:name w:val="Текст выноски Знак"/>
    <w:basedOn w:val="a1"/>
    <w:link w:val="affc"/>
    <w:uiPriority w:val="99"/>
    <w:semiHidden/>
    <w:rsid w:val="008736E6"/>
    <w:rPr>
      <w:rFonts w:ascii="Segoe UI" w:hAnsi="Segoe UI" w:cs="Segoe UI"/>
      <w:sz w:val="18"/>
      <w:szCs w:val="18"/>
    </w:rPr>
  </w:style>
  <w:style w:type="paragraph" w:styleId="affe">
    <w:name w:val="Revision"/>
    <w:hidden/>
    <w:uiPriority w:val="99"/>
    <w:semiHidden/>
    <w:rsid w:val="00E11623"/>
    <w:pPr>
      <w:spacing w:after="0" w:line="240" w:lineRule="auto"/>
    </w:pPr>
  </w:style>
  <w:style w:type="paragraph" w:styleId="HTML">
    <w:name w:val="HTML Preformatted"/>
    <w:basedOn w:val="a0"/>
    <w:link w:val="HTML0"/>
    <w:uiPriority w:val="99"/>
    <w:unhideWhenUsed/>
    <w:rsid w:val="006261E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261E1"/>
    <w:rPr>
      <w:rFonts w:ascii="Consolas" w:hAnsi="Consolas"/>
      <w:sz w:val="20"/>
      <w:szCs w:val="20"/>
    </w:rPr>
  </w:style>
  <w:style w:type="paragraph" w:customStyle="1" w:styleId="afff">
    <w:name w:val="формула"/>
    <w:link w:val="afff0"/>
    <w:qFormat/>
    <w:rsid w:val="00231FFB"/>
    <w:pPr>
      <w:spacing w:before="120" w:after="120" w:line="24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afff0">
    <w:name w:val="формула Знак"/>
    <w:basedOn w:val="a1"/>
    <w:link w:val="afff"/>
    <w:rsid w:val="00231FFB"/>
    <w:rPr>
      <w:rFonts w:ascii="Times New Roman" w:hAnsi="Times New Roman" w:cs="Times New Roman"/>
      <w:sz w:val="28"/>
    </w:rPr>
  </w:style>
  <w:style w:type="table" w:customStyle="1" w:styleId="TableGrid11">
    <w:name w:val="Table Grid11"/>
    <w:basedOn w:val="a2"/>
    <w:next w:val="af6"/>
    <w:uiPriority w:val="59"/>
    <w:rsid w:val="00EF776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2"/>
    <w:next w:val="af6"/>
    <w:uiPriority w:val="59"/>
    <w:rsid w:val="0021141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a2"/>
    <w:next w:val="af6"/>
    <w:uiPriority w:val="59"/>
    <w:rsid w:val="00D0097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a2"/>
    <w:next w:val="af6"/>
    <w:uiPriority w:val="59"/>
    <w:rsid w:val="00D70BE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1">
    <w:name w:val="Unresolved Mention"/>
    <w:basedOn w:val="a1"/>
    <w:uiPriority w:val="99"/>
    <w:semiHidden/>
    <w:unhideWhenUsed/>
    <w:rsid w:val="00EA1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4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eader" Target="header1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7339F-03E9-41D5-8426-E3AD75E2B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10</Pages>
  <Words>2873</Words>
  <Characters>16377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166</cp:revision>
  <cp:lastPrinted>2024-06-05T09:42:00Z</cp:lastPrinted>
  <dcterms:created xsi:type="dcterms:W3CDTF">2024-06-01T12:56:00Z</dcterms:created>
  <dcterms:modified xsi:type="dcterms:W3CDTF">2024-06-09T16:37:00Z</dcterms:modified>
</cp:coreProperties>
</file>