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2976A" w14:textId="77777777" w:rsidR="004B4B7D" w:rsidRDefault="004B4B7D" w:rsidP="004B4B7D">
      <w:pPr>
        <w:spacing w:after="20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CC7A0B7" w14:textId="77777777" w:rsidR="004B4B7D" w:rsidRDefault="004B4B7D" w:rsidP="004B4B7D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3279"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Белорусский государственный технологический университет</w:t>
      </w:r>
      <w:r w:rsidRPr="00C33279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16D52D8" w14:textId="77777777" w:rsidR="004B4B7D" w:rsidRDefault="004B4B7D" w:rsidP="004B4B7D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0FCB16" w14:textId="77777777" w:rsidR="004B4B7D" w:rsidRDefault="004B4B7D" w:rsidP="004B4B7D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3327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Кафедра </w:t>
      </w:r>
    </w:p>
    <w:p w14:paraId="2AEEE1B0" w14:textId="77777777" w:rsidR="004B4B7D" w:rsidRDefault="004B4B7D" w:rsidP="004B4B7D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954E1F3" w14:textId="77777777" w:rsidR="004B4B7D" w:rsidRDefault="004B4B7D" w:rsidP="004B4B7D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86CE5EB" w14:textId="77777777" w:rsidR="004B4B7D" w:rsidRDefault="004B4B7D" w:rsidP="004B4B7D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4BD3C84" w14:textId="77777777" w:rsidR="004B4B7D" w:rsidRDefault="004B4B7D" w:rsidP="004B4B7D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AC76D1F" w14:textId="77777777" w:rsidR="004B4B7D" w:rsidRDefault="004B4B7D" w:rsidP="004B4B7D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FB1F795" w14:textId="77777777" w:rsidR="004B4B7D" w:rsidRDefault="004B4B7D" w:rsidP="004B4B7D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Лабораторная работа №2</w:t>
      </w:r>
    </w:p>
    <w:p w14:paraId="2973E73F" w14:textId="77777777" w:rsidR="004B4B7D" w:rsidRPr="00567CC4" w:rsidRDefault="004B4B7D" w:rsidP="004B4B7D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32"/>
          <w:szCs w:val="36"/>
        </w:rPr>
      </w:pPr>
      <w:r w:rsidRPr="00567CC4">
        <w:rPr>
          <w:rFonts w:ascii="Times New Roman" w:eastAsia="Calibri" w:hAnsi="Times New Roman" w:cs="Times New Roman"/>
          <w:sz w:val="32"/>
          <w:szCs w:val="36"/>
        </w:rPr>
        <w:t>ЧАСТОТНО-ТЕРРИТОРИАЛЬНОЕ ПЛАНИРОВАНИЕ</w:t>
      </w:r>
    </w:p>
    <w:p w14:paraId="5E7B26BD" w14:textId="77777777" w:rsidR="004B4B7D" w:rsidRPr="00567CC4" w:rsidRDefault="004B4B7D" w:rsidP="004B4B7D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32"/>
          <w:szCs w:val="36"/>
        </w:rPr>
      </w:pPr>
      <w:r w:rsidRPr="00567CC4">
        <w:rPr>
          <w:rFonts w:ascii="Times New Roman" w:eastAsia="Calibri" w:hAnsi="Times New Roman" w:cs="Times New Roman"/>
          <w:sz w:val="32"/>
          <w:szCs w:val="36"/>
        </w:rPr>
        <w:t>СЕТИ GSM-900</w:t>
      </w:r>
    </w:p>
    <w:p w14:paraId="358A0C1C" w14:textId="77777777" w:rsidR="004B4B7D" w:rsidRDefault="004B4B7D" w:rsidP="004B4B7D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BFF53C9" w14:textId="77777777" w:rsidR="004B4B7D" w:rsidRDefault="004B4B7D" w:rsidP="004B4B7D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3DEFAE" w14:textId="77777777" w:rsidR="004B4B7D" w:rsidRDefault="004B4B7D" w:rsidP="004B4B7D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20BFC0" w14:textId="77777777" w:rsidR="004B4B7D" w:rsidRDefault="004B4B7D" w:rsidP="004B4B7D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6904E9" w14:textId="77777777" w:rsidR="004B4B7D" w:rsidRDefault="004B4B7D" w:rsidP="004B4B7D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0D6916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AEE4884" w14:textId="77777777" w:rsidR="004B4B7D" w:rsidRDefault="004B4B7D" w:rsidP="004B4B7D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2 курса 7 группы ФИТ</w:t>
      </w:r>
    </w:p>
    <w:p w14:paraId="2260E31F" w14:textId="681646B6" w:rsidR="004B4B7D" w:rsidRDefault="00494376" w:rsidP="004B4B7D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Бобрович Глеб Сергеевич</w:t>
      </w:r>
    </w:p>
    <w:p w14:paraId="79F5D6C7" w14:textId="77777777" w:rsidR="004B4B7D" w:rsidRDefault="004B4B7D" w:rsidP="004B4B7D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73D8B2C" w14:textId="77777777" w:rsidR="004B4B7D" w:rsidRDefault="004B4B7D" w:rsidP="004B4B7D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F1112FE" w14:textId="77777777" w:rsidR="004B4B7D" w:rsidRDefault="004B4B7D" w:rsidP="004B4B7D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D12655B" w14:textId="77777777" w:rsidR="004B4B7D" w:rsidRDefault="004B4B7D" w:rsidP="004B4B7D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5C707B0" w14:textId="77777777" w:rsidR="004B4B7D" w:rsidRDefault="004B4B7D" w:rsidP="004B4B7D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F7EA430" w14:textId="77777777" w:rsidR="004B4B7D" w:rsidRDefault="004B4B7D" w:rsidP="004B4B7D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86D703A" w14:textId="77777777" w:rsidR="004B4B7D" w:rsidRDefault="004B4B7D" w:rsidP="004B4B7D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7709AE" w14:textId="77777777" w:rsidR="004B4B7D" w:rsidRDefault="004B4B7D" w:rsidP="004B4B7D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6BB4349" w14:textId="2C49BEF9" w:rsidR="004B4B7D" w:rsidRPr="007F5941" w:rsidRDefault="004B4B7D" w:rsidP="004B4B7D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F5941">
        <w:rPr>
          <w:rFonts w:ascii="Times New Roman" w:eastAsia="Calibri" w:hAnsi="Times New Roman" w:cs="Times New Roman"/>
          <w:b/>
          <w:bCs/>
          <w:sz w:val="28"/>
          <w:szCs w:val="28"/>
        </w:rPr>
        <w:t>202</w:t>
      </w:r>
      <w:r w:rsidR="00C946D9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7F594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г.</w:t>
      </w:r>
    </w:p>
    <w:p w14:paraId="291110A7" w14:textId="77777777" w:rsidR="004B4B7D" w:rsidRPr="004B4B7D" w:rsidRDefault="004B4B7D" w:rsidP="0044074F">
      <w:pPr>
        <w:jc w:val="both"/>
        <w:rPr>
          <w:rFonts w:ascii="Times New Roman" w:hAnsi="Times New Roman" w:cs="Times New Roman"/>
          <w:sz w:val="24"/>
        </w:rPr>
      </w:pPr>
      <w:r w:rsidRPr="004B4B7D">
        <w:rPr>
          <w:rFonts w:ascii="Times New Roman" w:hAnsi="Times New Roman" w:cs="Times New Roman"/>
          <w:b/>
          <w:sz w:val="24"/>
        </w:rPr>
        <w:lastRenderedPageBreak/>
        <w:t>Цель работы</w:t>
      </w:r>
      <w:r w:rsidRPr="004B4B7D">
        <w:rPr>
          <w:rFonts w:ascii="Times New Roman" w:hAnsi="Times New Roman" w:cs="Times New Roman"/>
          <w:sz w:val="24"/>
        </w:rPr>
        <w:t xml:space="preserve">: </w:t>
      </w:r>
      <w:r w:rsidR="0044074F">
        <w:t>размещение базовых станций на цифровой карте местности; расчет прямой видимости; вычисление уровня сигнала передатчика; нахождение потерь в атмосфере и на деревьях.</w:t>
      </w:r>
    </w:p>
    <w:p w14:paraId="0EB894F0" w14:textId="77777777" w:rsidR="00B20952" w:rsidRDefault="00B20952"/>
    <w:p w14:paraId="5A366C7D" w14:textId="158C85C4" w:rsidR="004B4B7D" w:rsidRDefault="00DD57DC" w:rsidP="004B4B7D">
      <w:pPr>
        <w:jc w:val="center"/>
      </w:pPr>
      <w:r>
        <w:rPr>
          <w:noProof/>
          <w:lang w:eastAsia="ru-RU"/>
        </w:rPr>
        <w:drawing>
          <wp:inline distT="0" distB="0" distL="0" distR="0" wp14:anchorId="56AEFEB3" wp14:editId="3EC86AC4">
            <wp:extent cx="5010150" cy="36671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E52D" w14:textId="77777777" w:rsidR="004B4B7D" w:rsidRDefault="004B4B7D" w:rsidP="004B4B7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 прямой видимости на высоте 50м.</w:t>
      </w:r>
    </w:p>
    <w:p w14:paraId="3F20F386" w14:textId="7239E79E" w:rsidR="004B4B7D" w:rsidRDefault="00DD57DC" w:rsidP="004B4B7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1300803" wp14:editId="7CCB631A">
            <wp:extent cx="3114675" cy="25241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B1F0A" w14:textId="77777777" w:rsidR="004B4B7D" w:rsidRDefault="004B4B7D" w:rsidP="004B4B7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 прямой видимости на высоте 30м</w:t>
      </w:r>
    </w:p>
    <w:tbl>
      <w:tblPr>
        <w:tblStyle w:val="a3"/>
        <w:tblW w:w="10206" w:type="dxa"/>
        <w:tblInd w:w="-572" w:type="dxa"/>
        <w:tblLook w:val="04A0" w:firstRow="1" w:lastRow="0" w:firstColumn="1" w:lastColumn="0" w:noHBand="0" w:noVBand="1"/>
      </w:tblPr>
      <w:tblGrid>
        <w:gridCol w:w="1304"/>
        <w:gridCol w:w="2420"/>
        <w:gridCol w:w="2480"/>
        <w:gridCol w:w="2287"/>
        <w:gridCol w:w="2481"/>
      </w:tblGrid>
      <w:tr w:rsidR="004B4B7D" w14:paraId="2490D2A3" w14:textId="77777777" w:rsidTr="003477F0">
        <w:tc>
          <w:tcPr>
            <w:tcW w:w="1287" w:type="dxa"/>
          </w:tcPr>
          <w:p w14:paraId="0752A7CA" w14:textId="77777777" w:rsidR="004B4B7D" w:rsidRPr="004B4B7D" w:rsidRDefault="004B4B7D" w:rsidP="004B4B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B4B7D">
              <w:rPr>
                <w:rFonts w:ascii="Times New Roman" w:hAnsi="Times New Roman" w:cs="Times New Roman"/>
                <w:sz w:val="24"/>
              </w:rPr>
              <w:t>Мощность</w:t>
            </w:r>
          </w:p>
        </w:tc>
        <w:tc>
          <w:tcPr>
            <w:tcW w:w="2225" w:type="dxa"/>
          </w:tcPr>
          <w:p w14:paraId="08FBAC41" w14:textId="77777777" w:rsidR="004B4B7D" w:rsidRDefault="004B4B7D" w:rsidP="004B4B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</w:t>
            </w:r>
          </w:p>
        </w:tc>
        <w:tc>
          <w:tcPr>
            <w:tcW w:w="2077" w:type="dxa"/>
          </w:tcPr>
          <w:p w14:paraId="3A0BF21C" w14:textId="77777777" w:rsidR="004B4B7D" w:rsidRDefault="004B4B7D" w:rsidP="004B4B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35</w:t>
            </w:r>
          </w:p>
        </w:tc>
        <w:tc>
          <w:tcPr>
            <w:tcW w:w="2180" w:type="dxa"/>
          </w:tcPr>
          <w:p w14:paraId="7753F45C" w14:textId="77777777" w:rsidR="004B4B7D" w:rsidRDefault="004B4B7D" w:rsidP="004B4B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2437" w:type="dxa"/>
          </w:tcPr>
          <w:p w14:paraId="6AD2659B" w14:textId="77777777" w:rsidR="004B4B7D" w:rsidRDefault="004B4B7D" w:rsidP="004B4B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</w:t>
            </w:r>
          </w:p>
        </w:tc>
      </w:tr>
      <w:tr w:rsidR="004B4B7D" w14:paraId="65E087AA" w14:textId="77777777" w:rsidTr="003477F0">
        <w:tc>
          <w:tcPr>
            <w:tcW w:w="1287" w:type="dxa"/>
          </w:tcPr>
          <w:p w14:paraId="62ED7D45" w14:textId="77777777" w:rsidR="004B4B7D" w:rsidRPr="004B4B7D" w:rsidRDefault="004B4B7D" w:rsidP="004B4B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B4B7D">
              <w:rPr>
                <w:rFonts w:ascii="Times New Roman" w:hAnsi="Times New Roman" w:cs="Times New Roman"/>
                <w:sz w:val="24"/>
              </w:rPr>
              <w:lastRenderedPageBreak/>
              <w:t>Результат</w:t>
            </w:r>
          </w:p>
        </w:tc>
        <w:tc>
          <w:tcPr>
            <w:tcW w:w="2225" w:type="dxa"/>
          </w:tcPr>
          <w:p w14:paraId="4BEBB9E6" w14:textId="5F5B3BE3" w:rsidR="004B4B7D" w:rsidRDefault="00DD57DC" w:rsidP="004B4B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object w:dxaOrig="3015" w:dyaOrig="2535" w14:anchorId="7BF8E44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0.25pt;height:93pt" o:ole="">
                  <v:imagedata r:id="rId7" o:title=""/>
                </v:shape>
                <o:OLEObject Type="Embed" ProgID="PBrush" ShapeID="_x0000_i1025" DrawAspect="Content" ObjectID="_1709049941" r:id="rId8"/>
              </w:object>
            </w:r>
          </w:p>
        </w:tc>
        <w:tc>
          <w:tcPr>
            <w:tcW w:w="2077" w:type="dxa"/>
          </w:tcPr>
          <w:p w14:paraId="2D4793BB" w14:textId="35FD5B1A" w:rsidR="004B4B7D" w:rsidRDefault="00DD57DC" w:rsidP="004B4B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object w:dxaOrig="2895" w:dyaOrig="2385" w14:anchorId="2551DE52">
                <v:shape id="_x0000_i1026" type="#_x0000_t75" style="width:113.25pt;height:93pt" o:ole="">
                  <v:imagedata r:id="rId9" o:title=""/>
                </v:shape>
                <o:OLEObject Type="Embed" ProgID="PBrush" ShapeID="_x0000_i1026" DrawAspect="Content" ObjectID="_1709049942" r:id="rId10"/>
              </w:object>
            </w:r>
          </w:p>
        </w:tc>
        <w:tc>
          <w:tcPr>
            <w:tcW w:w="2180" w:type="dxa"/>
          </w:tcPr>
          <w:p w14:paraId="2DFB4B58" w14:textId="29762E93" w:rsidR="004B4B7D" w:rsidRDefault="00DD57DC" w:rsidP="004B4B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object w:dxaOrig="3975" w:dyaOrig="3525" w14:anchorId="2AD52DEC">
                <v:shape id="_x0000_i1027" type="#_x0000_t75" style="width:103.5pt;height:91.5pt" o:ole="">
                  <v:imagedata r:id="rId11" o:title=""/>
                </v:shape>
                <o:OLEObject Type="Embed" ProgID="PBrush" ShapeID="_x0000_i1027" DrawAspect="Content" ObjectID="_1709049943" r:id="rId12"/>
              </w:object>
            </w:r>
          </w:p>
        </w:tc>
        <w:tc>
          <w:tcPr>
            <w:tcW w:w="2437" w:type="dxa"/>
          </w:tcPr>
          <w:p w14:paraId="1C8643B7" w14:textId="3AD8AFAA" w:rsidR="004B4B7D" w:rsidRDefault="008033F0" w:rsidP="004B4B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object w:dxaOrig="3600" w:dyaOrig="2925" w14:anchorId="722EA73C">
                <v:shape id="_x0000_i1028" type="#_x0000_t75" style="width:113.25pt;height:92.25pt" o:ole="">
                  <v:imagedata r:id="rId13" o:title=""/>
                </v:shape>
                <o:OLEObject Type="Embed" ProgID="PBrush" ShapeID="_x0000_i1028" DrawAspect="Content" ObjectID="_1709049944" r:id="rId14"/>
              </w:object>
            </w:r>
          </w:p>
        </w:tc>
      </w:tr>
    </w:tbl>
    <w:p w14:paraId="71C169D5" w14:textId="77777777" w:rsidR="004B4B7D" w:rsidRPr="004B4B7D" w:rsidRDefault="004B4B7D" w:rsidP="004B4B7D">
      <w:pPr>
        <w:jc w:val="center"/>
        <w:rPr>
          <w:rFonts w:ascii="Times New Roman" w:hAnsi="Times New Roman" w:cs="Times New Roman"/>
          <w:sz w:val="28"/>
        </w:rPr>
      </w:pPr>
      <w:r w:rsidRPr="004B4B7D">
        <w:rPr>
          <w:rFonts w:ascii="Times New Roman" w:hAnsi="Times New Roman" w:cs="Times New Roman"/>
          <w:sz w:val="28"/>
        </w:rPr>
        <w:t xml:space="preserve">Расчет уровня сигнала передачи по модели </w:t>
      </w:r>
      <w:proofErr w:type="spellStart"/>
      <w:r w:rsidRPr="004B4B7D">
        <w:rPr>
          <w:rFonts w:ascii="Times New Roman" w:hAnsi="Times New Roman" w:cs="Times New Roman"/>
          <w:sz w:val="28"/>
        </w:rPr>
        <w:t>Hata</w:t>
      </w:r>
      <w:proofErr w:type="spellEnd"/>
      <w:r w:rsidRPr="004B4B7D">
        <w:rPr>
          <w:rFonts w:ascii="Times New Roman" w:hAnsi="Times New Roman" w:cs="Times New Roman"/>
          <w:sz w:val="28"/>
        </w:rPr>
        <w:t>.</w:t>
      </w:r>
    </w:p>
    <w:tbl>
      <w:tblPr>
        <w:tblStyle w:val="a3"/>
        <w:tblW w:w="10329" w:type="dxa"/>
        <w:tblInd w:w="-572" w:type="dxa"/>
        <w:tblLook w:val="04A0" w:firstRow="1" w:lastRow="0" w:firstColumn="1" w:lastColumn="0" w:noHBand="0" w:noVBand="1"/>
      </w:tblPr>
      <w:tblGrid>
        <w:gridCol w:w="1485"/>
        <w:gridCol w:w="2527"/>
        <w:gridCol w:w="2572"/>
        <w:gridCol w:w="2257"/>
        <w:gridCol w:w="2016"/>
      </w:tblGrid>
      <w:tr w:rsidR="003477F0" w14:paraId="14372C5C" w14:textId="77777777" w:rsidTr="003477F0">
        <w:tc>
          <w:tcPr>
            <w:tcW w:w="1485" w:type="dxa"/>
          </w:tcPr>
          <w:p w14:paraId="240611DB" w14:textId="77777777" w:rsidR="004B4B7D" w:rsidRDefault="003477F0" w:rsidP="004B4B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Мощность</w:t>
            </w:r>
          </w:p>
        </w:tc>
        <w:tc>
          <w:tcPr>
            <w:tcW w:w="2196" w:type="dxa"/>
          </w:tcPr>
          <w:p w14:paraId="17E7D39B" w14:textId="77777777" w:rsidR="004B4B7D" w:rsidRDefault="003477F0" w:rsidP="004B4B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45</w:t>
            </w:r>
          </w:p>
        </w:tc>
        <w:tc>
          <w:tcPr>
            <w:tcW w:w="2136" w:type="dxa"/>
          </w:tcPr>
          <w:p w14:paraId="33AD9B01" w14:textId="77777777" w:rsidR="004B4B7D" w:rsidRDefault="003477F0" w:rsidP="004B4B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</w:t>
            </w:r>
          </w:p>
        </w:tc>
        <w:tc>
          <w:tcPr>
            <w:tcW w:w="2376" w:type="dxa"/>
          </w:tcPr>
          <w:p w14:paraId="262049F6" w14:textId="77777777" w:rsidR="004B4B7D" w:rsidRDefault="003477F0" w:rsidP="004B4B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35</w:t>
            </w:r>
          </w:p>
        </w:tc>
        <w:tc>
          <w:tcPr>
            <w:tcW w:w="2136" w:type="dxa"/>
          </w:tcPr>
          <w:p w14:paraId="3FC2189E" w14:textId="77777777" w:rsidR="004B4B7D" w:rsidRDefault="003477F0" w:rsidP="004B4B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</w:tr>
      <w:tr w:rsidR="003477F0" w14:paraId="56DD9E47" w14:textId="77777777" w:rsidTr="003477F0">
        <w:tc>
          <w:tcPr>
            <w:tcW w:w="1485" w:type="dxa"/>
          </w:tcPr>
          <w:p w14:paraId="23AD796D" w14:textId="77777777" w:rsidR="004B4B7D" w:rsidRDefault="003477F0" w:rsidP="004B4B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Резульат</w:t>
            </w:r>
            <w:proofErr w:type="spellEnd"/>
          </w:p>
        </w:tc>
        <w:tc>
          <w:tcPr>
            <w:tcW w:w="2196" w:type="dxa"/>
          </w:tcPr>
          <w:p w14:paraId="51180052" w14:textId="09E69A77" w:rsidR="004B4B7D" w:rsidRDefault="008033F0" w:rsidP="004B4B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object w:dxaOrig="2760" w:dyaOrig="2445" w14:anchorId="2CE05F7F">
                <v:shape id="_x0000_i1029" type="#_x0000_t75" style="width:115.5pt;height:102pt" o:ole="">
                  <v:imagedata r:id="rId15" o:title=""/>
                </v:shape>
                <o:OLEObject Type="Embed" ProgID="PBrush" ShapeID="_x0000_i1029" DrawAspect="Content" ObjectID="_1709049945" r:id="rId16"/>
              </w:object>
            </w:r>
          </w:p>
        </w:tc>
        <w:tc>
          <w:tcPr>
            <w:tcW w:w="2136" w:type="dxa"/>
          </w:tcPr>
          <w:p w14:paraId="20D12CB2" w14:textId="4BDA0D03" w:rsidR="004B4B7D" w:rsidRDefault="008033F0" w:rsidP="004B4B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object w:dxaOrig="2880" w:dyaOrig="2490" w14:anchorId="732C940C">
                <v:shape id="_x0000_i1030" type="#_x0000_t75" style="width:117.75pt;height:102pt" o:ole="">
                  <v:imagedata r:id="rId17" o:title=""/>
                </v:shape>
                <o:OLEObject Type="Embed" ProgID="PBrush" ShapeID="_x0000_i1030" DrawAspect="Content" ObjectID="_1709049946" r:id="rId18"/>
              </w:object>
            </w:r>
          </w:p>
        </w:tc>
        <w:tc>
          <w:tcPr>
            <w:tcW w:w="2376" w:type="dxa"/>
          </w:tcPr>
          <w:p w14:paraId="13AC7984" w14:textId="151AF803" w:rsidR="004B4B7D" w:rsidRDefault="008033F0" w:rsidP="004B4B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object w:dxaOrig="2970" w:dyaOrig="2880" w14:anchorId="6D261378">
                <v:shape id="_x0000_i1031" type="#_x0000_t75" style="width:102pt;height:99pt" o:ole="">
                  <v:imagedata r:id="rId19" o:title=""/>
                </v:shape>
                <o:OLEObject Type="Embed" ProgID="PBrush" ShapeID="_x0000_i1031" DrawAspect="Content" ObjectID="_1709049947" r:id="rId20"/>
              </w:object>
            </w:r>
          </w:p>
        </w:tc>
        <w:tc>
          <w:tcPr>
            <w:tcW w:w="2136" w:type="dxa"/>
          </w:tcPr>
          <w:p w14:paraId="5ABE700E" w14:textId="07909FC1" w:rsidR="004B4B7D" w:rsidRDefault="008033F0" w:rsidP="004B4B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object w:dxaOrig="3015" w:dyaOrig="3090" w14:anchorId="3152A94B">
                <v:shape id="_x0000_i1032" type="#_x0000_t75" style="width:90pt;height:92.25pt" o:ole="">
                  <v:imagedata r:id="rId21" o:title=""/>
                </v:shape>
                <o:OLEObject Type="Embed" ProgID="PBrush" ShapeID="_x0000_i1032" DrawAspect="Content" ObjectID="_1709049948" r:id="rId22"/>
              </w:object>
            </w:r>
          </w:p>
        </w:tc>
      </w:tr>
    </w:tbl>
    <w:p w14:paraId="0F0DF7CA" w14:textId="77777777" w:rsidR="004B4B7D" w:rsidRDefault="003477F0" w:rsidP="003477F0">
      <w:pPr>
        <w:jc w:val="center"/>
        <w:rPr>
          <w:rFonts w:ascii="Times New Roman" w:hAnsi="Times New Roman" w:cs="Times New Roman"/>
          <w:sz w:val="28"/>
        </w:rPr>
      </w:pPr>
      <w:r w:rsidRPr="003477F0">
        <w:rPr>
          <w:rFonts w:ascii="Times New Roman" w:hAnsi="Times New Roman" w:cs="Times New Roman"/>
          <w:sz w:val="28"/>
        </w:rPr>
        <w:t xml:space="preserve">Расчет уровня сигнала передачи по модели </w:t>
      </w:r>
      <w:proofErr w:type="spellStart"/>
      <w:r w:rsidRPr="003477F0">
        <w:rPr>
          <w:rFonts w:ascii="Times New Roman" w:hAnsi="Times New Roman" w:cs="Times New Roman"/>
          <w:sz w:val="28"/>
        </w:rPr>
        <w:t>Walfish</w:t>
      </w:r>
      <w:proofErr w:type="spellEnd"/>
      <w:r w:rsidRPr="003477F0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3477F0">
        <w:rPr>
          <w:rFonts w:ascii="Times New Roman" w:hAnsi="Times New Roman" w:cs="Times New Roman"/>
          <w:sz w:val="28"/>
        </w:rPr>
        <w:t>Ikegami</w:t>
      </w:r>
      <w:proofErr w:type="spellEnd"/>
      <w:r w:rsidRPr="003477F0">
        <w:rPr>
          <w:rFonts w:ascii="Times New Roman" w:hAnsi="Times New Roman" w:cs="Times New Roman"/>
          <w:sz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3944"/>
        <w:gridCol w:w="4033"/>
      </w:tblGrid>
      <w:tr w:rsidR="00B94823" w14:paraId="6D83A237" w14:textId="77777777" w:rsidTr="00B94823">
        <w:tc>
          <w:tcPr>
            <w:tcW w:w="3115" w:type="dxa"/>
          </w:tcPr>
          <w:p w14:paraId="25E7CCBD" w14:textId="77777777" w:rsidR="00B94823" w:rsidRPr="00B94823" w:rsidRDefault="00B94823" w:rsidP="003477F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Высота крыш</w:t>
            </w:r>
          </w:p>
        </w:tc>
        <w:tc>
          <w:tcPr>
            <w:tcW w:w="3115" w:type="dxa"/>
          </w:tcPr>
          <w:p w14:paraId="48A625A8" w14:textId="77777777" w:rsidR="00B94823" w:rsidRDefault="00B94823" w:rsidP="003477F0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15</w:t>
            </w:r>
          </w:p>
        </w:tc>
        <w:tc>
          <w:tcPr>
            <w:tcW w:w="3115" w:type="dxa"/>
          </w:tcPr>
          <w:p w14:paraId="28FF844F" w14:textId="77777777" w:rsidR="00B94823" w:rsidRDefault="00B94823" w:rsidP="003477F0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30</w:t>
            </w:r>
          </w:p>
        </w:tc>
      </w:tr>
      <w:tr w:rsidR="00B94823" w14:paraId="67105EAF" w14:textId="77777777" w:rsidTr="00B94823">
        <w:tc>
          <w:tcPr>
            <w:tcW w:w="3115" w:type="dxa"/>
          </w:tcPr>
          <w:p w14:paraId="6DF2F7D0" w14:textId="77777777" w:rsidR="00B94823" w:rsidRDefault="00B94823" w:rsidP="003477F0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B94823">
              <w:rPr>
                <w:rFonts w:ascii="Times New Roman" w:hAnsi="Times New Roman" w:cs="Times New Roman"/>
                <w:sz w:val="28"/>
              </w:rPr>
              <w:t>Результат</w:t>
            </w:r>
          </w:p>
        </w:tc>
        <w:tc>
          <w:tcPr>
            <w:tcW w:w="3115" w:type="dxa"/>
          </w:tcPr>
          <w:p w14:paraId="1D19CCB1" w14:textId="77777777" w:rsidR="00B94823" w:rsidRDefault="00B94823" w:rsidP="003477F0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5B55D1" wp14:editId="10F81F33">
                  <wp:extent cx="2390775" cy="123825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01CE6BF6" w14:textId="77777777" w:rsidR="00B94823" w:rsidRDefault="00B94823" w:rsidP="003477F0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D1AD23" wp14:editId="1BEBE7BE">
                  <wp:extent cx="2447925" cy="129540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0D40C1" w14:textId="77777777" w:rsidR="003477F0" w:rsidRPr="00B94823" w:rsidRDefault="00B94823" w:rsidP="003477F0">
      <w:pPr>
        <w:jc w:val="center"/>
        <w:rPr>
          <w:rFonts w:ascii="Times New Roman" w:hAnsi="Times New Roman" w:cs="Times New Roman"/>
          <w:sz w:val="28"/>
        </w:rPr>
      </w:pPr>
      <w:r w:rsidRPr="00B94823">
        <w:rPr>
          <w:rFonts w:ascii="Times New Roman" w:hAnsi="Times New Roman" w:cs="Times New Roman"/>
          <w:sz w:val="28"/>
        </w:rPr>
        <w:t>Средняя плотность застройки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3"/>
        <w:gridCol w:w="4025"/>
        <w:gridCol w:w="3997"/>
      </w:tblGrid>
      <w:tr w:rsidR="00B94823" w14:paraId="55D6DE8A" w14:textId="77777777" w:rsidTr="00CA72E1">
        <w:tc>
          <w:tcPr>
            <w:tcW w:w="3115" w:type="dxa"/>
          </w:tcPr>
          <w:p w14:paraId="697A3382" w14:textId="77777777" w:rsidR="00B94823" w:rsidRPr="00B94823" w:rsidRDefault="00B94823" w:rsidP="00CA72E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Высота крыш</w:t>
            </w:r>
          </w:p>
        </w:tc>
        <w:tc>
          <w:tcPr>
            <w:tcW w:w="3115" w:type="dxa"/>
          </w:tcPr>
          <w:p w14:paraId="1016E4C3" w14:textId="77777777" w:rsidR="00B94823" w:rsidRDefault="00B94823" w:rsidP="00CA72E1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15</w:t>
            </w:r>
          </w:p>
        </w:tc>
        <w:tc>
          <w:tcPr>
            <w:tcW w:w="3115" w:type="dxa"/>
          </w:tcPr>
          <w:p w14:paraId="5952BAD8" w14:textId="77777777" w:rsidR="00B94823" w:rsidRDefault="00B94823" w:rsidP="00CA72E1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30</w:t>
            </w:r>
          </w:p>
        </w:tc>
      </w:tr>
      <w:tr w:rsidR="00B94823" w14:paraId="771867D2" w14:textId="77777777" w:rsidTr="00CA72E1">
        <w:tc>
          <w:tcPr>
            <w:tcW w:w="3115" w:type="dxa"/>
          </w:tcPr>
          <w:p w14:paraId="2F242774" w14:textId="77777777" w:rsidR="00B94823" w:rsidRDefault="00B94823" w:rsidP="00CA72E1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B94823">
              <w:rPr>
                <w:rFonts w:ascii="Times New Roman" w:hAnsi="Times New Roman" w:cs="Times New Roman"/>
                <w:sz w:val="28"/>
              </w:rPr>
              <w:t>Результат</w:t>
            </w:r>
          </w:p>
        </w:tc>
        <w:tc>
          <w:tcPr>
            <w:tcW w:w="3115" w:type="dxa"/>
          </w:tcPr>
          <w:p w14:paraId="190A6662" w14:textId="77777777" w:rsidR="00B94823" w:rsidRPr="00B94823" w:rsidRDefault="00B94823" w:rsidP="00CA72E1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4261733" wp14:editId="0454DBB1">
                  <wp:extent cx="2543175" cy="134302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3F067DE4" w14:textId="77777777" w:rsidR="00B94823" w:rsidRDefault="00B94823" w:rsidP="00CA72E1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67CD8D0" wp14:editId="3E96704A">
                  <wp:extent cx="2524125" cy="1304925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53D4E0" w14:textId="77777777" w:rsidR="00B94823" w:rsidRDefault="00B94823" w:rsidP="003477F0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B94823">
        <w:rPr>
          <w:rFonts w:ascii="Times New Roman" w:hAnsi="Times New Roman" w:cs="Times New Roman"/>
          <w:sz w:val="28"/>
        </w:rPr>
        <w:t>Плотная плотность застройки</w:t>
      </w:r>
    </w:p>
    <w:p w14:paraId="711AA3A9" w14:textId="77777777" w:rsidR="00B94823" w:rsidRDefault="00B94823" w:rsidP="003477F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C5EA0B9" wp14:editId="4548AAE1">
            <wp:extent cx="4572000" cy="2743200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26058833" w14:textId="77777777" w:rsidR="0044074F" w:rsidRDefault="0044074F" w:rsidP="003477F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Диапазоны частот</w:t>
      </w:r>
    </w:p>
    <w:p w14:paraId="3D46E578" w14:textId="77777777" w:rsidR="0044074F" w:rsidRDefault="0044074F" w:rsidP="003477F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FD05322" wp14:editId="4611E737">
            <wp:extent cx="4572000" cy="2743200"/>
            <wp:effectExtent l="0" t="0" r="0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63DDF75F" w14:textId="77777777" w:rsidR="0044074F" w:rsidRDefault="0044074F" w:rsidP="003477F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Диапазоны расстояний</w:t>
      </w:r>
    </w:p>
    <w:p w14:paraId="5567DBFD" w14:textId="77777777" w:rsidR="0044074F" w:rsidRDefault="0044074F" w:rsidP="003477F0">
      <w:pPr>
        <w:jc w:val="center"/>
        <w:rPr>
          <w:rFonts w:ascii="Times New Roman" w:hAnsi="Times New Roman" w:cs="Times New Roman"/>
          <w:sz w:val="28"/>
        </w:rPr>
      </w:pPr>
    </w:p>
    <w:p w14:paraId="0C6F6902" w14:textId="77777777" w:rsidR="0044074F" w:rsidRDefault="0044074F" w:rsidP="0044074F">
      <w:pPr>
        <w:jc w:val="both"/>
        <w:rPr>
          <w:rFonts w:ascii="Times New Roman" w:hAnsi="Times New Roman" w:cs="Times New Roman"/>
          <w:sz w:val="28"/>
        </w:rPr>
      </w:pPr>
      <w:r w:rsidRPr="0044074F">
        <w:rPr>
          <w:rFonts w:ascii="Times New Roman" w:hAnsi="Times New Roman" w:cs="Times New Roman"/>
          <w:b/>
          <w:sz w:val="28"/>
        </w:rPr>
        <w:tab/>
        <w:t>Вывод:</w:t>
      </w:r>
      <w:r>
        <w:rPr>
          <w:rFonts w:ascii="Times New Roman" w:hAnsi="Times New Roman" w:cs="Times New Roman"/>
          <w:sz w:val="28"/>
        </w:rPr>
        <w:t xml:space="preserve"> </w:t>
      </w:r>
      <w:r w:rsidRPr="0044074F">
        <w:rPr>
          <w:rFonts w:ascii="Times New Roman" w:hAnsi="Times New Roman" w:cs="Times New Roman"/>
          <w:sz w:val="28"/>
        </w:rPr>
        <w:t>размещение базовых станций на цифровой карте местности; расчет прямой видимости; вычисление уровня сигнала передатчика; нахождение потерь в атмосфере и на деревьях.</w:t>
      </w:r>
    </w:p>
    <w:p w14:paraId="291C1B04" w14:textId="77777777" w:rsidR="00D562DF" w:rsidRDefault="00D562DF" w:rsidP="0044074F">
      <w:pPr>
        <w:jc w:val="both"/>
        <w:rPr>
          <w:rFonts w:ascii="Times New Roman" w:hAnsi="Times New Roman" w:cs="Times New Roman"/>
          <w:sz w:val="28"/>
        </w:rPr>
      </w:pPr>
    </w:p>
    <w:p w14:paraId="36451F27" w14:textId="77777777" w:rsidR="00D562DF" w:rsidRDefault="00D562DF" w:rsidP="0044074F">
      <w:pPr>
        <w:jc w:val="both"/>
        <w:rPr>
          <w:rFonts w:ascii="Times New Roman" w:hAnsi="Times New Roman" w:cs="Times New Roman"/>
          <w:sz w:val="28"/>
        </w:rPr>
      </w:pPr>
    </w:p>
    <w:p w14:paraId="14C8E593" w14:textId="77777777" w:rsidR="00D562DF" w:rsidRDefault="00D562DF" w:rsidP="0044074F">
      <w:pPr>
        <w:jc w:val="both"/>
        <w:rPr>
          <w:rFonts w:ascii="Times New Roman" w:hAnsi="Times New Roman" w:cs="Times New Roman"/>
          <w:sz w:val="28"/>
        </w:rPr>
      </w:pPr>
    </w:p>
    <w:p w14:paraId="7A1BFA09" w14:textId="77777777" w:rsidR="00D562DF" w:rsidRDefault="00D562DF" w:rsidP="0044074F">
      <w:pPr>
        <w:jc w:val="both"/>
        <w:rPr>
          <w:rFonts w:ascii="Times New Roman" w:hAnsi="Times New Roman" w:cs="Times New Roman"/>
          <w:sz w:val="28"/>
        </w:rPr>
      </w:pPr>
    </w:p>
    <w:p w14:paraId="1E542FF8" w14:textId="77777777" w:rsidR="00D562DF" w:rsidRDefault="00D562DF" w:rsidP="0044074F">
      <w:pPr>
        <w:jc w:val="both"/>
        <w:rPr>
          <w:rFonts w:ascii="Times New Roman" w:hAnsi="Times New Roman" w:cs="Times New Roman"/>
          <w:sz w:val="28"/>
        </w:rPr>
      </w:pPr>
    </w:p>
    <w:p w14:paraId="1EC10AF2" w14:textId="77777777" w:rsidR="00D562DF" w:rsidRPr="00D562DF" w:rsidRDefault="00D562DF" w:rsidP="004407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CDB530" w14:textId="77777777" w:rsidR="00D562DF" w:rsidRPr="00D562DF" w:rsidRDefault="00D562DF" w:rsidP="00D562D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562DF">
        <w:rPr>
          <w:rFonts w:ascii="Times New Roman" w:hAnsi="Times New Roman" w:cs="Times New Roman"/>
          <w:b/>
          <w:sz w:val="28"/>
          <w:szCs w:val="28"/>
        </w:rPr>
        <w:t>Какие факторы приводят к потерям при распространении радиоволн?</w:t>
      </w:r>
    </w:p>
    <w:p w14:paraId="64ACD305" w14:textId="77777777" w:rsidR="00D562DF" w:rsidRPr="00D562DF" w:rsidRDefault="00D562DF" w:rsidP="00D562D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552845E6" w14:textId="77777777" w:rsidR="00D562DF" w:rsidRDefault="00D562DF" w:rsidP="00D562D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562DF">
        <w:rPr>
          <w:rFonts w:ascii="Times New Roman" w:hAnsi="Times New Roman" w:cs="Times New Roman"/>
          <w:sz w:val="28"/>
          <w:szCs w:val="28"/>
        </w:rPr>
        <w:t>Поверхность земли, атмосфера земли</w:t>
      </w:r>
    </w:p>
    <w:p w14:paraId="050E75A7" w14:textId="77777777" w:rsidR="00D562DF" w:rsidRPr="00D562DF" w:rsidRDefault="00D562DF" w:rsidP="00D562D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16C44D21" w14:textId="77777777" w:rsidR="00D562DF" w:rsidRDefault="00D562DF" w:rsidP="00D562D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62DF">
        <w:rPr>
          <w:rFonts w:ascii="Times New Roman" w:hAnsi="Times New Roman" w:cs="Times New Roman"/>
          <w:b/>
          <w:sz w:val="28"/>
          <w:szCs w:val="28"/>
        </w:rPr>
        <w:t>Поясните основные физические эффекты и изучаемые явления при распространении радиоволн: дифракция, отражение, преломление, рассеяние, замирание</w:t>
      </w:r>
      <w:r w:rsidRPr="00D562DF">
        <w:rPr>
          <w:rFonts w:ascii="Times New Roman" w:hAnsi="Times New Roman" w:cs="Times New Roman"/>
          <w:sz w:val="28"/>
          <w:szCs w:val="28"/>
        </w:rPr>
        <w:t>.</w:t>
      </w:r>
    </w:p>
    <w:p w14:paraId="03CFAD14" w14:textId="77777777" w:rsidR="00D562DF" w:rsidRDefault="00D562DF" w:rsidP="00D562D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512F93AF" w14:textId="77777777" w:rsidR="00D562DF" w:rsidRDefault="00D562DF" w:rsidP="00D562D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Дифракция: Отклонение от прямолинейного распространения</w:t>
      </w:r>
    </w:p>
    <w:p w14:paraId="29417BFD" w14:textId="77777777" w:rsidR="00D562DF" w:rsidRDefault="00D562DF" w:rsidP="00D562D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Отражение: Возвращение радиоволн при встрече в границе раздела 2 сред</w:t>
      </w:r>
    </w:p>
    <w:p w14:paraId="503E6377" w14:textId="77777777" w:rsidR="00D562DF" w:rsidRDefault="00D562DF" w:rsidP="00D562D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Преломление: Изменение направления волн, возникающее на границе двух сред</w:t>
      </w:r>
    </w:p>
    <w:p w14:paraId="047A9BCF" w14:textId="77777777" w:rsidR="00D562DF" w:rsidRDefault="00D562DF" w:rsidP="00D562D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Рассеяние: </w:t>
      </w:r>
      <w:r w:rsidR="003C4A1E">
        <w:rPr>
          <w:rFonts w:ascii="Times New Roman" w:hAnsi="Times New Roman" w:cs="Times New Roman"/>
          <w:sz w:val="28"/>
          <w:szCs w:val="28"/>
        </w:rPr>
        <w:t>возмущение амплитуд и фаз радиоволн, вызываемая пространственно-временными неоднородностями среды</w:t>
      </w:r>
    </w:p>
    <w:p w14:paraId="6EB803ED" w14:textId="77777777" w:rsidR="003C4A1E" w:rsidRPr="003C4A1E" w:rsidRDefault="003C4A1E" w:rsidP="00D562D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Замирание: Изменение амплитуды и фазы сигнала</w:t>
      </w:r>
    </w:p>
    <w:p w14:paraId="247B8FFD" w14:textId="77777777" w:rsidR="00D562DF" w:rsidRDefault="00D562DF" w:rsidP="00D562D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334F9E2C" w14:textId="77777777" w:rsidR="00D562DF" w:rsidRPr="00D562DF" w:rsidRDefault="00D562DF" w:rsidP="00D562DF">
      <w:pPr>
        <w:pStyle w:val="a4"/>
        <w:ind w:hanging="29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62DF">
        <w:rPr>
          <w:rFonts w:ascii="Times New Roman" w:hAnsi="Times New Roman" w:cs="Times New Roman"/>
          <w:sz w:val="28"/>
          <w:szCs w:val="28"/>
        </w:rPr>
        <w:t>3</w:t>
      </w:r>
      <w:r w:rsidRPr="00D562DF">
        <w:rPr>
          <w:rFonts w:ascii="Times New Roman" w:hAnsi="Times New Roman" w:cs="Times New Roman"/>
          <w:b/>
          <w:sz w:val="28"/>
          <w:szCs w:val="28"/>
        </w:rPr>
        <w:t>. Для каких систем связи (наземных или спутниковых) поглощение мощности сигнала в атмосфере является наиболее существенным</w:t>
      </w:r>
    </w:p>
    <w:p w14:paraId="1073DFD8" w14:textId="77777777" w:rsidR="00D562DF" w:rsidRPr="00D562DF" w:rsidRDefault="00D562DF" w:rsidP="00D562DF">
      <w:pPr>
        <w:pStyle w:val="a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62DF">
        <w:rPr>
          <w:rFonts w:ascii="Times New Roman" w:hAnsi="Times New Roman" w:cs="Times New Roman"/>
          <w:b/>
          <w:sz w:val="28"/>
          <w:szCs w:val="28"/>
        </w:rPr>
        <w:t>фактором?</w:t>
      </w:r>
    </w:p>
    <w:p w14:paraId="485F1D7C" w14:textId="77777777" w:rsidR="00D562DF" w:rsidRDefault="00D562DF" w:rsidP="00D562D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03FB0AD9" w14:textId="77777777" w:rsidR="00D562DF" w:rsidRDefault="00D562DF" w:rsidP="00D562D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Спутниковых</w:t>
      </w:r>
    </w:p>
    <w:p w14:paraId="50DBD06B" w14:textId="77777777" w:rsidR="00D562DF" w:rsidRPr="00D562DF" w:rsidRDefault="00D562DF" w:rsidP="00D562DF">
      <w:pPr>
        <w:pStyle w:val="a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D76B72" w14:textId="77777777" w:rsidR="00D562DF" w:rsidRPr="00D562DF" w:rsidRDefault="00D562DF" w:rsidP="00D562DF">
      <w:pPr>
        <w:pStyle w:val="a4"/>
        <w:ind w:hanging="29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62DF">
        <w:rPr>
          <w:rFonts w:ascii="Times New Roman" w:hAnsi="Times New Roman" w:cs="Times New Roman"/>
          <w:b/>
          <w:sz w:val="28"/>
          <w:szCs w:val="28"/>
        </w:rPr>
        <w:t>4. Какие характеристики деревьев наиболее существенно влияют</w:t>
      </w:r>
    </w:p>
    <w:p w14:paraId="3241AE56" w14:textId="77777777" w:rsidR="00D562DF" w:rsidRDefault="00D562DF" w:rsidP="00D562DF">
      <w:pPr>
        <w:pStyle w:val="a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62DF">
        <w:rPr>
          <w:rFonts w:ascii="Times New Roman" w:hAnsi="Times New Roman" w:cs="Times New Roman"/>
          <w:b/>
          <w:sz w:val="28"/>
          <w:szCs w:val="28"/>
        </w:rPr>
        <w:t>на затухание сигнала?</w:t>
      </w:r>
    </w:p>
    <w:p w14:paraId="1CC9DC61" w14:textId="77777777" w:rsidR="00D562DF" w:rsidRDefault="00D562DF" w:rsidP="00D562DF">
      <w:pPr>
        <w:pStyle w:val="a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18457E" w14:textId="77777777" w:rsidR="00D562DF" w:rsidRDefault="00D562DF" w:rsidP="00D562D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Высота, густота листвы</w:t>
      </w:r>
    </w:p>
    <w:p w14:paraId="492E947E" w14:textId="77777777" w:rsidR="00D562DF" w:rsidRDefault="00D562DF" w:rsidP="00D562D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1B037593" w14:textId="77777777" w:rsidR="00D562DF" w:rsidRDefault="00D562DF" w:rsidP="00D562DF">
      <w:pPr>
        <w:pStyle w:val="a4"/>
        <w:ind w:hanging="29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62DF">
        <w:rPr>
          <w:rFonts w:ascii="Times New Roman" w:hAnsi="Times New Roman" w:cs="Times New Roman"/>
          <w:b/>
          <w:sz w:val="28"/>
          <w:szCs w:val="28"/>
        </w:rPr>
        <w:t>5. Дайте определение электромагнитной совместимости</w:t>
      </w:r>
    </w:p>
    <w:p w14:paraId="6EC24D09" w14:textId="77777777" w:rsidR="00D562DF" w:rsidRDefault="00D562DF" w:rsidP="00D562DF">
      <w:pPr>
        <w:pStyle w:val="a4"/>
        <w:ind w:hanging="29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123ACC" w14:textId="77777777" w:rsidR="00D562DF" w:rsidRDefault="00D562DF" w:rsidP="00D562DF">
      <w:pPr>
        <w:pStyle w:val="a4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Способность тех. Средств работать в реальной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электро-магнитной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обстановке не создавая помех</w:t>
      </w:r>
    </w:p>
    <w:p w14:paraId="69666692" w14:textId="77777777" w:rsidR="00D562DF" w:rsidRDefault="00D562DF" w:rsidP="00D562DF">
      <w:pPr>
        <w:pStyle w:val="a4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14:paraId="1879CD4D" w14:textId="77777777" w:rsidR="00D562DF" w:rsidRPr="00D562DF" w:rsidRDefault="00D562DF" w:rsidP="00D562DF">
      <w:pPr>
        <w:pStyle w:val="a4"/>
        <w:ind w:hanging="29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62DF">
        <w:rPr>
          <w:rFonts w:ascii="Times New Roman" w:hAnsi="Times New Roman" w:cs="Times New Roman"/>
          <w:b/>
          <w:sz w:val="28"/>
          <w:szCs w:val="28"/>
        </w:rPr>
        <w:t>6. Дайте определение понятия «кластер сот». В чем преимущества</w:t>
      </w:r>
    </w:p>
    <w:p w14:paraId="13C5C9C8" w14:textId="77777777" w:rsidR="00D562DF" w:rsidRDefault="00D562DF" w:rsidP="00D562DF">
      <w:pPr>
        <w:pStyle w:val="a4"/>
        <w:ind w:hanging="29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62DF">
        <w:rPr>
          <w:rFonts w:ascii="Times New Roman" w:hAnsi="Times New Roman" w:cs="Times New Roman"/>
          <w:b/>
          <w:sz w:val="28"/>
          <w:szCs w:val="28"/>
        </w:rPr>
        <w:t xml:space="preserve">и недостатки кластеризации сот? </w:t>
      </w:r>
      <w:r w:rsidRPr="00D562DF">
        <w:rPr>
          <w:rFonts w:ascii="Times New Roman" w:hAnsi="Times New Roman" w:cs="Times New Roman"/>
          <w:b/>
          <w:sz w:val="28"/>
          <w:szCs w:val="28"/>
        </w:rPr>
        <w:cr/>
      </w:r>
    </w:p>
    <w:p w14:paraId="25DACA16" w14:textId="77777777" w:rsidR="00D562DF" w:rsidRPr="00D562DF" w:rsidRDefault="00D562DF" w:rsidP="00D562DF">
      <w:pPr>
        <w:pStyle w:val="a4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D7229B">
        <w:rPr>
          <w:rFonts w:ascii="Times New Roman" w:hAnsi="Times New Roman" w:cs="Times New Roman"/>
          <w:sz w:val="28"/>
          <w:szCs w:val="28"/>
        </w:rPr>
        <w:t xml:space="preserve">Кластер состоящий из нескольких БС, которые работают </w:t>
      </w:r>
      <w:proofErr w:type="gramStart"/>
      <w:r w:rsidR="00D7229B">
        <w:rPr>
          <w:rFonts w:ascii="Times New Roman" w:hAnsi="Times New Roman" w:cs="Times New Roman"/>
          <w:sz w:val="28"/>
          <w:szCs w:val="28"/>
        </w:rPr>
        <w:t>в диапазонах</w:t>
      </w:r>
      <w:proofErr w:type="gramEnd"/>
      <w:r w:rsidR="00D7229B">
        <w:rPr>
          <w:rFonts w:ascii="Times New Roman" w:hAnsi="Times New Roman" w:cs="Times New Roman"/>
          <w:sz w:val="28"/>
          <w:szCs w:val="28"/>
        </w:rPr>
        <w:t xml:space="preserve"> частот которые не повторяются</w:t>
      </w:r>
    </w:p>
    <w:p w14:paraId="55876BF5" w14:textId="77777777" w:rsidR="00D562DF" w:rsidRDefault="00D562DF" w:rsidP="00D562D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47457829" w14:textId="77777777" w:rsidR="00D562DF" w:rsidRDefault="00D562DF" w:rsidP="00D562D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4F1F94C9" w14:textId="77777777" w:rsidR="00D562DF" w:rsidRDefault="00D562DF" w:rsidP="00D562D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099BBF56" w14:textId="77777777" w:rsidR="00D562DF" w:rsidRPr="00D562DF" w:rsidRDefault="00D562DF" w:rsidP="00D562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07F154" w14:textId="77777777" w:rsidR="00D562DF" w:rsidRDefault="003373FC" w:rsidP="003373FC">
      <w:pPr>
        <w:pStyle w:val="a4"/>
        <w:ind w:hanging="720"/>
        <w:jc w:val="both"/>
        <w:rPr>
          <w:rFonts w:ascii="Times New Roman" w:hAnsi="Times New Roman" w:cs="Times New Roman"/>
          <w:b/>
          <w:sz w:val="28"/>
        </w:rPr>
      </w:pPr>
      <w:r w:rsidRPr="003373FC">
        <w:rPr>
          <w:rFonts w:ascii="Times New Roman" w:hAnsi="Times New Roman" w:cs="Times New Roman"/>
          <w:b/>
          <w:sz w:val="28"/>
        </w:rPr>
        <w:t xml:space="preserve">7. С какой целью выполняется </w:t>
      </w:r>
      <w:proofErr w:type="spellStart"/>
      <w:r w:rsidRPr="003373FC">
        <w:rPr>
          <w:rFonts w:ascii="Times New Roman" w:hAnsi="Times New Roman" w:cs="Times New Roman"/>
          <w:b/>
          <w:sz w:val="28"/>
        </w:rPr>
        <w:t>секторизация</w:t>
      </w:r>
      <w:proofErr w:type="spellEnd"/>
      <w:r w:rsidRPr="003373FC">
        <w:rPr>
          <w:rFonts w:ascii="Times New Roman" w:hAnsi="Times New Roman" w:cs="Times New Roman"/>
          <w:b/>
          <w:sz w:val="28"/>
        </w:rPr>
        <w:t xml:space="preserve"> соты?</w:t>
      </w:r>
    </w:p>
    <w:p w14:paraId="46C1E800" w14:textId="77777777" w:rsidR="003373FC" w:rsidRDefault="003373FC" w:rsidP="003373FC">
      <w:pPr>
        <w:pStyle w:val="a4"/>
        <w:ind w:hanging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Секторизация</w:t>
      </w:r>
      <w:proofErr w:type="spellEnd"/>
      <w:r>
        <w:rPr>
          <w:rFonts w:ascii="Times New Roman" w:hAnsi="Times New Roman" w:cs="Times New Roman"/>
          <w:sz w:val="28"/>
        </w:rPr>
        <w:t xml:space="preserve"> позволяет повысить пропускную способность системы без уменьшения размеров зоны покрытия или снижения мощности</w:t>
      </w:r>
    </w:p>
    <w:p w14:paraId="17EE2297" w14:textId="77777777" w:rsidR="003373FC" w:rsidRDefault="003373FC" w:rsidP="003373FC">
      <w:pPr>
        <w:pStyle w:val="a4"/>
        <w:ind w:hanging="720"/>
        <w:jc w:val="both"/>
        <w:rPr>
          <w:rFonts w:ascii="Times New Roman" w:hAnsi="Times New Roman" w:cs="Times New Roman"/>
          <w:b/>
          <w:sz w:val="28"/>
        </w:rPr>
      </w:pPr>
      <w:r w:rsidRPr="003373FC">
        <w:rPr>
          <w:rFonts w:ascii="Times New Roman" w:hAnsi="Times New Roman" w:cs="Times New Roman"/>
          <w:b/>
          <w:sz w:val="28"/>
        </w:rPr>
        <w:t>8. На каких частотах работают радиорелейные линии связи, и какие факторы в наибольшей степени влияют на устойчивость их функционирования?</w:t>
      </w:r>
    </w:p>
    <w:p w14:paraId="25B1C57C" w14:textId="77777777" w:rsidR="003373FC" w:rsidRPr="003373FC" w:rsidRDefault="003C4A1E" w:rsidP="003373FC">
      <w:pPr>
        <w:pStyle w:val="a4"/>
        <w:ind w:hanging="7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</w:p>
    <w:p w14:paraId="2FF1FC97" w14:textId="77777777" w:rsidR="003373FC" w:rsidRDefault="003373FC" w:rsidP="003373FC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40-70км в диапазоне частот до 6-8ГГц</w:t>
      </w:r>
      <w:r w:rsidR="003C4A1E">
        <w:rPr>
          <w:rFonts w:ascii="Times New Roman" w:hAnsi="Times New Roman" w:cs="Times New Roman"/>
          <w:sz w:val="28"/>
        </w:rPr>
        <w:t xml:space="preserve"> и несколько км в 30-50ГГц</w:t>
      </w:r>
    </w:p>
    <w:p w14:paraId="7173FED3" w14:textId="77777777" w:rsidR="003373FC" w:rsidRDefault="003373FC" w:rsidP="003373FC">
      <w:pPr>
        <w:jc w:val="both"/>
        <w:rPr>
          <w:rFonts w:ascii="Times New Roman" w:hAnsi="Times New Roman" w:cs="Times New Roman"/>
          <w:sz w:val="28"/>
        </w:rPr>
      </w:pPr>
    </w:p>
    <w:p w14:paraId="0A03D9EB" w14:textId="77777777" w:rsidR="003373FC" w:rsidRPr="003373FC" w:rsidRDefault="003373FC" w:rsidP="003373FC">
      <w:pPr>
        <w:jc w:val="both"/>
        <w:rPr>
          <w:rFonts w:ascii="Times New Roman" w:hAnsi="Times New Roman" w:cs="Times New Roman"/>
          <w:b/>
          <w:sz w:val="28"/>
        </w:rPr>
      </w:pPr>
      <w:r w:rsidRPr="003373FC">
        <w:rPr>
          <w:rFonts w:ascii="Times New Roman" w:hAnsi="Times New Roman" w:cs="Times New Roman"/>
          <w:b/>
          <w:sz w:val="28"/>
        </w:rPr>
        <w:t>9. Какой фактор является наиболее неблагоприятным фактором,</w:t>
      </w:r>
    </w:p>
    <w:p w14:paraId="50CBCA30" w14:textId="77777777" w:rsidR="003373FC" w:rsidRPr="003373FC" w:rsidRDefault="003373FC" w:rsidP="003373FC">
      <w:pPr>
        <w:jc w:val="both"/>
        <w:rPr>
          <w:rFonts w:ascii="Times New Roman" w:hAnsi="Times New Roman" w:cs="Times New Roman"/>
          <w:b/>
          <w:sz w:val="28"/>
        </w:rPr>
      </w:pPr>
      <w:r w:rsidRPr="003373FC">
        <w:rPr>
          <w:rFonts w:ascii="Times New Roman" w:hAnsi="Times New Roman" w:cs="Times New Roman"/>
          <w:b/>
          <w:sz w:val="28"/>
        </w:rPr>
        <w:t>вызывающим потери мощности сигнала в атмосфере на частотах</w:t>
      </w:r>
    </w:p>
    <w:p w14:paraId="351867A8" w14:textId="77777777" w:rsidR="003373FC" w:rsidRDefault="003373FC" w:rsidP="003373FC">
      <w:pPr>
        <w:jc w:val="both"/>
        <w:rPr>
          <w:rFonts w:ascii="Times New Roman" w:hAnsi="Times New Roman" w:cs="Times New Roman"/>
          <w:b/>
          <w:sz w:val="28"/>
        </w:rPr>
      </w:pPr>
      <w:r w:rsidRPr="003373FC">
        <w:rPr>
          <w:rFonts w:ascii="Times New Roman" w:hAnsi="Times New Roman" w:cs="Times New Roman"/>
          <w:b/>
          <w:sz w:val="28"/>
        </w:rPr>
        <w:t>свыше 1 ГГц?</w:t>
      </w:r>
    </w:p>
    <w:p w14:paraId="044D782B" w14:textId="77777777" w:rsidR="003373FC" w:rsidRDefault="003373FC" w:rsidP="003373FC">
      <w:pPr>
        <w:jc w:val="both"/>
        <w:rPr>
          <w:rFonts w:ascii="Times New Roman" w:hAnsi="Times New Roman" w:cs="Times New Roman"/>
          <w:b/>
          <w:sz w:val="28"/>
        </w:rPr>
      </w:pPr>
    </w:p>
    <w:p w14:paraId="2B07BED2" w14:textId="77777777" w:rsidR="003373FC" w:rsidRDefault="003373FC" w:rsidP="003373FC">
      <w:pPr>
        <w:jc w:val="both"/>
        <w:rPr>
          <w:rFonts w:ascii="Times New Roman" w:hAnsi="Times New Roman" w:cs="Times New Roman"/>
          <w:b/>
          <w:sz w:val="28"/>
        </w:rPr>
      </w:pPr>
    </w:p>
    <w:p w14:paraId="633056C7" w14:textId="77777777" w:rsidR="003373FC" w:rsidRDefault="003373FC" w:rsidP="003373FC">
      <w:pPr>
        <w:jc w:val="both"/>
        <w:rPr>
          <w:rFonts w:ascii="Times New Roman" w:hAnsi="Times New Roman" w:cs="Times New Roman"/>
          <w:b/>
          <w:sz w:val="28"/>
        </w:rPr>
      </w:pPr>
      <w:r w:rsidRPr="003373FC">
        <w:rPr>
          <w:rFonts w:ascii="Times New Roman" w:hAnsi="Times New Roman" w:cs="Times New Roman"/>
          <w:b/>
          <w:sz w:val="28"/>
        </w:rPr>
        <w:t>10. Дайте классификацию основных типов помех в системах подвижной связи.</w:t>
      </w:r>
    </w:p>
    <w:p w14:paraId="507DFDFD" w14:textId="77777777" w:rsidR="003373FC" w:rsidRDefault="003373FC" w:rsidP="003373F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Внешние, внутренние </w:t>
      </w:r>
    </w:p>
    <w:p w14:paraId="0C85A9C1" w14:textId="77777777" w:rsidR="003373FC" w:rsidRPr="003373FC" w:rsidRDefault="003373FC" w:rsidP="003373F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Аддитивные: Импульсные</w:t>
      </w:r>
      <w:r w:rsidR="003C4A1E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C4A1E">
        <w:rPr>
          <w:rFonts w:ascii="Times New Roman" w:hAnsi="Times New Roman" w:cs="Times New Roman"/>
          <w:sz w:val="28"/>
        </w:rPr>
        <w:t>Флуктационные</w:t>
      </w:r>
      <w:proofErr w:type="spellEnd"/>
      <w:r w:rsidR="003C4A1E">
        <w:rPr>
          <w:rFonts w:ascii="Times New Roman" w:hAnsi="Times New Roman" w:cs="Times New Roman"/>
          <w:sz w:val="28"/>
        </w:rPr>
        <w:t>, Синусоидальные</w:t>
      </w:r>
    </w:p>
    <w:sectPr w:rsidR="003373FC" w:rsidRPr="00337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96A35"/>
    <w:multiLevelType w:val="hybridMultilevel"/>
    <w:tmpl w:val="0B389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60E78"/>
    <w:multiLevelType w:val="hybridMultilevel"/>
    <w:tmpl w:val="E15AFD30"/>
    <w:lvl w:ilvl="0" w:tplc="62E66E6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ECF"/>
    <w:rsid w:val="003373FC"/>
    <w:rsid w:val="003477F0"/>
    <w:rsid w:val="003C4A1E"/>
    <w:rsid w:val="0044074F"/>
    <w:rsid w:val="00494376"/>
    <w:rsid w:val="004B4B7D"/>
    <w:rsid w:val="008033F0"/>
    <w:rsid w:val="00955ECF"/>
    <w:rsid w:val="00B20952"/>
    <w:rsid w:val="00B94823"/>
    <w:rsid w:val="00C85134"/>
    <w:rsid w:val="00C946D9"/>
    <w:rsid w:val="00D562DF"/>
    <w:rsid w:val="00D7229B"/>
    <w:rsid w:val="00DD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3A702"/>
  <w15:chartTrackingRefBased/>
  <w15:docId w15:val="{55A58E47-083A-4F5D-B148-D5346C45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B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4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6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oleObject" Target="embeddings/oleObject6.bin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chart" Target="charts/chart2.xml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chart" Target="charts/chart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\&#1057;&#1052;&#1057;\Lab2\Lab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\&#1057;&#1052;&#1057;\Lab2\Lab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Аркуш1!$C$1</c:f>
              <c:strCache>
                <c:ptCount val="1"/>
                <c:pt idx="0">
                  <c:v>Потери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Аркуш1!$B$2:$B$6</c:f>
              <c:numCache>
                <c:formatCode>General</c:formatCode>
                <c:ptCount val="5"/>
                <c:pt idx="0">
                  <c:v>450</c:v>
                </c:pt>
                <c:pt idx="1">
                  <c:v>900</c:v>
                </c:pt>
                <c:pt idx="2">
                  <c:v>1900</c:v>
                </c:pt>
                <c:pt idx="3">
                  <c:v>2400</c:v>
                </c:pt>
                <c:pt idx="4">
                  <c:v>5200</c:v>
                </c:pt>
              </c:numCache>
            </c:numRef>
          </c:xVal>
          <c:yVal>
            <c:numRef>
              <c:f>Аркуш1!$C$2:$C$6</c:f>
              <c:numCache>
                <c:formatCode>General</c:formatCode>
                <c:ptCount val="5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0.05</c:v>
                </c:pt>
                <c:pt idx="4">
                  <c:v>0.09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88C-4842-8C4C-CC2C9003D8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0759584"/>
        <c:axId val="680760832"/>
      </c:scatterChart>
      <c:valAx>
        <c:axId val="680759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0760832"/>
        <c:crosses val="autoZero"/>
        <c:crossBetween val="midCat"/>
      </c:valAx>
      <c:valAx>
        <c:axId val="680760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0759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Аркуш1!$F$1</c:f>
              <c:strCache>
                <c:ptCount val="1"/>
                <c:pt idx="0">
                  <c:v>потери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Аркуш1!$E$2:$E$6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35</c:v>
                </c:pt>
                <c:pt idx="4">
                  <c:v>50</c:v>
                </c:pt>
              </c:numCache>
            </c:numRef>
          </c:xVal>
          <c:yVal>
            <c:numRef>
              <c:f>Аркуш1!$F$2:$F$6</c:f>
              <c:numCache>
                <c:formatCode>General</c:formatCode>
                <c:ptCount val="5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0.09</c:v>
                </c:pt>
                <c:pt idx="4">
                  <c:v>0.15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7FC-4738-B8D5-C36F844957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7138848"/>
        <c:axId val="337144672"/>
      </c:scatterChart>
      <c:valAx>
        <c:axId val="337138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7144672"/>
        <c:crosses val="autoZero"/>
        <c:crossBetween val="midCat"/>
      </c:valAx>
      <c:valAx>
        <c:axId val="337144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7138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10</cp:revision>
  <dcterms:created xsi:type="dcterms:W3CDTF">2022-02-23T20:07:00Z</dcterms:created>
  <dcterms:modified xsi:type="dcterms:W3CDTF">2022-03-17T16:19:00Z</dcterms:modified>
</cp:coreProperties>
</file>