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2566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94AA4C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560331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2FC569FC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FB3B3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DBAFD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B3109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4F7CB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2F233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26500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955A4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74799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B2A7C7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B460D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B2282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A07C180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«Построение функциональной модели </w:t>
      </w:r>
      <w:r>
        <w:rPr>
          <w:rFonts w:ascii="Times New Roman" w:hAnsi="Times New Roman" w:cs="Times New Roman"/>
          <w:b/>
          <w:i/>
          <w:sz w:val="28"/>
          <w:szCs w:val="28"/>
        </w:rPr>
        <w:t>IDEF0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6971108" w14:textId="6EC4E9E1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студия звукозаписи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Luch</w:t>
      </w:r>
      <w:proofErr w:type="spellEnd"/>
      <w:r w:rsidRPr="00C90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754F52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100D0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9077F" w14:textId="77777777" w:rsidR="00C90A7A" w:rsidRDefault="00C90A7A" w:rsidP="00C90A7A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1BE18E79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36AD6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65407" w14:textId="77777777" w:rsidR="00C90A7A" w:rsidRDefault="00C90A7A" w:rsidP="00C90A7A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28AE7" w14:textId="77777777" w:rsidR="00C90A7A" w:rsidRDefault="00C90A7A" w:rsidP="00C90A7A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78B26" w14:textId="77777777" w:rsidR="00C90A7A" w:rsidRDefault="00C90A7A" w:rsidP="00C90A7A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1F25E" w14:textId="77777777" w:rsidR="00C90A7A" w:rsidRDefault="00C90A7A" w:rsidP="00C90A7A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BD783" w14:textId="77777777" w:rsidR="00C90A7A" w:rsidRDefault="00C90A7A" w:rsidP="00C90A7A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7B4DA" w14:textId="77777777" w:rsidR="00C90A7A" w:rsidRDefault="00C90A7A" w:rsidP="00C90A7A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1D720" w14:textId="77777777" w:rsidR="00C90A7A" w:rsidRDefault="00C90A7A" w:rsidP="00C90A7A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6CEDB" w14:textId="77777777" w:rsidR="00C90A7A" w:rsidRDefault="00C90A7A" w:rsidP="00C90A7A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A4E25" w14:textId="77777777" w:rsidR="00C90A7A" w:rsidRDefault="00C90A7A" w:rsidP="00C90A7A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4D031" w14:textId="77777777" w:rsidR="00C90A7A" w:rsidRDefault="00C90A7A" w:rsidP="00C90A7A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386E5" w14:textId="1A4C775E" w:rsidR="00C90A7A" w:rsidRDefault="00C90A7A" w:rsidP="00C90A7A">
      <w:pPr>
        <w:spacing w:after="4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33AE7A5" w14:textId="2636A972" w:rsidR="00C90A7A" w:rsidRDefault="00C90A7A" w:rsidP="00C90A7A">
      <w:pPr>
        <w:spacing w:after="4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 7 группы ФИТ</w:t>
      </w:r>
    </w:p>
    <w:p w14:paraId="45D5775D" w14:textId="48BE82F2" w:rsidR="00C90A7A" w:rsidRDefault="00C90A7A" w:rsidP="00C90A7A">
      <w:pPr>
        <w:spacing w:after="4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Г.С.</w:t>
      </w:r>
    </w:p>
    <w:p w14:paraId="2950FD22" w14:textId="77777777" w:rsidR="00C90A7A" w:rsidRDefault="00C90A7A" w:rsidP="00C90A7A">
      <w:pPr>
        <w:spacing w:after="4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30BCCBB" w14:textId="77777777" w:rsidR="00C90A7A" w:rsidRDefault="00C90A7A" w:rsidP="00C90A7A">
      <w:pPr>
        <w:spacing w:after="4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 А.С.</w:t>
      </w:r>
    </w:p>
    <w:p w14:paraId="16B9F16F" w14:textId="77777777" w:rsidR="00C90A7A" w:rsidRDefault="00C90A7A" w:rsidP="00C90A7A">
      <w:pPr>
        <w:spacing w:after="4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14:paraId="766FFE72" w14:textId="77777777" w:rsidR="00C90A7A" w:rsidRDefault="00C90A7A" w:rsidP="00C90A7A">
      <w:pPr>
        <w:spacing w:after="4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14:paraId="4181546C" w14:textId="77777777" w:rsidR="00C90A7A" w:rsidRDefault="00C90A7A" w:rsidP="00C90A7A">
      <w:pPr>
        <w:spacing w:after="4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14:paraId="19909A90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изучить основы методологии структурного моделирования IDEF0; ознакомиться с функциональным моделированием на основе методологии IDEF0; получить навыки по применению IDEF0 для построения функциональных моделей на основании требований к информационной системе.</w:t>
      </w:r>
    </w:p>
    <w:p w14:paraId="5B864C4B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Моделирование информационной системы (ИС)</w:t>
      </w:r>
      <w:r>
        <w:rPr>
          <w:rFonts w:ascii="Times New Roman" w:hAnsi="Times New Roman" w:cs="Times New Roman"/>
          <w:sz w:val="28"/>
          <w:szCs w:val="28"/>
        </w:rPr>
        <w:t xml:space="preserve"> – это процесс создания абстрактной представительной модели или описания информационной системы с целью лучшего понимания её структуры, функциональности и взаимодействия с окружающей средой. Это важный этап в проектировании и управлении информационными системами, который позволяет более ясно представить, как система будет функционировать до её фактической реализации.</w:t>
      </w:r>
    </w:p>
    <w:p w14:paraId="4A29CC1C" w14:textId="77777777" w:rsidR="00C90A7A" w:rsidRDefault="00C90A7A" w:rsidP="00C90A7A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вопросы</w:t>
      </w:r>
    </w:p>
    <w:p w14:paraId="40883978" w14:textId="77777777" w:rsidR="00C90A7A" w:rsidRDefault="00C90A7A" w:rsidP="00C90A7A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В чем основная сущность структурного подхода? </w:t>
      </w:r>
    </w:p>
    <w:p w14:paraId="45118EA1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модели состоит в разбиении системы на более мелкие подсистемы или компоненты и их иерархической организации. Этот подход помогает анализировать и проектировать систему, фокусируясь на её составных элементах и их взаимосвязях.</w:t>
      </w:r>
    </w:p>
    <w:p w14:paraId="4D998EC1" w14:textId="77777777" w:rsidR="00C90A7A" w:rsidRDefault="00C90A7A" w:rsidP="00C90A7A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Дайте расшифровку терминам DFD, IDEF и SADT. </w:t>
      </w:r>
    </w:p>
    <w:p w14:paraId="17065AE8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DFD, IDEF и SADT – это три разных методологии и инструмента для моделирования и анализа информационных систем и бизнес-процессов.</w:t>
      </w:r>
    </w:p>
    <w:p w14:paraId="69DA331F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 –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диаграммы потоков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 показывает, как данные перемещаются внутри системы, между её компонентами и между системой и внешними сущностями.</w:t>
      </w:r>
    </w:p>
    <w:p w14:paraId="72E818FB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Интегрированное определение. Это семейство методологий, разработанных для моделирования бизнес-процессов и информационных систем. IDEF включает в себя несколько методов, таких как IDEF0, IDEF1X и др., каждый из которых ориентирован на определенные аспекты моделирования. </w:t>
      </w:r>
      <w:r>
        <w:rPr>
          <w:rFonts w:ascii="Times New Roman" w:hAnsi="Times New Roman" w:cs="Times New Roman"/>
          <w:i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для более общего и системного моделирования бизнес-процессов, структуры данных, функциональности системы и других аспектов организации.</w:t>
      </w:r>
    </w:p>
    <w:p w14:paraId="4D134487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SADT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C90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C90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90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C90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Technique</w:t>
      </w:r>
      <w:r>
        <w:rPr>
          <w:rFonts w:ascii="Times New Roman" w:hAnsi="Times New Roman" w:cs="Times New Roman"/>
          <w:sz w:val="28"/>
          <w:szCs w:val="28"/>
        </w:rPr>
        <w:t xml:space="preserve"> – это методология, которая фокусируется на анализе и проектировании информационных систем и бизнес-процессов. </w:t>
      </w:r>
      <w:r>
        <w:rPr>
          <w:rFonts w:ascii="Times New Roman" w:hAnsi="Times New Roman" w:cs="Times New Roman"/>
          <w:i/>
          <w:sz w:val="28"/>
          <w:szCs w:val="28"/>
        </w:rPr>
        <w:t>Применяется</w:t>
      </w:r>
      <w:r>
        <w:rPr>
          <w:rFonts w:ascii="Times New Roman" w:hAnsi="Times New Roman" w:cs="Times New Roman"/>
          <w:sz w:val="28"/>
          <w:szCs w:val="28"/>
        </w:rPr>
        <w:t xml:space="preserve"> для более детального и структурированного анализа и проектирования систем и бизнес-процессов. SADT может использоваться внутри IDEF и других методологий.</w:t>
      </w:r>
    </w:p>
    <w:p w14:paraId="7738C5E2" w14:textId="77777777" w:rsidR="00C90A7A" w:rsidRDefault="00C90A7A" w:rsidP="00C90A7A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Какие модели строятся с помощью IDEF методологий? </w:t>
      </w:r>
    </w:p>
    <w:p w14:paraId="580C5CF2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методологии IDEF строятся функциональные модели.</w:t>
      </w:r>
    </w:p>
    <w:p w14:paraId="6D5694D7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Функциональная модель – это тип модели, который описывает функции ИС. Функциональная модель помогает лучше понять, как система работает с точки зрения её функций и задач.</w:t>
      </w:r>
    </w:p>
    <w:p w14:paraId="2D98EFA5" w14:textId="77777777" w:rsidR="00C90A7A" w:rsidRDefault="00C90A7A" w:rsidP="00C90A7A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Укажите базовые принципы моделирования в IDEF0. </w:t>
      </w:r>
    </w:p>
    <w:p w14:paraId="5F2E6A60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IDEF0 реализованы три базовых принципа моделирования процессов: </w:t>
      </w:r>
    </w:p>
    <w:p w14:paraId="12B3D220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Принцип функциональной декомпозиции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 Т.е., сложная бизнес-функция может быть представлена в виде совокупности элементарных функций. Представляя функции графически, в виде блоков, можно «заглянуть внутрь» блока и детально рассмотреть ее структуру и состав. </w:t>
      </w:r>
    </w:p>
    <w:p w14:paraId="1790C2A9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Принцип ограничения сложности.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IDEF0 диаграммами существенным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</w:t>
      </w:r>
    </w:p>
    <w:p w14:paraId="2788873E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Принцип контекстной диаграммы.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Моделирование делового процесса начинается с построения контекстной диаграммы. На этой диаграмме отображается только один блок – главная бизнес-функция моделируемой системы. Если речь идет о моделировании целого предприятия, то главная бизнес-функция не может быть сформулирована как, например, "продавать продукцию".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ввиду цель моделирования и точку зрения на модель. </w:t>
      </w:r>
    </w:p>
    <w:p w14:paraId="3BB911B1" w14:textId="77777777" w:rsidR="00C90A7A" w:rsidRDefault="00C90A7A" w:rsidP="00C90A7A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В каких случаях целесообразно применять построение модели «как есть, в а каких «как будет»? </w:t>
      </w:r>
    </w:p>
    <w:p w14:paraId="45E887AC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модели </w:t>
      </w:r>
      <w:r>
        <w:rPr>
          <w:rFonts w:ascii="Times New Roman" w:hAnsi="Times New Roman" w:cs="Times New Roman"/>
          <w:b/>
          <w:i/>
          <w:sz w:val="28"/>
          <w:szCs w:val="28"/>
        </w:rPr>
        <w:t>"как есть"</w:t>
      </w:r>
      <w:r>
        <w:rPr>
          <w:rFonts w:ascii="Times New Roman" w:hAnsi="Times New Roman" w:cs="Times New Roman"/>
          <w:sz w:val="28"/>
          <w:szCs w:val="28"/>
        </w:rPr>
        <w:t xml:space="preserve"> целесообразно в случаях, когда необходимо анализировать и оптимизировать текущие бизнес-процессы и информационные системы. Это помогает понять, как система работает в настоящее время и выявить проблемные места.</w:t>
      </w:r>
    </w:p>
    <w:p w14:paraId="04A99932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модели </w:t>
      </w:r>
      <w:r>
        <w:rPr>
          <w:rFonts w:ascii="Times New Roman" w:hAnsi="Times New Roman" w:cs="Times New Roman"/>
          <w:b/>
          <w:i/>
          <w:sz w:val="28"/>
          <w:szCs w:val="28"/>
        </w:rPr>
        <w:t>"как будет"</w:t>
      </w:r>
      <w:r>
        <w:rPr>
          <w:rFonts w:ascii="Times New Roman" w:hAnsi="Times New Roman" w:cs="Times New Roman"/>
          <w:sz w:val="28"/>
          <w:szCs w:val="28"/>
        </w:rPr>
        <w:t xml:space="preserve"> целесообразно в случаях, когда необходимо проектировать новую систему или внести существенные изменения в текущую. Это помогает разработчикам и бизнес-аналитикам представить, как будет функционировать система после внедрения изменений и какие преимущества они принесут.</w:t>
      </w:r>
    </w:p>
    <w:p w14:paraId="7966C01E" w14:textId="77777777" w:rsidR="00C90A7A" w:rsidRDefault="00C90A7A" w:rsidP="00C90A7A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5E53E80" w14:textId="04064D32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90A7A">
        <w:rPr>
          <w:rFonts w:ascii="Times New Roman" w:hAnsi="Times New Roman" w:cs="Times New Roman"/>
          <w:sz w:val="28"/>
          <w:szCs w:val="28"/>
        </w:rPr>
        <w:t>разработка приложения для предоставления услуг студии звукозаписи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22007" w14:textId="77777777" w:rsidR="00C90A7A" w:rsidRDefault="00C90A7A" w:rsidP="00C90A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>: в</w:t>
      </w:r>
      <w:r w:rsidRPr="00C90A7A">
        <w:rPr>
          <w:rFonts w:ascii="Times New Roman" w:hAnsi="Times New Roman" w:cs="Times New Roman"/>
          <w:sz w:val="28"/>
          <w:szCs w:val="28"/>
        </w:rPr>
        <w:t xml:space="preserve"> интерфейсе подразумеваются 3 роли: пользователь, модератор, администратор. </w:t>
      </w:r>
    </w:p>
    <w:p w14:paraId="36424F3C" w14:textId="2302B8A4" w:rsidR="00C90A7A" w:rsidRPr="00C90A7A" w:rsidRDefault="00C90A7A" w:rsidP="00C90A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0A7A">
        <w:rPr>
          <w:rFonts w:ascii="Times New Roman" w:hAnsi="Times New Roman" w:cs="Times New Roman"/>
          <w:sz w:val="28"/>
          <w:szCs w:val="28"/>
        </w:rPr>
        <w:t xml:space="preserve">Пользователю доступны функции, такие как: </w:t>
      </w:r>
    </w:p>
    <w:p w14:paraId="28E67821" w14:textId="77777777" w:rsidR="00C90A7A" w:rsidRPr="00041ED4" w:rsidRDefault="00C90A7A" w:rsidP="00C90A7A">
      <w:pPr>
        <w:pStyle w:val="a4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Регистрация/авторизация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9B60D5" w14:textId="77777777" w:rsidR="00C90A7A" w:rsidRPr="00041ED4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времени репетиции/записи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DE92DC" w14:textId="77777777" w:rsidR="00C90A7A" w:rsidRPr="00041ED4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обратной связи (отзывы)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B4E6B3" w14:textId="77777777" w:rsidR="00C90A7A" w:rsidRPr="00041ED4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41ED4"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истории забронированного времени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0346A1" w14:textId="77777777" w:rsidR="00C90A7A" w:rsidRPr="00041ED4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студии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B97404" w14:textId="77777777" w:rsidR="00C90A7A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профиля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A49C04" w14:textId="77777777" w:rsidR="00C90A7A" w:rsidRDefault="00C90A7A" w:rsidP="00C90A7A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Модератору, помимо вышеперечисленных функций, предоставляется:</w:t>
      </w:r>
    </w:p>
    <w:p w14:paraId="5A0201C5" w14:textId="77777777" w:rsidR="00C90A7A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пользователей и ее отмена</w:t>
      </w:r>
      <w:r w:rsidRPr="008338A6">
        <w:rPr>
          <w:rFonts w:ascii="Times New Roman" w:hAnsi="Times New Roman" w:cs="Times New Roman"/>
          <w:sz w:val="28"/>
          <w:szCs w:val="28"/>
        </w:rPr>
        <w:t>;</w:t>
      </w:r>
    </w:p>
    <w:p w14:paraId="1A0AC4E0" w14:textId="77777777" w:rsidR="00C90A7A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студии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2F84D7" w14:textId="77777777" w:rsidR="00C90A7A" w:rsidRPr="00041ED4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и восстановление забронированного времени</w:t>
      </w:r>
      <w:r w:rsidRPr="008338A6">
        <w:rPr>
          <w:rFonts w:ascii="Times New Roman" w:hAnsi="Times New Roman" w:cs="Times New Roman"/>
          <w:sz w:val="28"/>
          <w:szCs w:val="28"/>
        </w:rPr>
        <w:t>;</w:t>
      </w:r>
    </w:p>
    <w:p w14:paraId="7C08002C" w14:textId="77777777" w:rsidR="00C90A7A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FB908B" w14:textId="77777777" w:rsidR="00C90A7A" w:rsidRPr="008338A6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актуального бронирования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E50861" w14:textId="77777777" w:rsidR="00C90A7A" w:rsidRDefault="00C90A7A" w:rsidP="00C90A7A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весь описанный выше функционал, с добавлением:</w:t>
      </w:r>
    </w:p>
    <w:p w14:paraId="477F2996" w14:textId="77777777" w:rsidR="00C90A7A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Выдача/снятие полномочий модератора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F15CB9" w14:textId="3D12E8A3" w:rsidR="00C90A7A" w:rsidRPr="00C90A7A" w:rsidRDefault="00C90A7A" w:rsidP="00C90A7A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отзывов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9EDB1C" w14:textId="77777777" w:rsidR="00C90A7A" w:rsidRDefault="00C90A7A" w:rsidP="00C90A7A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программно-аппаратных средств, используемых при выполнении работы</w:t>
      </w:r>
    </w:p>
    <w:p w14:paraId="6620CEA7" w14:textId="11E3D9E1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моделей выполнялось в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https://app.diagrams.net/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3383B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33383B">
        <w:rPr>
          <w:rFonts w:ascii="Times New Roman" w:hAnsi="Times New Roman" w:cs="Times New Roman"/>
          <w:sz w:val="28"/>
          <w:szCs w:val="28"/>
        </w:rPr>
        <w:t>.</w:t>
      </w:r>
      <w:r w:rsidR="0033383B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33383B" w:rsidRPr="00C90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33383B" w:rsidRPr="0033383B">
        <w:rPr>
          <w:rFonts w:ascii="Times New Roman" w:hAnsi="Times New Roman" w:cs="Times New Roman"/>
          <w:sz w:val="28"/>
          <w:szCs w:val="28"/>
        </w:rPr>
        <w:t>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39AF27F0" w14:textId="3B427F8D" w:rsidR="00C90A7A" w:rsidRDefault="00C90A7A" w:rsidP="0033383B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JGraph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Ltd. Сервис распространяется на бесплатной основе с открытым исходным кодом. </w:t>
      </w:r>
    </w:p>
    <w:p w14:paraId="6CAABB06" w14:textId="77777777" w:rsidR="00C90A7A" w:rsidRDefault="00C90A7A" w:rsidP="00C90A7A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практического задания</w:t>
      </w:r>
    </w:p>
    <w:p w14:paraId="6CD5D395" w14:textId="0FBD586E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разработаны схемы и диаграммы для выбранной темы. Ниже на рисунке 1 представлена контекстная диаграмма типа IDEF0 для приложения «Студия звукозаписи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Luch</w:t>
      </w:r>
      <w:proofErr w:type="spellEnd"/>
      <w:r w:rsidRPr="00C90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»».</w:t>
      </w:r>
    </w:p>
    <w:p w14:paraId="6222E573" w14:textId="6376F72E" w:rsidR="00C90A7A" w:rsidRDefault="00C90A7A" w:rsidP="00C90A7A">
      <w:pPr>
        <w:spacing w:after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0EF70D" wp14:editId="4D428822">
            <wp:extent cx="3827721" cy="297883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73" cy="29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6363" w14:textId="77777777" w:rsidR="00C90A7A" w:rsidRDefault="00C90A7A" w:rsidP="00C90A7A">
      <w:pPr>
        <w:spacing w:after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Контекстная диаграмма приложения</w:t>
      </w:r>
    </w:p>
    <w:p w14:paraId="1BF6BB69" w14:textId="7B098F22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потоки на рисунке 1 содержат данные </w:t>
      </w:r>
      <w:r w:rsidR="00EF664F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, необходимые для бронирования </w:t>
      </w:r>
      <w:r w:rsidR="00EF664F">
        <w:rPr>
          <w:rFonts w:ascii="Times New Roman" w:hAnsi="Times New Roman" w:cs="Times New Roman"/>
          <w:sz w:val="28"/>
          <w:szCs w:val="28"/>
        </w:rPr>
        <w:t>времени студии</w:t>
      </w:r>
      <w:r>
        <w:rPr>
          <w:rFonts w:ascii="Times New Roman" w:hAnsi="Times New Roman" w:cs="Times New Roman"/>
          <w:sz w:val="28"/>
          <w:szCs w:val="28"/>
        </w:rPr>
        <w:t>, запросы пользователей и данные</w:t>
      </w:r>
      <w:r w:rsidR="00EF664F">
        <w:rPr>
          <w:rFonts w:ascii="Times New Roman" w:hAnsi="Times New Roman" w:cs="Times New Roman"/>
          <w:sz w:val="28"/>
          <w:szCs w:val="28"/>
        </w:rPr>
        <w:t xml:space="preserve"> расписания</w:t>
      </w:r>
      <w:r>
        <w:rPr>
          <w:rFonts w:ascii="Times New Roman" w:hAnsi="Times New Roman" w:cs="Times New Roman"/>
          <w:sz w:val="28"/>
          <w:szCs w:val="28"/>
        </w:rPr>
        <w:t>. Выходные потоки содержат информацию о забронированн</w:t>
      </w:r>
      <w:r w:rsidR="00EF664F">
        <w:rPr>
          <w:rFonts w:ascii="Times New Roman" w:hAnsi="Times New Roman" w:cs="Times New Roman"/>
          <w:sz w:val="28"/>
          <w:szCs w:val="28"/>
        </w:rPr>
        <w:t>ом времени</w:t>
      </w:r>
      <w:r>
        <w:rPr>
          <w:rFonts w:ascii="Times New Roman" w:hAnsi="Times New Roman" w:cs="Times New Roman"/>
          <w:sz w:val="28"/>
          <w:szCs w:val="28"/>
        </w:rPr>
        <w:t xml:space="preserve">, а также обновленную информацию о </w:t>
      </w:r>
      <w:r w:rsidR="00EF664F">
        <w:rPr>
          <w:rFonts w:ascii="Times New Roman" w:hAnsi="Times New Roman" w:cs="Times New Roman"/>
          <w:sz w:val="28"/>
          <w:szCs w:val="28"/>
        </w:rPr>
        <w:t>расписании</w:t>
      </w:r>
      <w:r>
        <w:rPr>
          <w:rFonts w:ascii="Times New Roman" w:hAnsi="Times New Roman" w:cs="Times New Roman"/>
          <w:sz w:val="28"/>
          <w:szCs w:val="28"/>
        </w:rPr>
        <w:t>. Потоки управления содержат поток текущего уровня доступа. В качестве механизмов выступает персонал и пользователи данного программного средства.</w:t>
      </w:r>
    </w:p>
    <w:p w14:paraId="00937552" w14:textId="68C7559E" w:rsidR="00DE5282" w:rsidRDefault="00C90A7A" w:rsidP="00DE5282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2 представлена контекстная диаграмма для пользователя. Диаграмма состоит из </w:t>
      </w:r>
      <w:r w:rsidR="006B6ED2" w:rsidRPr="006B6ED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функциональных блоков и описывает последовательность действий пользователя от авторизации до бронирования</w:t>
      </w:r>
      <w:r w:rsidR="006B6ED2">
        <w:rPr>
          <w:rFonts w:ascii="Times New Roman" w:hAnsi="Times New Roman" w:cs="Times New Roman"/>
          <w:sz w:val="28"/>
          <w:szCs w:val="28"/>
        </w:rPr>
        <w:t xml:space="preserve"> времени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6ED2">
        <w:rPr>
          <w:rFonts w:ascii="Times New Roman" w:hAnsi="Times New Roman" w:cs="Times New Roman"/>
          <w:sz w:val="28"/>
          <w:szCs w:val="28"/>
        </w:rPr>
        <w:t>обновления профиля и написания отзывов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FF1A4A" w14:textId="449E1B8B" w:rsidR="00C90A7A" w:rsidRPr="00C9300A" w:rsidRDefault="00C90A7A" w:rsidP="00C90A7A">
      <w:pPr>
        <w:spacing w:after="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87F05" wp14:editId="3C7EF209">
            <wp:extent cx="5677607" cy="3072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26" r="42558" b="29081"/>
                    <a:stretch/>
                  </pic:blipFill>
                  <pic:spPr bwMode="auto">
                    <a:xfrm>
                      <a:off x="0" y="0"/>
                      <a:ext cx="5732394" cy="31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0692B" w14:textId="77777777" w:rsidR="00C90A7A" w:rsidRPr="005B666A" w:rsidRDefault="00C90A7A" w:rsidP="00C90A7A">
      <w:pPr>
        <w:spacing w:after="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 – Диаграмма 1-го уровня декомпозиции взаимодействия пользователя с системой</w:t>
      </w:r>
    </w:p>
    <w:p w14:paraId="67EF59C1" w14:textId="5C1862E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представлена схема взаимодействия </w:t>
      </w:r>
      <w:r w:rsidR="006B6ED2">
        <w:rPr>
          <w:rFonts w:ascii="Times New Roman" w:hAnsi="Times New Roman" w:cs="Times New Roman"/>
          <w:sz w:val="28"/>
          <w:szCs w:val="28"/>
        </w:rPr>
        <w:t xml:space="preserve">модератора </w:t>
      </w:r>
      <w:r>
        <w:rPr>
          <w:rFonts w:ascii="Times New Roman" w:hAnsi="Times New Roman" w:cs="Times New Roman"/>
          <w:sz w:val="28"/>
          <w:szCs w:val="28"/>
        </w:rPr>
        <w:t xml:space="preserve">с системой. Диаграмма состоит из </w:t>
      </w:r>
      <w:r w:rsidR="006B6E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функциональных блоков и описывает доступные администратору действия в системе. </w:t>
      </w:r>
    </w:p>
    <w:p w14:paraId="4F612234" w14:textId="77777777" w:rsidR="00417E33" w:rsidRDefault="00417E33" w:rsidP="00C90A7A">
      <w:pPr>
        <w:spacing w:after="4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45337B9" w14:textId="37DDB478" w:rsidR="00C90A7A" w:rsidRDefault="00C90A7A" w:rsidP="00C90A7A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DBFBB" wp14:editId="1ADC75DF">
            <wp:extent cx="6034098" cy="3561907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2" r="29352" b="32482"/>
                    <a:stretch/>
                  </pic:blipFill>
                  <pic:spPr bwMode="auto">
                    <a:xfrm>
                      <a:off x="0" y="0"/>
                      <a:ext cx="6062407" cy="357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6B269" w14:textId="52ECB897" w:rsidR="00EE1AAA" w:rsidRDefault="00C90A7A" w:rsidP="005B666A">
      <w:pPr>
        <w:spacing w:after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Диаграмма 1-го уровня декомпозиции взаимодействия </w:t>
      </w:r>
      <w:r w:rsidR="00EE1AAA">
        <w:rPr>
          <w:rFonts w:ascii="Times New Roman" w:hAnsi="Times New Roman" w:cs="Times New Roman"/>
          <w:sz w:val="28"/>
          <w:szCs w:val="28"/>
        </w:rPr>
        <w:t>модератора</w:t>
      </w:r>
      <w:r w:rsidR="005B666A">
        <w:rPr>
          <w:rFonts w:ascii="Times New Roman" w:hAnsi="Times New Roman" w:cs="Times New Roman"/>
          <w:sz w:val="28"/>
          <w:szCs w:val="28"/>
        </w:rPr>
        <w:t xml:space="preserve"> и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с системой</w:t>
      </w:r>
    </w:p>
    <w:p w14:paraId="50F3846C" w14:textId="77777777" w:rsidR="005B666A" w:rsidRDefault="005B666A" w:rsidP="005B666A">
      <w:pPr>
        <w:spacing w:after="40"/>
        <w:jc w:val="center"/>
        <w:rPr>
          <w:rFonts w:ascii="Times New Roman" w:hAnsi="Times New Roman" w:cs="Times New Roman"/>
          <w:sz w:val="28"/>
          <w:szCs w:val="28"/>
        </w:rPr>
      </w:pPr>
    </w:p>
    <w:p w14:paraId="3FA5B078" w14:textId="77777777" w:rsidR="00C90A7A" w:rsidRDefault="00C90A7A" w:rsidP="00C90A7A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требований</w:t>
      </w:r>
    </w:p>
    <w:p w14:paraId="526FB03A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отвечает всем предъявленным к системе требованиям: </w:t>
      </w:r>
    </w:p>
    <w:p w14:paraId="21C88999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отражает весь указанный в описании функционал; </w:t>
      </w:r>
    </w:p>
    <w:p w14:paraId="255374F8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чётко отражает существующие потоки данных и описывает правила их движения; </w:t>
      </w:r>
    </w:p>
    <w:p w14:paraId="0DBB2563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выполнено не менее двух уровней декомпозиции в стандарте IDEF0 (контекстная диаграмма + диаграммы A0); </w:t>
      </w:r>
    </w:p>
    <w:p w14:paraId="5F9611E4" w14:textId="77777777" w:rsidR="00C90A7A" w:rsidRDefault="00C90A7A" w:rsidP="00C90A7A">
      <w:pPr>
        <w:spacing w:after="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на диаграмме 1-го уровня (A0) не менее не менее 2-ух и не более 6-ти функциональных блоков.</w:t>
      </w:r>
    </w:p>
    <w:p w14:paraId="11A5DBF3" w14:textId="77777777" w:rsidR="00C90A7A" w:rsidRDefault="00C90A7A"/>
    <w:sectPr w:rsidR="00C9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7A"/>
    <w:rsid w:val="0033383B"/>
    <w:rsid w:val="00417E33"/>
    <w:rsid w:val="005B666A"/>
    <w:rsid w:val="006B6ED2"/>
    <w:rsid w:val="00C90A7A"/>
    <w:rsid w:val="00C9300A"/>
    <w:rsid w:val="00DE5282"/>
    <w:rsid w:val="00EE1AAA"/>
    <w:rsid w:val="00E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293A"/>
  <w15:chartTrackingRefBased/>
  <w15:docId w15:val="{68D1FBED-8475-4525-8F9F-FDEDEE18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A7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0A7A"/>
    <w:rPr>
      <w:color w:val="0563C1" w:themeColor="hyperlink"/>
      <w:u w:val="single"/>
    </w:rPr>
  </w:style>
  <w:style w:type="paragraph" w:styleId="a4">
    <w:name w:val="List Paragraph"/>
    <w:aliases w:val="подрисуночная подпись,Содержание"/>
    <w:basedOn w:val="a"/>
    <w:link w:val="a5"/>
    <w:qFormat/>
    <w:rsid w:val="00C90A7A"/>
    <w:pPr>
      <w:spacing w:line="259" w:lineRule="auto"/>
      <w:ind w:left="720"/>
      <w:contextualSpacing/>
    </w:pPr>
  </w:style>
  <w:style w:type="character" w:customStyle="1" w:styleId="a5">
    <w:name w:val="Абзац списка Знак"/>
    <w:aliases w:val="подрисуночная подпись Знак,Содержание Знак"/>
    <w:basedOn w:val="a0"/>
    <w:link w:val="a4"/>
    <w:rsid w:val="00C9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3</cp:revision>
  <dcterms:created xsi:type="dcterms:W3CDTF">2023-10-02T14:06:00Z</dcterms:created>
  <dcterms:modified xsi:type="dcterms:W3CDTF">2023-10-10T06:13:00Z</dcterms:modified>
</cp:coreProperties>
</file>