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A9" w:rsidRDefault="00E41BA9" w:rsidP="00E41BA9">
      <w:pPr>
        <w:ind w:firstLine="567"/>
        <w:jc w:val="center"/>
        <w:rPr>
          <w:rFonts w:asciiTheme="majorHAnsi" w:hAnsiTheme="majorHAnsi" w:cstheme="majorHAnsi"/>
          <w:b/>
          <w:sz w:val="36"/>
          <w:szCs w:val="28"/>
          <w:lang w:val="ru-RU"/>
        </w:rPr>
      </w:pPr>
      <w:r w:rsidRPr="00FB1856">
        <w:rPr>
          <w:rFonts w:asciiTheme="majorHAnsi" w:hAnsiTheme="majorHAnsi" w:cstheme="majorHAnsi"/>
          <w:b/>
          <w:sz w:val="36"/>
          <w:szCs w:val="28"/>
          <w:lang w:val="ru-RU"/>
        </w:rPr>
        <w:t xml:space="preserve">Лабораторная работа № </w:t>
      </w:r>
      <w:r>
        <w:rPr>
          <w:rFonts w:asciiTheme="majorHAnsi" w:hAnsiTheme="majorHAnsi" w:cstheme="majorHAnsi"/>
          <w:b/>
          <w:sz w:val="36"/>
          <w:szCs w:val="28"/>
          <w:lang w:val="ru-RU"/>
        </w:rPr>
        <w:t>3</w:t>
      </w:r>
    </w:p>
    <w:p w:rsidR="003116AF" w:rsidRDefault="003116AF" w:rsidP="003116AF">
      <w:pPr>
        <w:spacing w:before="120"/>
        <w:ind w:firstLine="567"/>
        <w:jc w:val="center"/>
        <w:rPr>
          <w:rFonts w:asciiTheme="majorHAnsi" w:hAnsiTheme="majorHAnsi" w:cstheme="majorHAnsi"/>
          <w:b/>
          <w:sz w:val="32"/>
          <w:szCs w:val="28"/>
          <w:u w:val="single"/>
          <w:lang w:val="ru-RU"/>
        </w:rPr>
      </w:pPr>
      <w:r w:rsidRPr="003116AF">
        <w:rPr>
          <w:rFonts w:asciiTheme="majorHAnsi" w:hAnsiTheme="majorHAnsi" w:cstheme="majorHAnsi"/>
          <w:b/>
          <w:sz w:val="36"/>
          <w:szCs w:val="28"/>
          <w:u w:val="single"/>
          <w:lang w:val="ru-RU"/>
        </w:rPr>
        <w:t xml:space="preserve">Тема: </w:t>
      </w:r>
      <w:proofErr w:type="spellStart"/>
      <w:r w:rsidRPr="003116AF">
        <w:rPr>
          <w:rFonts w:asciiTheme="majorHAnsi" w:hAnsiTheme="majorHAnsi" w:cstheme="majorHAnsi"/>
          <w:b/>
          <w:sz w:val="36"/>
          <w:szCs w:val="28"/>
          <w:u w:val="single"/>
          <w:lang w:val="ru-RU"/>
        </w:rPr>
        <w:t>Raycast</w:t>
      </w:r>
      <w:proofErr w:type="spellEnd"/>
      <w:r w:rsidRPr="003116AF">
        <w:rPr>
          <w:rFonts w:asciiTheme="majorHAnsi" w:hAnsiTheme="majorHAnsi" w:cstheme="majorHAnsi"/>
          <w:b/>
          <w:sz w:val="36"/>
          <w:szCs w:val="28"/>
          <w:u w:val="single"/>
          <w:lang w:val="ru-RU"/>
        </w:rPr>
        <w:t xml:space="preserve">. </w:t>
      </w:r>
      <w:r w:rsidRPr="003116AF">
        <w:rPr>
          <w:rFonts w:asciiTheme="majorHAnsi" w:hAnsiTheme="majorHAnsi" w:cstheme="majorHAnsi"/>
          <w:b/>
          <w:sz w:val="32"/>
          <w:szCs w:val="28"/>
          <w:u w:val="single"/>
          <w:lang w:val="en-US"/>
        </w:rPr>
        <w:t>Vector</w:t>
      </w:r>
      <w:r w:rsidRPr="003116AF">
        <w:rPr>
          <w:rFonts w:asciiTheme="majorHAnsi" w:hAnsiTheme="majorHAnsi" w:cstheme="majorHAnsi"/>
          <w:b/>
          <w:sz w:val="32"/>
          <w:szCs w:val="28"/>
          <w:u w:val="single"/>
          <w:lang w:val="ru-RU"/>
        </w:rPr>
        <w:t>3</w:t>
      </w:r>
      <w:r w:rsidRPr="003116AF">
        <w:rPr>
          <w:rFonts w:asciiTheme="majorHAnsi" w:hAnsiTheme="majorHAnsi" w:cstheme="majorHAnsi"/>
          <w:b/>
          <w:sz w:val="32"/>
          <w:szCs w:val="28"/>
          <w:u w:val="single"/>
          <w:lang w:val="ru-RU"/>
        </w:rPr>
        <w:t>.</w:t>
      </w:r>
    </w:p>
    <w:p w:rsidR="004051C8" w:rsidRPr="00970E86" w:rsidRDefault="00970E86" w:rsidP="004051C8">
      <w:pPr>
        <w:spacing w:before="120"/>
        <w:rPr>
          <w:rFonts w:asciiTheme="majorHAnsi" w:hAnsiTheme="majorHAnsi" w:cstheme="majorHAnsi"/>
          <w:i/>
          <w:color w:val="2F5496" w:themeColor="accent5" w:themeShade="BF"/>
          <w:sz w:val="32"/>
          <w:szCs w:val="28"/>
          <w:lang w:val="ru-RU"/>
        </w:rPr>
      </w:pPr>
      <w:r w:rsidRPr="00970E86">
        <w:rPr>
          <w:rFonts w:asciiTheme="majorHAnsi" w:hAnsiTheme="majorHAnsi" w:cstheme="majorHAnsi"/>
          <w:i/>
          <w:color w:val="2F5496" w:themeColor="accent5" w:themeShade="BF"/>
          <w:sz w:val="28"/>
          <w:szCs w:val="28"/>
          <w:lang w:val="ru-RU"/>
        </w:rPr>
        <w:t>Вместо заданий можно показать</w:t>
      </w:r>
      <w:r w:rsidR="004051C8" w:rsidRPr="00970E86">
        <w:rPr>
          <w:rFonts w:asciiTheme="majorHAnsi" w:hAnsiTheme="majorHAnsi" w:cstheme="majorHAnsi"/>
          <w:i/>
          <w:color w:val="2F5496" w:themeColor="accent5" w:themeShade="BF"/>
          <w:sz w:val="28"/>
          <w:szCs w:val="28"/>
          <w:lang w:val="ru-RU"/>
        </w:rPr>
        <w:t xml:space="preserve"> проекты</w:t>
      </w:r>
      <w:r w:rsidR="002D5A51">
        <w:rPr>
          <w:rFonts w:asciiTheme="majorHAnsi" w:hAnsiTheme="majorHAnsi" w:cstheme="majorHAnsi"/>
          <w:i/>
          <w:color w:val="2F5496" w:themeColor="accent5" w:themeShade="BF"/>
          <w:sz w:val="28"/>
          <w:szCs w:val="28"/>
          <w:lang w:val="ru-RU"/>
        </w:rPr>
        <w:t xml:space="preserve">, </w:t>
      </w:r>
      <w:bookmarkStart w:id="0" w:name="_GoBack"/>
      <w:bookmarkEnd w:id="0"/>
      <w:r w:rsidR="004051C8" w:rsidRPr="00970E86">
        <w:rPr>
          <w:rFonts w:asciiTheme="majorHAnsi" w:hAnsiTheme="majorHAnsi" w:cstheme="majorHAnsi"/>
          <w:i/>
          <w:color w:val="2F5496" w:themeColor="accent5" w:themeShade="BF"/>
          <w:sz w:val="28"/>
          <w:szCs w:val="28"/>
          <w:lang w:val="ru-RU"/>
        </w:rPr>
        <w:t>в которых реализована тема лабораторной работы.</w:t>
      </w:r>
    </w:p>
    <w:p w:rsidR="00AB56B4" w:rsidRPr="003116AF" w:rsidRDefault="00AB56B4"/>
    <w:p w:rsidR="00E41BA9" w:rsidRDefault="00E41BA9" w:rsidP="00E41BA9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41BA9">
        <w:rPr>
          <w:rFonts w:asciiTheme="majorHAnsi" w:hAnsiTheme="majorHAnsi" w:cstheme="majorHAnsi"/>
          <w:sz w:val="28"/>
          <w:szCs w:val="28"/>
        </w:rPr>
        <w:t xml:space="preserve">Есть объект </w:t>
      </w:r>
      <w:r w:rsidRPr="00E41BA9">
        <w:rPr>
          <w:rFonts w:asciiTheme="majorHAnsi" w:hAnsiTheme="majorHAnsi" w:cstheme="majorHAnsi"/>
          <w:b/>
          <w:sz w:val="28"/>
          <w:szCs w:val="28"/>
        </w:rPr>
        <w:t>Player</w:t>
      </w:r>
      <w:r w:rsidRPr="00E41BA9">
        <w:rPr>
          <w:rFonts w:asciiTheme="majorHAnsi" w:hAnsiTheme="majorHAnsi" w:cstheme="majorHAnsi"/>
          <w:sz w:val="28"/>
          <w:szCs w:val="28"/>
        </w:rPr>
        <w:t xml:space="preserve">, который управляется клавишами и к которому прикреплена камера, следящая за его перемещениями. </w:t>
      </w:r>
    </w:p>
    <w:p w:rsidR="00E41BA9" w:rsidRPr="00E41BA9" w:rsidRDefault="00E41BA9" w:rsidP="00E41BA9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41BA9">
        <w:rPr>
          <w:rFonts w:asciiTheme="majorHAnsi" w:hAnsiTheme="majorHAnsi" w:cstheme="majorHAnsi"/>
          <w:b/>
          <w:sz w:val="28"/>
          <w:szCs w:val="28"/>
        </w:rPr>
        <w:t>Player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испускает луч </w:t>
      </w:r>
      <w:proofErr w:type="spellStart"/>
      <w:r w:rsidRPr="00E41BA9">
        <w:rPr>
          <w:rFonts w:asciiTheme="majorHAnsi" w:hAnsiTheme="majorHAnsi" w:cstheme="majorHAnsi"/>
          <w:b/>
          <w:sz w:val="28"/>
          <w:szCs w:val="28"/>
          <w:lang w:val="ru-RU"/>
        </w:rPr>
        <w:t>Raycast</w:t>
      </w:r>
      <w:proofErr w:type="spellEnd"/>
      <w:r>
        <w:rPr>
          <w:rFonts w:asciiTheme="majorHAnsi" w:hAnsiTheme="majorHAnsi" w:cstheme="majorHAnsi"/>
          <w:sz w:val="28"/>
          <w:szCs w:val="28"/>
          <w:lang w:val="ru-RU"/>
        </w:rPr>
        <w:t xml:space="preserve"> заданной длины 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>(с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м. урок </w:t>
      </w:r>
      <w:hyperlink r:id="rId5" w:history="1">
        <w:r w:rsidRPr="00B840FE">
          <w:rPr>
            <w:rStyle w:val="a4"/>
            <w:rFonts w:asciiTheme="majorHAnsi" w:hAnsiTheme="majorHAnsi" w:cstheme="majorHAnsi"/>
            <w:sz w:val="28"/>
            <w:szCs w:val="28"/>
          </w:rPr>
          <w:t>https://www.youtube.com/watch?v=jNvmp4SZj9c&amp;t=2s</w:t>
        </w:r>
      </w:hyperlink>
      <w:r w:rsidRPr="00177E8E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:rsidR="00E41BA9" w:rsidRPr="003116AF" w:rsidRDefault="003116AF" w:rsidP="00E41BA9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43540037" wp14:editId="089921F0">
            <wp:simplePos x="0" y="0"/>
            <wp:positionH relativeFrom="column">
              <wp:posOffset>3879850</wp:posOffset>
            </wp:positionH>
            <wp:positionV relativeFrom="paragraph">
              <wp:posOffset>334010</wp:posOffset>
            </wp:positionV>
            <wp:extent cx="1927860" cy="1130935"/>
            <wp:effectExtent l="0" t="0" r="0" b="0"/>
            <wp:wrapTight wrapText="bothSides">
              <wp:wrapPolygon edited="0">
                <wp:start x="0" y="0"/>
                <wp:lineTo x="0" y="21103"/>
                <wp:lineTo x="21344" y="21103"/>
                <wp:lineTo x="213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На сцене 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генерируется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множество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объектов 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из </w:t>
      </w:r>
      <w:proofErr w:type="spellStart"/>
      <w:r w:rsidRPr="00177E8E">
        <w:rPr>
          <w:rFonts w:asciiTheme="majorHAnsi" w:hAnsiTheme="majorHAnsi" w:cstheme="majorHAnsi"/>
          <w:sz w:val="28"/>
          <w:szCs w:val="28"/>
          <w:lang w:val="ru-RU"/>
        </w:rPr>
        <w:t>префабов</w:t>
      </w:r>
      <w:proofErr w:type="spellEnd"/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 с </w:t>
      </w:r>
      <w:proofErr w:type="spellStart"/>
      <w:r w:rsidRPr="00177E8E">
        <w:rPr>
          <w:rFonts w:asciiTheme="majorHAnsi" w:hAnsiTheme="majorHAnsi" w:cstheme="majorHAnsi"/>
          <w:sz w:val="28"/>
          <w:szCs w:val="28"/>
          <w:lang w:val="ru-RU"/>
        </w:rPr>
        <w:t>рандомным</w:t>
      </w:r>
      <w:proofErr w:type="spellEnd"/>
      <w:r w:rsidRPr="00177E8E">
        <w:rPr>
          <w:rFonts w:asciiTheme="majorHAnsi" w:hAnsiTheme="majorHAnsi" w:cstheme="majorHAnsi"/>
          <w:sz w:val="28"/>
          <w:szCs w:val="28"/>
          <w:lang w:val="ru-RU"/>
        </w:rPr>
        <w:t xml:space="preserve"> расположением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и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ru-RU"/>
        </w:rPr>
        <w:t>рандомным</w:t>
      </w:r>
      <w:proofErr w:type="spellEnd"/>
      <w:r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CE09AE">
        <w:rPr>
          <w:rFonts w:asciiTheme="majorHAnsi" w:hAnsiTheme="majorHAnsi" w:cstheme="majorHAnsi"/>
          <w:b/>
          <w:sz w:val="28"/>
          <w:szCs w:val="28"/>
          <w:lang w:val="ru-RU"/>
        </w:rPr>
        <w:t>поворотом по оси Y</w:t>
      </w:r>
      <w:r>
        <w:rPr>
          <w:rFonts w:asciiTheme="majorHAnsi" w:hAnsiTheme="majorHAnsi" w:cstheme="majorHAnsi"/>
          <w:sz w:val="28"/>
          <w:szCs w:val="28"/>
          <w:lang w:val="ru-RU"/>
        </w:rPr>
        <w:t>. У этих объектов должно быть лицо, глаза, морда… для понимания куда направлен их взгляд. Можно скачать готовые 3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объекты из </w:t>
      </w:r>
      <w:r>
        <w:rPr>
          <w:rFonts w:asciiTheme="majorHAnsi" w:hAnsiTheme="majorHAnsi" w:cstheme="majorHAnsi"/>
          <w:sz w:val="28"/>
          <w:szCs w:val="28"/>
          <w:lang w:val="en-US"/>
        </w:rPr>
        <w:t>Asset</w:t>
      </w:r>
      <w:r w:rsidRPr="003116A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Store</w:t>
      </w:r>
      <w:r w:rsidRPr="003116A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или создать свои из примитивов </w:t>
      </w:r>
      <w:r>
        <w:rPr>
          <w:rFonts w:asciiTheme="majorHAnsi" w:hAnsiTheme="majorHAnsi" w:cstheme="majorHAnsi"/>
          <w:sz w:val="28"/>
          <w:szCs w:val="28"/>
          <w:lang w:val="en-US"/>
        </w:rPr>
        <w:t>Unity</w:t>
      </w:r>
      <w:r w:rsidRPr="003116A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>(</w:t>
      </w:r>
      <w:r>
        <w:rPr>
          <w:rFonts w:asciiTheme="majorHAnsi" w:hAnsiTheme="majorHAnsi" w:cstheme="majorHAnsi"/>
          <w:sz w:val="28"/>
          <w:szCs w:val="28"/>
          <w:lang w:val="ru-RU"/>
        </w:rPr>
        <w:t>см. рисунок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>)</w:t>
      </w:r>
    </w:p>
    <w:p w:rsidR="004051C8" w:rsidRPr="004051C8" w:rsidRDefault="003116AF" w:rsidP="004051C8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Эти сгенерированные объекты должны </w:t>
      </w:r>
      <w:r w:rsidRPr="003116AF">
        <w:rPr>
          <w:rFonts w:asciiTheme="majorHAnsi" w:hAnsiTheme="majorHAnsi" w:cstheme="majorHAnsi"/>
          <w:b/>
          <w:sz w:val="28"/>
          <w:szCs w:val="28"/>
          <w:lang w:val="ru-RU"/>
        </w:rPr>
        <w:t>повернуться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в сторону нашего </w:t>
      </w:r>
      <w:proofErr w:type="gramStart"/>
      <w:r>
        <w:rPr>
          <w:rFonts w:asciiTheme="majorHAnsi" w:hAnsiTheme="majorHAnsi" w:cstheme="majorHAnsi"/>
          <w:sz w:val="28"/>
          <w:szCs w:val="28"/>
          <w:lang w:val="ru-RU"/>
        </w:rPr>
        <w:t>игрока</w:t>
      </w:r>
      <w:proofErr w:type="gramEnd"/>
      <w:r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41BA9">
        <w:rPr>
          <w:rFonts w:asciiTheme="majorHAnsi" w:hAnsiTheme="majorHAnsi" w:cstheme="majorHAnsi"/>
          <w:b/>
          <w:sz w:val="28"/>
          <w:szCs w:val="28"/>
        </w:rPr>
        <w:t>Player</w:t>
      </w:r>
      <w:r w:rsidRPr="003116AF">
        <w:rPr>
          <w:rFonts w:asciiTheme="majorHAnsi" w:hAnsiTheme="majorHAnsi" w:cstheme="majorHAnsi"/>
          <w:sz w:val="28"/>
          <w:szCs w:val="28"/>
          <w:lang w:val="ru-RU"/>
        </w:rPr>
        <w:t>-а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и начать движение в его сторону при выполнении двух условий: </w:t>
      </w:r>
      <w:r w:rsidRPr="003116AF">
        <w:rPr>
          <w:rFonts w:asciiTheme="majorHAnsi" w:hAnsiTheme="majorHAnsi" w:cstheme="majorHAnsi"/>
          <w:color w:val="C00000"/>
          <w:sz w:val="28"/>
          <w:szCs w:val="28"/>
          <w:lang w:val="ru-RU"/>
        </w:rPr>
        <w:t>игрок попал в их поле зрения</w:t>
      </w:r>
      <w:r w:rsidR="004051C8" w:rsidRPr="004051C8">
        <w:t xml:space="preserve"> </w:t>
      </w:r>
      <w:r w:rsidR="004051C8" w:rsidRPr="004051C8">
        <w:rPr>
          <w:rFonts w:asciiTheme="majorHAnsi" w:hAnsiTheme="majorHAnsi" w:cstheme="majorHAnsi"/>
          <w:color w:val="C00000"/>
          <w:sz w:val="28"/>
          <w:szCs w:val="28"/>
          <w:lang w:val="ru-RU"/>
        </w:rPr>
        <w:t>*</w:t>
      </w:r>
      <w:r w:rsidRPr="003116AF">
        <w:rPr>
          <w:rFonts w:asciiTheme="majorHAnsi" w:hAnsiTheme="majorHAnsi" w:cstheme="majorHAnsi"/>
          <w:color w:val="C00000"/>
          <w:sz w:val="28"/>
          <w:szCs w:val="28"/>
          <w:lang w:val="ru-RU"/>
        </w:rPr>
        <w:t xml:space="preserve"> </w:t>
      </w:r>
      <w:r w:rsidRPr="003116AF">
        <w:rPr>
          <w:rFonts w:asciiTheme="majorHAnsi" w:hAnsiTheme="majorHAnsi" w:cstheme="majorHAnsi"/>
          <w:sz w:val="28"/>
          <w:szCs w:val="28"/>
          <w:lang w:val="ru-RU"/>
        </w:rPr>
        <w:t xml:space="preserve">&amp; </w:t>
      </w:r>
      <w:r w:rsidRPr="003116AF">
        <w:rPr>
          <w:rFonts w:asciiTheme="majorHAnsi" w:hAnsiTheme="majorHAnsi" w:cstheme="majorHAnsi"/>
          <w:color w:val="7030A0"/>
          <w:sz w:val="28"/>
          <w:szCs w:val="28"/>
          <w:lang w:val="ru-RU"/>
        </w:rPr>
        <w:t>расстояние до игрока не превышает заданное расстояние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p w:rsidR="004051C8" w:rsidRPr="004051C8" w:rsidRDefault="003116AF" w:rsidP="004051C8">
      <w:pPr>
        <w:ind w:left="360" w:firstLine="916"/>
        <w:rPr>
          <w:rFonts w:asciiTheme="majorHAnsi" w:hAnsiTheme="majorHAnsi" w:cstheme="majorHAnsi"/>
          <w:szCs w:val="28"/>
        </w:rPr>
      </w:pPr>
      <w:r w:rsidRPr="004051C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4051C8" w:rsidRPr="004051C8">
        <w:rPr>
          <w:rFonts w:asciiTheme="majorHAnsi" w:hAnsiTheme="majorHAnsi" w:cstheme="majorHAnsi"/>
          <w:b/>
          <w:color w:val="C00000"/>
          <w:szCs w:val="28"/>
          <w:lang w:val="ru-RU"/>
        </w:rPr>
        <w:t xml:space="preserve">* это условие необходимо проверить, используя структуру </w:t>
      </w:r>
      <w:r w:rsidR="004051C8" w:rsidRPr="004051C8">
        <w:rPr>
          <w:rFonts w:asciiTheme="majorHAnsi" w:hAnsiTheme="majorHAnsi" w:cstheme="majorHAnsi"/>
          <w:b/>
          <w:color w:val="C00000"/>
          <w:szCs w:val="28"/>
          <w:lang w:val="en-US"/>
        </w:rPr>
        <w:t>Vector</w:t>
      </w:r>
      <w:r w:rsidR="004051C8" w:rsidRPr="004051C8">
        <w:rPr>
          <w:rFonts w:asciiTheme="majorHAnsi" w:hAnsiTheme="majorHAnsi" w:cstheme="majorHAnsi"/>
          <w:b/>
          <w:color w:val="C00000"/>
          <w:szCs w:val="28"/>
          <w:lang w:val="ru-RU"/>
        </w:rPr>
        <w:t>3, для этого можно использовать скалярное произведение или угол между векторами.</w:t>
      </w:r>
      <w:r w:rsidR="004051C8" w:rsidRPr="004051C8">
        <w:rPr>
          <w:rFonts w:asciiTheme="majorHAnsi" w:hAnsiTheme="majorHAnsi" w:cstheme="majorHAnsi"/>
          <w:color w:val="C00000"/>
          <w:szCs w:val="28"/>
          <w:lang w:val="ru-RU"/>
        </w:rPr>
        <w:t xml:space="preserve"> </w:t>
      </w:r>
      <w:r w:rsidR="004051C8" w:rsidRPr="004051C8">
        <w:rPr>
          <w:rFonts w:asciiTheme="majorHAnsi" w:hAnsiTheme="majorHAnsi" w:cstheme="majorHAnsi"/>
          <w:szCs w:val="28"/>
          <w:lang w:val="ru-RU"/>
        </w:rPr>
        <w:t xml:space="preserve">(статья в помощь </w:t>
      </w:r>
      <w:hyperlink r:id="rId7" w:history="1">
        <w:r w:rsidR="004051C8" w:rsidRPr="004051C8">
          <w:rPr>
            <w:rStyle w:val="a4"/>
            <w:rFonts w:asciiTheme="majorHAnsi" w:hAnsiTheme="majorHAnsi" w:cstheme="majorHAnsi"/>
            <w:szCs w:val="28"/>
            <w:lang w:val="en-US"/>
          </w:rPr>
          <w:t>https://habr.com/ru/post/131931</w:t>
        </w:r>
      </w:hyperlink>
      <w:hyperlink r:id="rId8" w:history="1">
        <w:r w:rsidR="004051C8" w:rsidRPr="004051C8">
          <w:rPr>
            <w:rStyle w:val="a4"/>
            <w:rFonts w:asciiTheme="majorHAnsi" w:hAnsiTheme="majorHAnsi" w:cstheme="majorHAnsi"/>
            <w:szCs w:val="28"/>
            <w:lang w:val="en-US"/>
          </w:rPr>
          <w:t>/</w:t>
        </w:r>
      </w:hyperlink>
      <w:r w:rsidR="004051C8" w:rsidRPr="004051C8">
        <w:rPr>
          <w:rFonts w:asciiTheme="majorHAnsi" w:hAnsiTheme="majorHAnsi" w:cstheme="majorHAnsi"/>
          <w:szCs w:val="28"/>
          <w:lang w:val="ru-RU"/>
        </w:rPr>
        <w:t xml:space="preserve"> )</w:t>
      </w:r>
      <w:r w:rsidR="004051C8" w:rsidRPr="004051C8">
        <w:rPr>
          <w:rFonts w:asciiTheme="majorHAnsi" w:hAnsiTheme="majorHAnsi" w:cstheme="majorHAnsi"/>
          <w:szCs w:val="28"/>
        </w:rPr>
        <w:t xml:space="preserve"> </w:t>
      </w:r>
    </w:p>
    <w:p w:rsidR="003116AF" w:rsidRPr="004051C8" w:rsidRDefault="003116AF" w:rsidP="004051C8">
      <w:pPr>
        <w:ind w:left="360" w:firstLine="916"/>
        <w:rPr>
          <w:rFonts w:asciiTheme="majorHAnsi" w:hAnsiTheme="majorHAnsi" w:cstheme="majorHAnsi"/>
          <w:sz w:val="28"/>
          <w:szCs w:val="28"/>
          <w:lang w:val="ru-RU"/>
        </w:rPr>
      </w:pPr>
    </w:p>
    <w:p w:rsidR="003116AF" w:rsidRPr="003116AF" w:rsidRDefault="003116AF" w:rsidP="003116AF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Игроку назначить способность при помощи своего луча из п.</w:t>
      </w:r>
      <w:r w:rsidRPr="003116AF">
        <w:t xml:space="preserve"> </w:t>
      </w:r>
      <w:r w:rsidRPr="003116AF">
        <w:rPr>
          <w:rFonts w:asciiTheme="majorHAnsi" w:hAnsiTheme="majorHAnsi" w:cstheme="majorHAnsi"/>
          <w:sz w:val="28"/>
          <w:szCs w:val="28"/>
          <w:lang w:val="ru-RU"/>
        </w:rPr>
        <w:t>2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уничтожать</w:t>
      </w:r>
      <w:r w:rsidRPr="003116AF">
        <w:rPr>
          <w:rFonts w:asciiTheme="majorHAnsi" w:hAnsiTheme="majorHAnsi" w:cstheme="majorHAnsi"/>
          <w:sz w:val="28"/>
          <w:szCs w:val="28"/>
          <w:lang w:val="ru-RU"/>
        </w:rPr>
        <w:t>/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деактивировать преследующие его объекты. </w:t>
      </w:r>
    </w:p>
    <w:p w:rsidR="003116AF" w:rsidRPr="00E41BA9" w:rsidRDefault="003116AF" w:rsidP="003116AF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Придумать цель для игрока 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>(</w:t>
      </w:r>
      <w:r>
        <w:rPr>
          <w:rFonts w:asciiTheme="majorHAnsi" w:hAnsiTheme="majorHAnsi" w:cstheme="majorHAnsi"/>
          <w:sz w:val="28"/>
          <w:szCs w:val="28"/>
          <w:lang w:val="ru-RU"/>
        </w:rPr>
        <w:t>достичь целевой объект</w:t>
      </w:r>
      <w:r w:rsidRPr="003116AF">
        <w:rPr>
          <w:rFonts w:asciiTheme="majorHAnsi" w:hAnsiTheme="majorHAnsi" w:cstheme="majorHAnsi"/>
          <w:sz w:val="28"/>
          <w:szCs w:val="28"/>
          <w:lang w:val="ru-RU"/>
        </w:rPr>
        <w:t>/</w:t>
      </w:r>
      <w:r>
        <w:rPr>
          <w:rFonts w:asciiTheme="majorHAnsi" w:hAnsiTheme="majorHAnsi" w:cstheme="majorHAnsi"/>
          <w:sz w:val="28"/>
          <w:szCs w:val="28"/>
          <w:lang w:val="ru-RU"/>
        </w:rPr>
        <w:t>собрать очки</w:t>
      </w:r>
      <w:r w:rsidRPr="003116AF">
        <w:rPr>
          <w:rFonts w:asciiTheme="majorHAnsi" w:hAnsiTheme="majorHAnsi" w:cstheme="majorHAnsi"/>
          <w:sz w:val="28"/>
          <w:szCs w:val="28"/>
          <w:lang w:val="ru-RU"/>
        </w:rPr>
        <w:t>/</w:t>
      </w:r>
      <w:r>
        <w:rPr>
          <w:rFonts w:asciiTheme="majorHAnsi" w:hAnsiTheme="majorHAnsi" w:cstheme="majorHAnsi"/>
          <w:sz w:val="28"/>
          <w:szCs w:val="28"/>
          <w:lang w:val="ru-RU"/>
        </w:rPr>
        <w:t>или др.</w:t>
      </w:r>
      <w:r w:rsidRPr="00177E8E">
        <w:rPr>
          <w:rFonts w:asciiTheme="majorHAnsi" w:hAnsiTheme="majorHAnsi" w:cstheme="majorHAnsi"/>
          <w:sz w:val="28"/>
          <w:szCs w:val="28"/>
          <w:lang w:val="ru-RU"/>
        </w:rPr>
        <w:t>)</w:t>
      </w:r>
    </w:p>
    <w:sectPr w:rsidR="003116AF" w:rsidRPr="00E4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19DD"/>
    <w:multiLevelType w:val="hybridMultilevel"/>
    <w:tmpl w:val="C7D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A9"/>
    <w:rsid w:val="00023648"/>
    <w:rsid w:val="002D5A51"/>
    <w:rsid w:val="003116AF"/>
    <w:rsid w:val="004051C8"/>
    <w:rsid w:val="004E5DDC"/>
    <w:rsid w:val="00970E86"/>
    <w:rsid w:val="00AB56B4"/>
    <w:rsid w:val="00E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26C1"/>
  <w15:chartTrackingRefBased/>
  <w15:docId w15:val="{BE317674-2BCE-4CBF-88AC-6FB58F4D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B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B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1BA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051C8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3193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1319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jNvmp4SZj9c&amp;t=2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2023-11-12T09:23:00Z</dcterms:created>
  <dcterms:modified xsi:type="dcterms:W3CDTF">2023-11-12T09:54:00Z</dcterms:modified>
</cp:coreProperties>
</file>