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575B4" w14:textId="77777777" w:rsidR="006D3513" w:rsidRDefault="006D3513" w:rsidP="00754E01">
      <w:pPr>
        <w:pStyle w:val="2"/>
        <w:ind w:left="-142" w:firstLine="14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Учреждение образования </w:t>
      </w:r>
    </w:p>
    <w:p w14:paraId="4C51646A" w14:textId="77777777" w:rsidR="000B5C31" w:rsidRPr="006D3513" w:rsidRDefault="000B5C31" w:rsidP="00754E01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754E01">
        <w:rPr>
          <w:sz w:val="28"/>
          <w:szCs w:val="28"/>
        </w:rPr>
        <w:t>Белорусский государственный технологический университет</w:t>
      </w:r>
    </w:p>
    <w:p w14:paraId="6986112B" w14:textId="77777777" w:rsidR="005B0EE2" w:rsidRPr="00754E01" w:rsidRDefault="005B0EE2" w:rsidP="00754E01">
      <w:pPr>
        <w:jc w:val="center"/>
        <w:rPr>
          <w:sz w:val="28"/>
          <w:szCs w:val="28"/>
        </w:rPr>
      </w:pPr>
    </w:p>
    <w:p w14:paraId="574D9695" w14:textId="77777777" w:rsidR="000B5C31" w:rsidRPr="00754E01" w:rsidRDefault="000B5C31" w:rsidP="00754E01">
      <w:pPr>
        <w:rPr>
          <w:sz w:val="28"/>
          <w:szCs w:val="28"/>
        </w:rPr>
      </w:pPr>
    </w:p>
    <w:p w14:paraId="5696A48D" w14:textId="77777777" w:rsidR="005B0EE2" w:rsidRPr="00754E01" w:rsidRDefault="005B0EE2" w:rsidP="00754E01">
      <w:pPr>
        <w:rPr>
          <w:sz w:val="28"/>
          <w:szCs w:val="28"/>
        </w:rPr>
      </w:pPr>
    </w:p>
    <w:p w14:paraId="6C338791" w14:textId="77777777" w:rsidR="000B5C31" w:rsidRPr="00754E01" w:rsidRDefault="000B5C31" w:rsidP="00754E01">
      <w:pPr>
        <w:rPr>
          <w:sz w:val="28"/>
          <w:szCs w:val="28"/>
        </w:rPr>
      </w:pPr>
    </w:p>
    <w:p w14:paraId="0FE4B76C" w14:textId="77777777" w:rsidR="006D3513" w:rsidRDefault="000B5C31" w:rsidP="00754E01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t>Кафедра</w:t>
      </w:r>
      <w:r w:rsidR="006D3513" w:rsidRPr="006D3513">
        <w:rPr>
          <w:sz w:val="28"/>
          <w:szCs w:val="28"/>
        </w:rPr>
        <w:t xml:space="preserve"> </w:t>
      </w:r>
      <w:r w:rsidR="00E460A7">
        <w:rPr>
          <w:sz w:val="28"/>
          <w:szCs w:val="28"/>
        </w:rPr>
        <w:t>п</w:t>
      </w:r>
      <w:r w:rsidRPr="00754E01">
        <w:rPr>
          <w:sz w:val="28"/>
          <w:szCs w:val="28"/>
        </w:rPr>
        <w:t>олиграфическо</w:t>
      </w:r>
      <w:r w:rsidR="00E460A7">
        <w:rPr>
          <w:sz w:val="28"/>
          <w:szCs w:val="28"/>
        </w:rPr>
        <w:t xml:space="preserve">го </w:t>
      </w:r>
      <w:r w:rsidRPr="00754E01">
        <w:rPr>
          <w:sz w:val="28"/>
          <w:szCs w:val="28"/>
        </w:rPr>
        <w:t>оборудовани</w:t>
      </w:r>
      <w:r w:rsidR="00E460A7">
        <w:rPr>
          <w:sz w:val="28"/>
          <w:szCs w:val="28"/>
        </w:rPr>
        <w:t>я</w:t>
      </w:r>
      <w:r w:rsidRPr="00754E01">
        <w:rPr>
          <w:sz w:val="28"/>
          <w:szCs w:val="28"/>
        </w:rPr>
        <w:t xml:space="preserve"> и </w:t>
      </w:r>
    </w:p>
    <w:p w14:paraId="545D5385" w14:textId="77777777" w:rsidR="000B5C31" w:rsidRPr="00754E01" w:rsidRDefault="000B5C31" w:rsidP="00754E01">
      <w:pPr>
        <w:jc w:val="center"/>
        <w:rPr>
          <w:b/>
          <w:sz w:val="28"/>
          <w:szCs w:val="28"/>
        </w:rPr>
      </w:pPr>
      <w:r w:rsidRPr="00754E01">
        <w:rPr>
          <w:sz w:val="28"/>
          <w:szCs w:val="28"/>
        </w:rPr>
        <w:t>систем</w:t>
      </w:r>
      <w:r w:rsidR="006D3513">
        <w:rPr>
          <w:sz w:val="28"/>
          <w:szCs w:val="28"/>
        </w:rPr>
        <w:t>ы</w:t>
      </w:r>
      <w:r w:rsidRPr="00754E01">
        <w:rPr>
          <w:sz w:val="28"/>
          <w:szCs w:val="28"/>
        </w:rPr>
        <w:t xml:space="preserve"> обработки информации</w:t>
      </w:r>
    </w:p>
    <w:p w14:paraId="1B59F261" w14:textId="77777777" w:rsidR="000B5C31" w:rsidRPr="00754E01" w:rsidRDefault="000B5C31" w:rsidP="00754E01">
      <w:pPr>
        <w:jc w:val="both"/>
        <w:rPr>
          <w:b/>
          <w:sz w:val="28"/>
          <w:szCs w:val="28"/>
        </w:rPr>
      </w:pPr>
    </w:p>
    <w:p w14:paraId="64B43DA4" w14:textId="77777777" w:rsidR="000B5C31" w:rsidRPr="00754E01" w:rsidRDefault="000B5C31" w:rsidP="00754E01">
      <w:pPr>
        <w:jc w:val="both"/>
        <w:rPr>
          <w:b/>
          <w:sz w:val="28"/>
          <w:szCs w:val="28"/>
        </w:rPr>
      </w:pPr>
    </w:p>
    <w:p w14:paraId="71ADA493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2D8FA01A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79FDD34B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199FD9E3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247693D6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74123F52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7B143109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50AA1709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28429C59" w14:textId="77777777" w:rsidR="000B5C31" w:rsidRPr="00754E01" w:rsidRDefault="000B5C31" w:rsidP="00754E01">
      <w:pPr>
        <w:jc w:val="both"/>
        <w:rPr>
          <w:b/>
          <w:sz w:val="28"/>
          <w:szCs w:val="28"/>
        </w:rPr>
      </w:pPr>
    </w:p>
    <w:p w14:paraId="1E74C146" w14:textId="77777777" w:rsidR="006D3513" w:rsidRPr="00CC773C" w:rsidRDefault="000B5C31" w:rsidP="00754E01">
      <w:pPr>
        <w:jc w:val="center"/>
        <w:rPr>
          <w:b/>
          <w:sz w:val="28"/>
          <w:szCs w:val="28"/>
        </w:rPr>
      </w:pPr>
      <w:r w:rsidRPr="00754E01">
        <w:rPr>
          <w:b/>
          <w:sz w:val="28"/>
          <w:szCs w:val="28"/>
        </w:rPr>
        <w:t>ЛАБОРАТОРНАЯ РАБОТА</w:t>
      </w:r>
      <w:r w:rsidR="009D0A00" w:rsidRPr="00CC773C">
        <w:rPr>
          <w:b/>
          <w:sz w:val="28"/>
          <w:szCs w:val="28"/>
        </w:rPr>
        <w:t xml:space="preserve"> 1</w:t>
      </w:r>
    </w:p>
    <w:p w14:paraId="00276417" w14:textId="77777777" w:rsidR="006D3513" w:rsidRDefault="006D3513" w:rsidP="00754E01">
      <w:pPr>
        <w:jc w:val="center"/>
        <w:rPr>
          <w:sz w:val="28"/>
          <w:szCs w:val="28"/>
        </w:rPr>
      </w:pPr>
    </w:p>
    <w:p w14:paraId="023768AD" w14:textId="77777777" w:rsidR="00AC7F07" w:rsidRDefault="00E460A7" w:rsidP="00754E01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6D3513" w:rsidRPr="006D3513">
        <w:rPr>
          <w:sz w:val="28"/>
          <w:szCs w:val="28"/>
        </w:rPr>
        <w:t xml:space="preserve">о </w:t>
      </w:r>
      <w:r w:rsidR="006D3513">
        <w:rPr>
          <w:sz w:val="28"/>
          <w:szCs w:val="28"/>
        </w:rPr>
        <w:t>дисц</w:t>
      </w:r>
      <w:r w:rsidR="006D3513" w:rsidRPr="006D3513">
        <w:rPr>
          <w:sz w:val="28"/>
          <w:szCs w:val="28"/>
        </w:rPr>
        <w:t>иплине</w:t>
      </w:r>
      <w:r w:rsidR="006D3513">
        <w:rPr>
          <w:sz w:val="28"/>
          <w:szCs w:val="28"/>
        </w:rPr>
        <w:t xml:space="preserve"> «</w:t>
      </w:r>
      <w:r w:rsidR="00E46995">
        <w:rPr>
          <w:sz w:val="28"/>
          <w:szCs w:val="28"/>
        </w:rPr>
        <w:t xml:space="preserve">Стандартизация и сертификация </w:t>
      </w:r>
    </w:p>
    <w:p w14:paraId="22B76FAC" w14:textId="77777777" w:rsidR="000B5C31" w:rsidRPr="006D3513" w:rsidRDefault="00E46995" w:rsidP="00754E01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информационных систем и технологий</w:t>
      </w:r>
      <w:r w:rsidR="006D3513">
        <w:rPr>
          <w:sz w:val="28"/>
          <w:szCs w:val="28"/>
        </w:rPr>
        <w:t>»</w:t>
      </w:r>
      <w:r w:rsidR="000B5C31" w:rsidRPr="006D3513">
        <w:rPr>
          <w:sz w:val="28"/>
          <w:szCs w:val="28"/>
        </w:rPr>
        <w:t xml:space="preserve"> </w:t>
      </w:r>
    </w:p>
    <w:p w14:paraId="7243CB86" w14:textId="77777777" w:rsidR="006D3513" w:rsidRDefault="006D3513" w:rsidP="00754E01">
      <w:pPr>
        <w:jc w:val="center"/>
        <w:rPr>
          <w:sz w:val="28"/>
          <w:szCs w:val="28"/>
        </w:rPr>
      </w:pPr>
    </w:p>
    <w:p w14:paraId="2DE3BA85" w14:textId="77777777" w:rsidR="006D3513" w:rsidRDefault="000B5C31" w:rsidP="00754E01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t xml:space="preserve">Тема </w:t>
      </w:r>
    </w:p>
    <w:p w14:paraId="147752AA" w14:textId="77777777" w:rsidR="00E46995" w:rsidRPr="0023371B" w:rsidRDefault="00C011F5" w:rsidP="00E46995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Изучение </w:t>
      </w:r>
      <w:r w:rsidR="005D1298">
        <w:rPr>
          <w:sz w:val="28"/>
          <w:szCs w:val="28"/>
        </w:rPr>
        <w:t xml:space="preserve">соглашение по оформлению кода - </w:t>
      </w:r>
      <w:r w:rsidR="00E46995">
        <w:rPr>
          <w:sz w:val="28"/>
          <w:szCs w:val="28"/>
          <w:lang w:val="en-US"/>
        </w:rPr>
        <w:t>Java</w:t>
      </w:r>
      <w:r w:rsidR="00E46995" w:rsidRPr="0023371B">
        <w:rPr>
          <w:sz w:val="28"/>
          <w:szCs w:val="28"/>
        </w:rPr>
        <w:t xml:space="preserve"> </w:t>
      </w:r>
      <w:r w:rsidR="00E46995">
        <w:rPr>
          <w:sz w:val="28"/>
          <w:szCs w:val="28"/>
          <w:lang w:val="en-US"/>
        </w:rPr>
        <w:t>Code</w:t>
      </w:r>
      <w:r w:rsidR="00E46995" w:rsidRPr="0023371B">
        <w:rPr>
          <w:sz w:val="28"/>
          <w:szCs w:val="28"/>
        </w:rPr>
        <w:t xml:space="preserve"> </w:t>
      </w:r>
      <w:r w:rsidR="00FF5D95">
        <w:rPr>
          <w:sz w:val="28"/>
          <w:szCs w:val="28"/>
          <w:lang w:val="en-US"/>
        </w:rPr>
        <w:t>Conventions</w:t>
      </w:r>
    </w:p>
    <w:p w14:paraId="40AB0F23" w14:textId="77777777" w:rsidR="000B5C31" w:rsidRPr="00C011F5" w:rsidRDefault="000B5C31" w:rsidP="00754E01">
      <w:pPr>
        <w:jc w:val="center"/>
        <w:rPr>
          <w:sz w:val="28"/>
          <w:szCs w:val="28"/>
        </w:rPr>
      </w:pPr>
    </w:p>
    <w:p w14:paraId="7D708136" w14:textId="77777777" w:rsidR="000B5C31" w:rsidRPr="00754E01" w:rsidRDefault="000B5C31" w:rsidP="00754E01">
      <w:pPr>
        <w:jc w:val="center"/>
        <w:rPr>
          <w:sz w:val="28"/>
          <w:szCs w:val="28"/>
        </w:rPr>
      </w:pPr>
    </w:p>
    <w:p w14:paraId="6019EA1A" w14:textId="77777777" w:rsidR="000B5C31" w:rsidRPr="00754E01" w:rsidRDefault="000B5C31" w:rsidP="00754E01">
      <w:pPr>
        <w:jc w:val="center"/>
        <w:rPr>
          <w:sz w:val="28"/>
          <w:szCs w:val="28"/>
        </w:rPr>
      </w:pPr>
    </w:p>
    <w:p w14:paraId="5D36E074" w14:textId="77777777" w:rsidR="005B0EE2" w:rsidRPr="00754E01" w:rsidRDefault="005B0EE2" w:rsidP="00364D41">
      <w:pPr>
        <w:jc w:val="right"/>
        <w:rPr>
          <w:sz w:val="28"/>
          <w:szCs w:val="28"/>
        </w:rPr>
      </w:pPr>
    </w:p>
    <w:p w14:paraId="1D4DA965" w14:textId="77777777" w:rsidR="00743743" w:rsidRPr="00CC773C" w:rsidRDefault="00D53ABA" w:rsidP="00364D41">
      <w:pPr>
        <w:jc w:val="right"/>
        <w:rPr>
          <w:sz w:val="28"/>
        </w:rPr>
      </w:pPr>
      <w:r w:rsidRPr="00D53ABA">
        <w:rPr>
          <w:sz w:val="28"/>
        </w:rPr>
        <w:t>Выполнил студент</w:t>
      </w:r>
    </w:p>
    <w:p w14:paraId="476846B5" w14:textId="77777777" w:rsidR="009D42B4" w:rsidRPr="009D42B4" w:rsidRDefault="009D42B4" w:rsidP="00364D41">
      <w:pPr>
        <w:jc w:val="right"/>
        <w:rPr>
          <w:sz w:val="28"/>
        </w:rPr>
      </w:pPr>
      <w:r>
        <w:rPr>
          <w:sz w:val="28"/>
        </w:rPr>
        <w:t>Бобрович Г.С.</w:t>
      </w:r>
    </w:p>
    <w:p w14:paraId="066D5E61" w14:textId="77777777" w:rsidR="005944D9" w:rsidRDefault="005944D9" w:rsidP="00AC7F07">
      <w:pPr>
        <w:jc w:val="right"/>
        <w:rPr>
          <w:sz w:val="28"/>
        </w:rPr>
      </w:pPr>
    </w:p>
    <w:p w14:paraId="2CCA73CD" w14:textId="77777777" w:rsidR="005944D9" w:rsidRDefault="005944D9" w:rsidP="005944D9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     </w:t>
      </w:r>
      <w:r w:rsidR="00D53ABA">
        <w:rPr>
          <w:sz w:val="28"/>
        </w:rPr>
        <w:t>П</w:t>
      </w:r>
      <w:r w:rsidR="00AC7F07">
        <w:rPr>
          <w:sz w:val="28"/>
        </w:rPr>
        <w:t>роверил</w:t>
      </w:r>
    </w:p>
    <w:p w14:paraId="6DC93AAA" w14:textId="77777777" w:rsidR="005944D9" w:rsidRDefault="005944D9" w:rsidP="00AC7F07">
      <w:pPr>
        <w:jc w:val="right"/>
        <w:rPr>
          <w:sz w:val="28"/>
        </w:rPr>
      </w:pPr>
      <w:r>
        <w:rPr>
          <w:sz w:val="28"/>
        </w:rPr>
        <w:t xml:space="preserve">кандидат технических наук </w:t>
      </w:r>
    </w:p>
    <w:p w14:paraId="5BDC78A1" w14:textId="77777777" w:rsidR="00AC7F07" w:rsidRPr="00D53ABA" w:rsidRDefault="005944D9" w:rsidP="00AC7F07">
      <w:pPr>
        <w:jc w:val="right"/>
        <w:rPr>
          <w:sz w:val="28"/>
        </w:rPr>
      </w:pPr>
      <w:r>
        <w:rPr>
          <w:sz w:val="28"/>
        </w:rPr>
        <w:t>Сулим П.Е.</w:t>
      </w:r>
    </w:p>
    <w:p w14:paraId="340C8F7B" w14:textId="77777777" w:rsidR="00D53ABA" w:rsidRDefault="00D53ABA" w:rsidP="00364D41">
      <w:pPr>
        <w:jc w:val="right"/>
        <w:rPr>
          <w:sz w:val="28"/>
        </w:rPr>
      </w:pPr>
    </w:p>
    <w:p w14:paraId="60E9371A" w14:textId="77777777" w:rsidR="005B0EE2" w:rsidRPr="00754E01" w:rsidRDefault="005B0EE2" w:rsidP="00754E01">
      <w:pPr>
        <w:jc w:val="center"/>
        <w:rPr>
          <w:sz w:val="28"/>
          <w:szCs w:val="28"/>
        </w:rPr>
      </w:pPr>
    </w:p>
    <w:p w14:paraId="6DF3BCFB" w14:textId="77777777" w:rsidR="00AC7F07" w:rsidRDefault="00AC7F07" w:rsidP="00AC7F07">
      <w:pPr>
        <w:jc w:val="right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</w:t>
      </w:r>
    </w:p>
    <w:p w14:paraId="3AA5CF89" w14:textId="77777777" w:rsidR="00AC7F07" w:rsidRDefault="00AC7F07" w:rsidP="00AC7F07">
      <w:pPr>
        <w:jc w:val="right"/>
        <w:rPr>
          <w:sz w:val="28"/>
          <w:szCs w:val="28"/>
        </w:rPr>
      </w:pPr>
      <w:r>
        <w:rPr>
          <w:sz w:val="28"/>
          <w:szCs w:val="28"/>
        </w:rPr>
        <w:t>защищен с отметкой                        баллов</w:t>
      </w:r>
    </w:p>
    <w:p w14:paraId="06179968" w14:textId="77777777" w:rsidR="00D53ABA" w:rsidRPr="00754E01" w:rsidRDefault="00D53ABA" w:rsidP="00754E01">
      <w:pPr>
        <w:jc w:val="center"/>
        <w:rPr>
          <w:sz w:val="28"/>
          <w:szCs w:val="28"/>
        </w:rPr>
      </w:pPr>
    </w:p>
    <w:p w14:paraId="5264EE11" w14:textId="77777777" w:rsidR="00D53ABA" w:rsidRDefault="00D53ABA" w:rsidP="00D53ABA">
      <w:pPr>
        <w:rPr>
          <w:sz w:val="28"/>
          <w:szCs w:val="28"/>
        </w:rPr>
      </w:pPr>
    </w:p>
    <w:p w14:paraId="050DE05D" w14:textId="77777777" w:rsidR="006D3513" w:rsidRDefault="006D3513" w:rsidP="00754E01">
      <w:pPr>
        <w:jc w:val="center"/>
        <w:rPr>
          <w:sz w:val="28"/>
          <w:szCs w:val="28"/>
        </w:rPr>
      </w:pPr>
    </w:p>
    <w:p w14:paraId="00650FA1" w14:textId="77777777" w:rsidR="000B5C31" w:rsidRPr="00CC773C" w:rsidRDefault="00E46995" w:rsidP="00E46995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Минск 20</w:t>
      </w:r>
      <w:r w:rsidR="009D42B4" w:rsidRPr="00CC773C">
        <w:rPr>
          <w:sz w:val="28"/>
          <w:szCs w:val="28"/>
        </w:rPr>
        <w:t>24</w:t>
      </w:r>
    </w:p>
    <w:p w14:paraId="371B63C1" w14:textId="5BDB0966" w:rsidR="005944D9" w:rsidRDefault="00472538" w:rsidP="001B662F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br w:type="page"/>
      </w:r>
      <w:r w:rsidR="009673A7" w:rsidRPr="00E460A7">
        <w:rPr>
          <w:b/>
          <w:i/>
          <w:sz w:val="28"/>
          <w:szCs w:val="28"/>
        </w:rPr>
        <w:lastRenderedPageBreak/>
        <w:t>Цель</w:t>
      </w:r>
      <w:r w:rsidR="006D3513" w:rsidRPr="001443B0">
        <w:rPr>
          <w:b/>
          <w:sz w:val="28"/>
          <w:szCs w:val="28"/>
        </w:rPr>
        <w:t xml:space="preserve"> </w:t>
      </w:r>
      <w:r w:rsidR="006D3513" w:rsidRPr="00E460A7">
        <w:rPr>
          <w:b/>
          <w:i/>
          <w:sz w:val="28"/>
          <w:szCs w:val="28"/>
        </w:rPr>
        <w:t>работы</w:t>
      </w:r>
      <w:r w:rsidR="009D42B4" w:rsidRPr="001443B0">
        <w:rPr>
          <w:b/>
          <w:sz w:val="28"/>
          <w:szCs w:val="28"/>
        </w:rPr>
        <w:t>:</w:t>
      </w:r>
      <w:r w:rsidR="009D42B4" w:rsidRPr="001443B0">
        <w:rPr>
          <w:sz w:val="28"/>
          <w:szCs w:val="28"/>
        </w:rPr>
        <w:t xml:space="preserve"> </w:t>
      </w:r>
      <w:r w:rsidR="009D42B4">
        <w:rPr>
          <w:sz w:val="28"/>
          <w:szCs w:val="28"/>
        </w:rPr>
        <w:t>написать</w:t>
      </w:r>
      <w:r w:rsidR="001443B0">
        <w:rPr>
          <w:sz w:val="28"/>
          <w:szCs w:val="28"/>
        </w:rPr>
        <w:t xml:space="preserve"> </w:t>
      </w:r>
      <w:r w:rsidR="001443B0">
        <w:rPr>
          <w:sz w:val="28"/>
          <w:szCs w:val="28"/>
          <w:lang w:val="en-US"/>
        </w:rPr>
        <w:t>Java</w:t>
      </w:r>
      <w:r w:rsidR="001443B0" w:rsidRPr="001443B0">
        <w:rPr>
          <w:sz w:val="28"/>
          <w:szCs w:val="28"/>
        </w:rPr>
        <w:t>-</w:t>
      </w:r>
      <w:r w:rsidR="001443B0">
        <w:rPr>
          <w:sz w:val="28"/>
          <w:szCs w:val="28"/>
          <w:lang w:val="en-US"/>
        </w:rPr>
        <w:t>code</w:t>
      </w:r>
      <w:r w:rsidR="001443B0" w:rsidRPr="001443B0">
        <w:rPr>
          <w:sz w:val="28"/>
          <w:szCs w:val="28"/>
        </w:rPr>
        <w:t xml:space="preserve"> </w:t>
      </w:r>
      <w:r w:rsidR="001443B0">
        <w:rPr>
          <w:sz w:val="28"/>
          <w:szCs w:val="28"/>
        </w:rPr>
        <w:t xml:space="preserve">по правилам </w:t>
      </w:r>
      <w:r w:rsidR="001443B0">
        <w:rPr>
          <w:sz w:val="28"/>
          <w:szCs w:val="28"/>
          <w:lang w:val="en-US"/>
        </w:rPr>
        <w:t>Java</w:t>
      </w:r>
      <w:r w:rsidR="001443B0" w:rsidRPr="001443B0">
        <w:rPr>
          <w:sz w:val="28"/>
          <w:szCs w:val="28"/>
        </w:rPr>
        <w:t xml:space="preserve"> </w:t>
      </w:r>
      <w:r w:rsidR="001443B0">
        <w:rPr>
          <w:sz w:val="28"/>
          <w:szCs w:val="28"/>
          <w:lang w:val="en-US"/>
        </w:rPr>
        <w:t>Code</w:t>
      </w:r>
      <w:r w:rsidR="001443B0" w:rsidRPr="001443B0">
        <w:rPr>
          <w:sz w:val="28"/>
          <w:szCs w:val="28"/>
        </w:rPr>
        <w:t xml:space="preserve"> </w:t>
      </w:r>
      <w:r w:rsidR="00FF5D95">
        <w:rPr>
          <w:sz w:val="28"/>
          <w:szCs w:val="28"/>
          <w:lang w:val="en-US"/>
        </w:rPr>
        <w:t>Conventions</w:t>
      </w:r>
      <w:r w:rsidR="001443B0" w:rsidRPr="001443B0">
        <w:rPr>
          <w:sz w:val="28"/>
          <w:szCs w:val="28"/>
        </w:rPr>
        <w:t>.</w:t>
      </w:r>
    </w:p>
    <w:p w14:paraId="7D046DA9" w14:textId="77777777" w:rsidR="001B662F" w:rsidRDefault="001B662F" w:rsidP="001B662F">
      <w:pPr>
        <w:jc w:val="center"/>
        <w:rPr>
          <w:sz w:val="28"/>
          <w:szCs w:val="28"/>
        </w:rPr>
      </w:pPr>
    </w:p>
    <w:p w14:paraId="30CEA474" w14:textId="77777777" w:rsidR="005944D9" w:rsidRDefault="00995CCC" w:rsidP="00995CCC">
      <w:pPr>
        <w:ind w:firstLine="708"/>
        <w:contextualSpacing/>
        <w:jc w:val="both"/>
        <w:rPr>
          <w:sz w:val="28"/>
          <w:szCs w:val="28"/>
        </w:rPr>
      </w:pPr>
      <w:r w:rsidRPr="00995CCC">
        <w:rPr>
          <w:b/>
          <w:i/>
          <w:sz w:val="28"/>
          <w:szCs w:val="28"/>
        </w:rPr>
        <w:t>Описание работы:</w:t>
      </w:r>
      <w:r>
        <w:rPr>
          <w:sz w:val="28"/>
          <w:szCs w:val="28"/>
        </w:rPr>
        <w:t xml:space="preserve"> </w:t>
      </w:r>
    </w:p>
    <w:p w14:paraId="0287B89B" w14:textId="77777777" w:rsidR="007661F1" w:rsidRDefault="007A184B" w:rsidP="00995CCC">
      <w:pPr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ознакомится с </w:t>
      </w:r>
      <w:r>
        <w:rPr>
          <w:sz w:val="28"/>
          <w:szCs w:val="28"/>
          <w:lang w:val="en-US"/>
        </w:rPr>
        <w:t>Java</w:t>
      </w:r>
      <w:r w:rsidRPr="001443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1443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Conventions</w:t>
      </w:r>
      <w:r>
        <w:rPr>
          <w:sz w:val="28"/>
          <w:szCs w:val="28"/>
        </w:rPr>
        <w:t xml:space="preserve">, привести примеры </w:t>
      </w:r>
      <w:r w:rsidR="00995CCC">
        <w:rPr>
          <w:sz w:val="28"/>
          <w:szCs w:val="28"/>
          <w:lang w:val="en-US"/>
        </w:rPr>
        <w:t>J</w:t>
      </w:r>
      <w:r w:rsidR="007661F1">
        <w:rPr>
          <w:sz w:val="28"/>
          <w:szCs w:val="28"/>
          <w:lang w:val="en-US"/>
        </w:rPr>
        <w:t>ava</w:t>
      </w:r>
      <w:r w:rsidR="007661F1" w:rsidRPr="0023371B">
        <w:rPr>
          <w:sz w:val="28"/>
          <w:szCs w:val="28"/>
        </w:rPr>
        <w:t>-</w:t>
      </w:r>
      <w:r w:rsidR="007661F1">
        <w:rPr>
          <w:sz w:val="28"/>
          <w:szCs w:val="28"/>
        </w:rPr>
        <w:t>код</w:t>
      </w:r>
      <w:r>
        <w:rPr>
          <w:sz w:val="28"/>
          <w:szCs w:val="28"/>
        </w:rPr>
        <w:t>а</w:t>
      </w:r>
      <w:r w:rsidR="007661F1">
        <w:rPr>
          <w:sz w:val="28"/>
          <w:szCs w:val="28"/>
        </w:rPr>
        <w:t xml:space="preserve"> с пояснениями по оформлению</w:t>
      </w:r>
      <w:r w:rsidR="00995CCC" w:rsidRPr="00995CCC">
        <w:rPr>
          <w:sz w:val="28"/>
          <w:szCs w:val="28"/>
        </w:rPr>
        <w:t>.</w:t>
      </w:r>
    </w:p>
    <w:p w14:paraId="2BC1CA35" w14:textId="77777777" w:rsidR="00995CCC" w:rsidRDefault="00995CCC" w:rsidP="00995CCC">
      <w:pPr>
        <w:contextualSpacing/>
        <w:rPr>
          <w:color w:val="000000"/>
          <w:sz w:val="27"/>
          <w:szCs w:val="27"/>
        </w:rPr>
      </w:pPr>
    </w:p>
    <w:p w14:paraId="44771A10" w14:textId="77777777" w:rsidR="00995CCC" w:rsidRDefault="00995CCC" w:rsidP="005944D9">
      <w:pPr>
        <w:numPr>
          <w:ilvl w:val="0"/>
          <w:numId w:val="2"/>
        </w:numPr>
        <w:jc w:val="both"/>
        <w:rPr>
          <w:sz w:val="28"/>
        </w:rPr>
      </w:pPr>
      <w:r w:rsidRPr="00995CCC">
        <w:rPr>
          <w:sz w:val="28"/>
        </w:rPr>
        <w:t>Обеспечение доступа к экземпляру и переменным класса</w:t>
      </w:r>
    </w:p>
    <w:p w14:paraId="282FBB3E" w14:textId="77777777" w:rsidR="005F0717" w:rsidRPr="005F0717" w:rsidRDefault="005F0717" w:rsidP="005F0717">
      <w:pPr>
        <w:ind w:left="720"/>
        <w:jc w:val="both"/>
        <w:rPr>
          <w:sz w:val="28"/>
        </w:rPr>
      </w:pPr>
      <w:r w:rsidRPr="005F0717">
        <w:rPr>
          <w:sz w:val="28"/>
        </w:rPr>
        <w:t>Одним из популярных модификаторов в ООП является модификатор доступа. Он определяет уровень доступности членов класса для других классов и объектов. В языке Java, например, существуют следующие модификаторы доступа:</w:t>
      </w:r>
    </w:p>
    <w:p w14:paraId="4A2F14C9" w14:textId="77777777" w:rsidR="005F0717" w:rsidRPr="005F0717" w:rsidRDefault="005F0717" w:rsidP="005F0717">
      <w:pPr>
        <w:ind w:left="720"/>
        <w:jc w:val="both"/>
        <w:rPr>
          <w:sz w:val="28"/>
        </w:rPr>
      </w:pPr>
    </w:p>
    <w:p w14:paraId="0B3D4601" w14:textId="77777777" w:rsidR="005F0717" w:rsidRPr="005F0717" w:rsidRDefault="005F0717" w:rsidP="005F0717">
      <w:pPr>
        <w:ind w:left="720"/>
        <w:jc w:val="both"/>
        <w:rPr>
          <w:sz w:val="28"/>
        </w:rPr>
      </w:pPr>
      <w:proofErr w:type="spellStart"/>
      <w:r w:rsidRPr="005F0717">
        <w:rPr>
          <w:sz w:val="28"/>
        </w:rPr>
        <w:t>public</w:t>
      </w:r>
      <w:proofErr w:type="spellEnd"/>
      <w:r w:rsidRPr="005F0717">
        <w:rPr>
          <w:sz w:val="28"/>
        </w:rPr>
        <w:t>: член класса доступен из любого места программы</w:t>
      </w:r>
    </w:p>
    <w:p w14:paraId="48B345D1" w14:textId="77777777" w:rsidR="005F0717" w:rsidRPr="005F0717" w:rsidRDefault="005F0717" w:rsidP="005F0717">
      <w:pPr>
        <w:ind w:left="720"/>
        <w:jc w:val="both"/>
        <w:rPr>
          <w:sz w:val="28"/>
        </w:rPr>
      </w:pPr>
      <w:proofErr w:type="spellStart"/>
      <w:r w:rsidRPr="005F0717">
        <w:rPr>
          <w:sz w:val="28"/>
        </w:rPr>
        <w:t>protected</w:t>
      </w:r>
      <w:proofErr w:type="spellEnd"/>
      <w:r w:rsidRPr="005F0717">
        <w:rPr>
          <w:sz w:val="28"/>
        </w:rPr>
        <w:t>: член класса доступен только внутри пакета и для наследников класса</w:t>
      </w:r>
    </w:p>
    <w:p w14:paraId="208A3845" w14:textId="77777777" w:rsidR="005F0717" w:rsidRPr="005F0717" w:rsidRDefault="005F0717" w:rsidP="005F0717">
      <w:pPr>
        <w:ind w:left="720"/>
        <w:jc w:val="both"/>
        <w:rPr>
          <w:sz w:val="28"/>
        </w:rPr>
      </w:pPr>
      <w:proofErr w:type="spellStart"/>
      <w:r w:rsidRPr="005F0717">
        <w:rPr>
          <w:sz w:val="28"/>
        </w:rPr>
        <w:t>private</w:t>
      </w:r>
      <w:proofErr w:type="spellEnd"/>
      <w:r w:rsidRPr="005F0717">
        <w:rPr>
          <w:sz w:val="28"/>
        </w:rPr>
        <w:t>: член класса доступен только внутри самого класса</w:t>
      </w:r>
    </w:p>
    <w:p w14:paraId="719D84A2" w14:textId="77777777" w:rsidR="005F0717" w:rsidRDefault="005F0717" w:rsidP="005F0717">
      <w:pPr>
        <w:ind w:left="720"/>
        <w:jc w:val="both"/>
        <w:rPr>
          <w:sz w:val="28"/>
        </w:rPr>
      </w:pPr>
      <w:proofErr w:type="spellStart"/>
      <w:r w:rsidRPr="005F0717">
        <w:rPr>
          <w:sz w:val="28"/>
        </w:rPr>
        <w:t>default</w:t>
      </w:r>
      <w:proofErr w:type="spellEnd"/>
      <w:r w:rsidRPr="005F0717">
        <w:rPr>
          <w:sz w:val="28"/>
        </w:rPr>
        <w:t>: член класса доступен только внутри пакета</w:t>
      </w:r>
    </w:p>
    <w:p w14:paraId="42F62553" w14:textId="77777777" w:rsidR="005F0717" w:rsidRPr="005F0717" w:rsidRDefault="005F0717" w:rsidP="005F0717">
      <w:pPr>
        <w:ind w:left="720"/>
        <w:jc w:val="both"/>
        <w:rPr>
          <w:sz w:val="28"/>
        </w:rPr>
      </w:pPr>
    </w:p>
    <w:p w14:paraId="7802BF56" w14:textId="77777777" w:rsidR="005F0717" w:rsidRDefault="005F0717" w:rsidP="005F0717">
      <w:pPr>
        <w:ind w:left="720"/>
        <w:jc w:val="both"/>
        <w:rPr>
          <w:sz w:val="28"/>
        </w:rPr>
      </w:pPr>
      <w:r w:rsidRPr="005F0717">
        <w:rPr>
          <w:sz w:val="28"/>
        </w:rPr>
        <w:t xml:space="preserve">Другим популярным модификатором является модификатор </w:t>
      </w:r>
      <w:proofErr w:type="spellStart"/>
      <w:r w:rsidRPr="005F0717">
        <w:rPr>
          <w:sz w:val="28"/>
        </w:rPr>
        <w:t>static</w:t>
      </w:r>
      <w:proofErr w:type="spellEnd"/>
      <w:r w:rsidRPr="005F0717">
        <w:rPr>
          <w:sz w:val="28"/>
        </w:rPr>
        <w:t>. Он позволяет определять члены класса, которые принадлежат самому классу, а не отдельным объектам этого класса. Такие члены доступны без создания экземпляра класса и могут быть общими для всех объектов данного класса.</w:t>
      </w:r>
    </w:p>
    <w:p w14:paraId="1C732C72" w14:textId="77777777" w:rsidR="005F0717" w:rsidRPr="005F0717" w:rsidRDefault="005F0717" w:rsidP="005F0717">
      <w:pPr>
        <w:ind w:left="720"/>
        <w:jc w:val="both"/>
        <w:rPr>
          <w:sz w:val="28"/>
        </w:rPr>
      </w:pPr>
    </w:p>
    <w:p w14:paraId="097CE1F7" w14:textId="77777777" w:rsidR="00995CCC" w:rsidRDefault="00995CCC" w:rsidP="005944D9">
      <w:pPr>
        <w:numPr>
          <w:ilvl w:val="0"/>
          <w:numId w:val="2"/>
        </w:numPr>
        <w:jc w:val="both"/>
        <w:rPr>
          <w:sz w:val="28"/>
        </w:rPr>
      </w:pPr>
      <w:r w:rsidRPr="00995CCC">
        <w:rPr>
          <w:sz w:val="28"/>
        </w:rPr>
        <w:t>Обращение к переменным и методам класса</w:t>
      </w:r>
    </w:p>
    <w:p w14:paraId="16F57E53" w14:textId="77777777" w:rsidR="00992D24" w:rsidRDefault="00992D24" w:rsidP="00992D24">
      <w:pPr>
        <w:ind w:left="720"/>
        <w:jc w:val="both"/>
        <w:rPr>
          <w:sz w:val="28"/>
        </w:rPr>
      </w:pPr>
      <w:r>
        <w:rPr>
          <w:sz w:val="28"/>
        </w:rPr>
        <w:t xml:space="preserve">Для обращения к переменным и методам класса необходимо </w:t>
      </w:r>
      <w:r w:rsidRPr="00992D24">
        <w:rPr>
          <w:sz w:val="28"/>
        </w:rPr>
        <w:t>использ</w:t>
      </w:r>
      <w:r>
        <w:rPr>
          <w:sz w:val="28"/>
        </w:rPr>
        <w:t xml:space="preserve">овать </w:t>
      </w:r>
      <w:r w:rsidRPr="00992D24">
        <w:rPr>
          <w:sz w:val="28"/>
        </w:rPr>
        <w:t>имя класса</w:t>
      </w:r>
    </w:p>
    <w:p w14:paraId="62FBF577" w14:textId="77777777" w:rsidR="00992D24" w:rsidRPr="00992D24" w:rsidRDefault="00992D24" w:rsidP="00992D24">
      <w:pPr>
        <w:ind w:left="720"/>
        <w:jc w:val="both"/>
        <w:rPr>
          <w:sz w:val="28"/>
        </w:rPr>
      </w:pPr>
      <w:proofErr w:type="spellStart"/>
      <w:proofErr w:type="gramStart"/>
      <w:r w:rsidRPr="00992D24">
        <w:rPr>
          <w:sz w:val="28"/>
        </w:rPr>
        <w:t>classMethod</w:t>
      </w:r>
      <w:proofErr w:type="spellEnd"/>
      <w:r w:rsidRPr="00992D24">
        <w:rPr>
          <w:sz w:val="28"/>
        </w:rPr>
        <w:t>(</w:t>
      </w:r>
      <w:proofErr w:type="gramEnd"/>
      <w:r w:rsidRPr="00992D24">
        <w:rPr>
          <w:sz w:val="28"/>
        </w:rPr>
        <w:t xml:space="preserve">);          </w:t>
      </w:r>
    </w:p>
    <w:p w14:paraId="7704C2B9" w14:textId="77777777" w:rsidR="00992D24" w:rsidRDefault="00992D24" w:rsidP="00992D24">
      <w:pPr>
        <w:ind w:left="720"/>
        <w:jc w:val="both"/>
        <w:rPr>
          <w:sz w:val="28"/>
        </w:rPr>
      </w:pPr>
      <w:proofErr w:type="spellStart"/>
      <w:r w:rsidRPr="00992D24">
        <w:rPr>
          <w:sz w:val="28"/>
        </w:rPr>
        <w:t>AClass.classMethod</w:t>
      </w:r>
      <w:proofErr w:type="spellEnd"/>
      <w:r w:rsidRPr="00992D24">
        <w:rPr>
          <w:sz w:val="28"/>
        </w:rPr>
        <w:t xml:space="preserve">();   </w:t>
      </w:r>
    </w:p>
    <w:p w14:paraId="0CAF3403" w14:textId="77777777" w:rsidR="005F0717" w:rsidRPr="009D5B5C" w:rsidRDefault="005F0717" w:rsidP="00992D24">
      <w:pPr>
        <w:ind w:left="720"/>
        <w:jc w:val="both"/>
        <w:rPr>
          <w:sz w:val="28"/>
        </w:rPr>
      </w:pPr>
    </w:p>
    <w:p w14:paraId="386B13DC" w14:textId="77777777" w:rsidR="00995CCC" w:rsidRDefault="00995CCC" w:rsidP="005944D9">
      <w:pPr>
        <w:numPr>
          <w:ilvl w:val="0"/>
          <w:numId w:val="2"/>
        </w:numPr>
        <w:jc w:val="both"/>
        <w:rPr>
          <w:sz w:val="28"/>
        </w:rPr>
      </w:pPr>
      <w:r w:rsidRPr="00995CCC">
        <w:rPr>
          <w:sz w:val="28"/>
        </w:rPr>
        <w:t>Константы</w:t>
      </w:r>
    </w:p>
    <w:p w14:paraId="7EE59E4F" w14:textId="77777777" w:rsidR="005F0717" w:rsidRDefault="005F0717" w:rsidP="005F0717">
      <w:pPr>
        <w:ind w:left="720"/>
        <w:jc w:val="both"/>
        <w:rPr>
          <w:sz w:val="28"/>
        </w:rPr>
      </w:pPr>
      <w:r w:rsidRPr="005F0717">
        <w:rPr>
          <w:sz w:val="28"/>
        </w:rPr>
        <w:t xml:space="preserve">Кроме переменных, в Java для хранения данных можно использовать константы. В отличие от переменных константам можно присвоить значение только один раз. Константа объявляется также, как и переменная, только вначале идет ключевое слово </w:t>
      </w:r>
      <w:proofErr w:type="spellStart"/>
      <w:r w:rsidRPr="005F0717">
        <w:rPr>
          <w:sz w:val="28"/>
        </w:rPr>
        <w:t>final</w:t>
      </w:r>
      <w:proofErr w:type="spellEnd"/>
    </w:p>
    <w:p w14:paraId="49F7302A" w14:textId="77777777" w:rsidR="005F0717" w:rsidRDefault="005F0717" w:rsidP="005F0717">
      <w:pPr>
        <w:ind w:left="720"/>
        <w:jc w:val="both"/>
        <w:rPr>
          <w:sz w:val="28"/>
        </w:rPr>
      </w:pPr>
    </w:p>
    <w:p w14:paraId="2AFF91A7" w14:textId="77777777" w:rsidR="005F0717" w:rsidRPr="005F0717" w:rsidRDefault="005F0717" w:rsidP="005F0717">
      <w:pPr>
        <w:ind w:left="720"/>
        <w:jc w:val="both"/>
        <w:rPr>
          <w:sz w:val="28"/>
          <w:lang w:val="en-US"/>
        </w:rPr>
      </w:pPr>
      <w:r w:rsidRPr="005F0717">
        <w:rPr>
          <w:sz w:val="28"/>
          <w:lang w:val="en-US"/>
        </w:rPr>
        <w:t>final int LIMIT = 5;</w:t>
      </w:r>
    </w:p>
    <w:p w14:paraId="298377B4" w14:textId="77777777" w:rsidR="005F0717" w:rsidRPr="005F0717" w:rsidRDefault="005F0717" w:rsidP="005F0717">
      <w:pPr>
        <w:ind w:left="720"/>
        <w:jc w:val="both"/>
        <w:rPr>
          <w:sz w:val="28"/>
          <w:lang w:val="en-US"/>
        </w:rPr>
      </w:pPr>
      <w:proofErr w:type="spellStart"/>
      <w:r w:rsidRPr="005F0717">
        <w:rPr>
          <w:sz w:val="28"/>
          <w:lang w:val="en-US"/>
        </w:rPr>
        <w:t>System.out.println</w:t>
      </w:r>
      <w:proofErr w:type="spellEnd"/>
      <w:r w:rsidRPr="005F0717">
        <w:rPr>
          <w:sz w:val="28"/>
          <w:lang w:val="en-US"/>
        </w:rPr>
        <w:t>(LIMIT</w:t>
      </w:r>
      <w:proofErr w:type="gramStart"/>
      <w:r w:rsidRPr="005F0717">
        <w:rPr>
          <w:sz w:val="28"/>
          <w:lang w:val="en-US"/>
        </w:rPr>
        <w:t>);  /</w:t>
      </w:r>
      <w:proofErr w:type="gramEnd"/>
      <w:r w:rsidRPr="005F0717">
        <w:rPr>
          <w:sz w:val="28"/>
          <w:lang w:val="en-US"/>
        </w:rPr>
        <w:t>/ 5</w:t>
      </w:r>
    </w:p>
    <w:p w14:paraId="33940B89" w14:textId="77777777" w:rsidR="005F0717" w:rsidRDefault="005F0717" w:rsidP="005F0717">
      <w:pPr>
        <w:ind w:left="720"/>
        <w:jc w:val="both"/>
        <w:rPr>
          <w:sz w:val="28"/>
        </w:rPr>
      </w:pPr>
      <w:r w:rsidRPr="005F0717">
        <w:rPr>
          <w:sz w:val="28"/>
        </w:rPr>
        <w:t xml:space="preserve">// LIMIT=57; // так мы уже не можем написать, так как LIMIT </w:t>
      </w:r>
      <w:r>
        <w:rPr>
          <w:sz w:val="28"/>
        </w:rPr>
        <w:t>–</w:t>
      </w:r>
      <w:r w:rsidRPr="005F0717">
        <w:rPr>
          <w:sz w:val="28"/>
        </w:rPr>
        <w:t xml:space="preserve"> константа</w:t>
      </w:r>
    </w:p>
    <w:p w14:paraId="518B43C3" w14:textId="77777777" w:rsidR="005F0717" w:rsidRPr="005F0717" w:rsidRDefault="005F0717" w:rsidP="005F0717">
      <w:pPr>
        <w:ind w:left="720"/>
        <w:jc w:val="both"/>
        <w:rPr>
          <w:sz w:val="28"/>
        </w:rPr>
      </w:pPr>
      <w:r w:rsidRPr="005F0717">
        <w:rPr>
          <w:sz w:val="28"/>
        </w:rPr>
        <w:t>Как правило, константы имеют имена в верхнем регистре.</w:t>
      </w:r>
    </w:p>
    <w:p w14:paraId="66B36422" w14:textId="77777777" w:rsidR="005F0717" w:rsidRPr="005F0717" w:rsidRDefault="005F0717" w:rsidP="005F0717">
      <w:pPr>
        <w:ind w:left="720"/>
        <w:jc w:val="both"/>
        <w:rPr>
          <w:sz w:val="28"/>
        </w:rPr>
      </w:pPr>
    </w:p>
    <w:p w14:paraId="0B155375" w14:textId="77777777" w:rsidR="005F0717" w:rsidRDefault="005F0717" w:rsidP="005F0717">
      <w:pPr>
        <w:ind w:left="720"/>
        <w:jc w:val="both"/>
        <w:rPr>
          <w:sz w:val="28"/>
        </w:rPr>
      </w:pPr>
      <w:r w:rsidRPr="005F0717">
        <w:rPr>
          <w:sz w:val="28"/>
        </w:rPr>
        <w:t>Константы позволяют задать такие переменные, которые не должны больше изменяться. Например, если у нас есть переменная для хране</w:t>
      </w:r>
      <w:r w:rsidRPr="005F0717">
        <w:rPr>
          <w:sz w:val="28"/>
        </w:rPr>
        <w:lastRenderedPageBreak/>
        <w:t xml:space="preserve">ния числа </w:t>
      </w:r>
      <w:proofErr w:type="spellStart"/>
      <w:r w:rsidRPr="005F0717">
        <w:rPr>
          <w:sz w:val="28"/>
        </w:rPr>
        <w:t>pi</w:t>
      </w:r>
      <w:proofErr w:type="spellEnd"/>
      <w:r w:rsidRPr="005F0717">
        <w:rPr>
          <w:sz w:val="28"/>
        </w:rPr>
        <w:t>, то мы можем объявить ее константой, так как ее значение постоянно.</w:t>
      </w:r>
    </w:p>
    <w:p w14:paraId="4C2F6095" w14:textId="77777777" w:rsidR="005F0717" w:rsidRDefault="005F0717" w:rsidP="005F0717">
      <w:pPr>
        <w:ind w:left="720"/>
        <w:jc w:val="both"/>
        <w:rPr>
          <w:sz w:val="28"/>
        </w:rPr>
      </w:pPr>
    </w:p>
    <w:p w14:paraId="50990CFE" w14:textId="77777777" w:rsidR="00995CCC" w:rsidRDefault="00995CCC" w:rsidP="005944D9">
      <w:pPr>
        <w:numPr>
          <w:ilvl w:val="0"/>
          <w:numId w:val="2"/>
        </w:numPr>
        <w:jc w:val="both"/>
        <w:rPr>
          <w:sz w:val="28"/>
        </w:rPr>
      </w:pPr>
      <w:r w:rsidRPr="00995CCC">
        <w:rPr>
          <w:sz w:val="28"/>
        </w:rPr>
        <w:t>Примеры присваивания значен</w:t>
      </w:r>
      <w:r w:rsidR="005D1298">
        <w:rPr>
          <w:sz w:val="28"/>
        </w:rPr>
        <w:t>ие переменным</w:t>
      </w:r>
    </w:p>
    <w:p w14:paraId="1A945673" w14:textId="77777777" w:rsidR="005F0717" w:rsidRPr="005F0717" w:rsidRDefault="005F0717" w:rsidP="005F0717">
      <w:pPr>
        <w:ind w:left="720"/>
        <w:jc w:val="both"/>
        <w:rPr>
          <w:sz w:val="28"/>
        </w:rPr>
      </w:pPr>
      <w:r w:rsidRPr="005F0717">
        <w:rPr>
          <w:sz w:val="28"/>
        </w:rPr>
        <w:t>Инициализация — это присвоение начального значения переменной. То есть, если Вы только создали переменную и не задали ей еще никакого значения, то данная переменная не инициализирована. Так что, если услышите:</w:t>
      </w:r>
    </w:p>
    <w:p w14:paraId="47C53C04" w14:textId="77777777" w:rsidR="005F0717" w:rsidRPr="005F0717" w:rsidRDefault="005F0717" w:rsidP="005F0717">
      <w:pPr>
        <w:ind w:left="720"/>
        <w:jc w:val="both"/>
        <w:rPr>
          <w:sz w:val="28"/>
        </w:rPr>
      </w:pPr>
    </w:p>
    <w:p w14:paraId="749C2ECE" w14:textId="77777777" w:rsidR="005F0717" w:rsidRPr="005F0717" w:rsidRDefault="005F0717" w:rsidP="005F0717">
      <w:pPr>
        <w:ind w:left="720"/>
        <w:jc w:val="both"/>
        <w:rPr>
          <w:sz w:val="28"/>
        </w:rPr>
      </w:pPr>
      <w:r w:rsidRPr="005F0717">
        <w:rPr>
          <w:sz w:val="28"/>
        </w:rPr>
        <w:t>"Необходимо проинициализировать переменную" — это всего лишь имеется ввиду, что "необходимо присвоить начальное значение переменной"</w:t>
      </w:r>
    </w:p>
    <w:p w14:paraId="26BC8E5F" w14:textId="77777777" w:rsidR="005F0717" w:rsidRDefault="005F0717" w:rsidP="005F0717">
      <w:pPr>
        <w:ind w:left="720"/>
        <w:jc w:val="both"/>
        <w:rPr>
          <w:sz w:val="28"/>
        </w:rPr>
      </w:pPr>
      <w:r w:rsidRPr="005F0717">
        <w:rPr>
          <w:sz w:val="28"/>
        </w:rPr>
        <w:t>"Мы проинициализировали переменную" — это значит "мы присвоили начальное значение переменной"</w:t>
      </w:r>
    </w:p>
    <w:p w14:paraId="2AAE9DF7" w14:textId="77777777" w:rsidR="005F0717" w:rsidRDefault="005F0717" w:rsidP="005F0717">
      <w:pPr>
        <w:ind w:left="720"/>
        <w:jc w:val="both"/>
        <w:rPr>
          <w:sz w:val="28"/>
        </w:rPr>
      </w:pPr>
    </w:p>
    <w:p w14:paraId="07EEE334" w14:textId="77777777" w:rsidR="00992D24" w:rsidRDefault="00992D24" w:rsidP="00992D24">
      <w:pPr>
        <w:ind w:left="720"/>
        <w:jc w:val="both"/>
        <w:rPr>
          <w:sz w:val="28"/>
        </w:rPr>
      </w:pPr>
      <w:r>
        <w:rPr>
          <w:sz w:val="28"/>
        </w:rPr>
        <w:t xml:space="preserve">Пример 1: </w:t>
      </w:r>
    </w:p>
    <w:p w14:paraId="728EE687" w14:textId="77777777" w:rsidR="00992D24" w:rsidRPr="00992D24" w:rsidRDefault="00992D24" w:rsidP="00992D24">
      <w:pPr>
        <w:ind w:left="720"/>
        <w:rPr>
          <w:sz w:val="28"/>
        </w:rPr>
      </w:pPr>
      <w:proofErr w:type="spellStart"/>
      <w:r w:rsidRPr="00992D24">
        <w:rPr>
          <w:sz w:val="28"/>
        </w:rPr>
        <w:t>if</w:t>
      </w:r>
      <w:proofErr w:type="spellEnd"/>
      <w:r w:rsidRPr="00992D24">
        <w:rPr>
          <w:sz w:val="28"/>
        </w:rPr>
        <w:t xml:space="preserve"> ((c++ = d++</w:t>
      </w:r>
      <w:proofErr w:type="gramStart"/>
      <w:r w:rsidRPr="00992D24">
        <w:rPr>
          <w:sz w:val="28"/>
        </w:rPr>
        <w:t>) !</w:t>
      </w:r>
      <w:proofErr w:type="gramEnd"/>
      <w:r w:rsidRPr="00992D24">
        <w:rPr>
          <w:sz w:val="28"/>
        </w:rPr>
        <w:t>= 0) {</w:t>
      </w:r>
    </w:p>
    <w:p w14:paraId="6F2EC26D" w14:textId="77777777" w:rsidR="00992D24" w:rsidRPr="00992D24" w:rsidRDefault="00992D24" w:rsidP="00992D24">
      <w:pPr>
        <w:ind w:left="720"/>
        <w:rPr>
          <w:sz w:val="28"/>
        </w:rPr>
      </w:pPr>
      <w:r w:rsidRPr="00992D24">
        <w:rPr>
          <w:sz w:val="28"/>
        </w:rPr>
        <w:t>...</w:t>
      </w:r>
    </w:p>
    <w:p w14:paraId="6FE5B353" w14:textId="77777777" w:rsidR="00992D24" w:rsidRDefault="00992D24" w:rsidP="00992D24">
      <w:pPr>
        <w:ind w:left="720"/>
        <w:rPr>
          <w:sz w:val="28"/>
        </w:rPr>
      </w:pPr>
      <w:r w:rsidRPr="00992D24">
        <w:rPr>
          <w:sz w:val="28"/>
        </w:rPr>
        <w:t>}</w:t>
      </w:r>
    </w:p>
    <w:p w14:paraId="5A1D6E5D" w14:textId="77777777" w:rsidR="00992D24" w:rsidRDefault="00992D24" w:rsidP="00992D24">
      <w:pPr>
        <w:ind w:left="720"/>
        <w:jc w:val="both"/>
        <w:rPr>
          <w:sz w:val="28"/>
        </w:rPr>
      </w:pPr>
    </w:p>
    <w:p w14:paraId="361FBF53" w14:textId="77777777" w:rsidR="00992D24" w:rsidRDefault="00992D24" w:rsidP="00992D24">
      <w:pPr>
        <w:ind w:left="720"/>
        <w:jc w:val="both"/>
        <w:rPr>
          <w:sz w:val="28"/>
        </w:rPr>
      </w:pPr>
      <w:r>
        <w:rPr>
          <w:sz w:val="28"/>
        </w:rPr>
        <w:t xml:space="preserve">Пример 2: </w:t>
      </w:r>
    </w:p>
    <w:p w14:paraId="7AFBAF50" w14:textId="77777777" w:rsidR="00992D24" w:rsidRPr="00992D24" w:rsidRDefault="00992D24" w:rsidP="00992D24">
      <w:pPr>
        <w:ind w:left="720"/>
        <w:rPr>
          <w:sz w:val="28"/>
        </w:rPr>
      </w:pPr>
      <w:r w:rsidRPr="00992D24">
        <w:rPr>
          <w:sz w:val="28"/>
        </w:rPr>
        <w:t>a = b + c;</w:t>
      </w:r>
    </w:p>
    <w:p w14:paraId="248179F0" w14:textId="77777777" w:rsidR="00992D24" w:rsidRDefault="00992D24" w:rsidP="00992D24">
      <w:pPr>
        <w:ind w:left="720"/>
        <w:rPr>
          <w:sz w:val="28"/>
        </w:rPr>
      </w:pPr>
      <w:r w:rsidRPr="00992D24">
        <w:rPr>
          <w:sz w:val="28"/>
        </w:rPr>
        <w:t>d = a + r;</w:t>
      </w:r>
    </w:p>
    <w:p w14:paraId="162FB8FE" w14:textId="77777777" w:rsidR="005F0717" w:rsidRPr="009D5B5C" w:rsidRDefault="005F0717" w:rsidP="00992D24">
      <w:pPr>
        <w:ind w:left="720"/>
        <w:rPr>
          <w:sz w:val="28"/>
        </w:rPr>
      </w:pPr>
    </w:p>
    <w:p w14:paraId="3FD8A2B8" w14:textId="77777777" w:rsidR="009D5B5C" w:rsidRDefault="009D5B5C" w:rsidP="005944D9">
      <w:pPr>
        <w:numPr>
          <w:ilvl w:val="0"/>
          <w:numId w:val="2"/>
        </w:numPr>
        <w:jc w:val="both"/>
        <w:rPr>
          <w:sz w:val="28"/>
          <w:szCs w:val="28"/>
        </w:rPr>
      </w:pPr>
      <w:r w:rsidRPr="009D5B5C">
        <w:rPr>
          <w:sz w:val="28"/>
          <w:szCs w:val="28"/>
        </w:rPr>
        <w:t>Круглые скобки</w:t>
      </w:r>
    </w:p>
    <w:p w14:paraId="74E73A64" w14:textId="77777777" w:rsidR="009D42B4" w:rsidRPr="00992D24" w:rsidRDefault="009D42B4" w:rsidP="00992D24">
      <w:pPr>
        <w:ind w:left="709"/>
        <w:rPr>
          <w:sz w:val="28"/>
          <w:szCs w:val="28"/>
        </w:rPr>
      </w:pPr>
      <w:r w:rsidRPr="00992D24">
        <w:rPr>
          <w:sz w:val="28"/>
          <w:szCs w:val="28"/>
        </w:rPr>
        <w:t>Как правило, хорошей практикой является использование круглых скобок в выражениях, содержащих различные операторы, чтобы избегать проблем с приоритетом операторов. </w:t>
      </w:r>
    </w:p>
    <w:p w14:paraId="65B80E74" w14:textId="77777777" w:rsidR="009D42B4" w:rsidRDefault="009D42B4" w:rsidP="00992D24">
      <w:pPr>
        <w:ind w:left="720"/>
        <w:rPr>
          <w:sz w:val="28"/>
          <w:szCs w:val="28"/>
        </w:rPr>
      </w:pPr>
      <w:proofErr w:type="spellStart"/>
      <w:r w:rsidRPr="009D42B4">
        <w:rPr>
          <w:sz w:val="28"/>
          <w:szCs w:val="28"/>
        </w:rPr>
        <w:t>if</w:t>
      </w:r>
      <w:proofErr w:type="spellEnd"/>
      <w:r w:rsidRPr="009D42B4">
        <w:rPr>
          <w:sz w:val="28"/>
          <w:szCs w:val="28"/>
        </w:rPr>
        <w:t xml:space="preserve"> ((a == b) &amp;&amp; (c == d))</w:t>
      </w:r>
    </w:p>
    <w:p w14:paraId="610F695B" w14:textId="77777777" w:rsidR="005F0717" w:rsidRPr="009D42B4" w:rsidRDefault="005F0717" w:rsidP="00992D24">
      <w:pPr>
        <w:ind w:left="720"/>
        <w:rPr>
          <w:sz w:val="28"/>
          <w:szCs w:val="28"/>
        </w:rPr>
      </w:pPr>
    </w:p>
    <w:p w14:paraId="2749B382" w14:textId="77777777" w:rsidR="00885444" w:rsidRPr="00885444" w:rsidRDefault="00885444" w:rsidP="005944D9">
      <w:pPr>
        <w:numPr>
          <w:ilvl w:val="0"/>
          <w:numId w:val="2"/>
        </w:numPr>
        <w:jc w:val="both"/>
        <w:rPr>
          <w:sz w:val="28"/>
        </w:rPr>
      </w:pPr>
      <w:r w:rsidRPr="00885444">
        <w:rPr>
          <w:sz w:val="28"/>
        </w:rPr>
        <w:t>Примеры кода</w:t>
      </w:r>
    </w:p>
    <w:p w14:paraId="517847D6" w14:textId="77777777" w:rsidR="005F0717" w:rsidRPr="005F0717" w:rsidRDefault="005F0717" w:rsidP="005F0717">
      <w:pPr>
        <w:ind w:firstLine="709"/>
        <w:jc w:val="both"/>
        <w:rPr>
          <w:sz w:val="28"/>
          <w:lang w:val="en-US"/>
        </w:rPr>
      </w:pPr>
      <w:r w:rsidRPr="005F0717">
        <w:rPr>
          <w:sz w:val="28"/>
          <w:lang w:val="en-US"/>
        </w:rPr>
        <w:t xml:space="preserve">public class Test {// </w:t>
      </w:r>
      <w:r w:rsidRPr="005F0717">
        <w:rPr>
          <w:sz w:val="28"/>
        </w:rPr>
        <w:t>объявляется</w:t>
      </w:r>
      <w:r w:rsidRPr="005F0717">
        <w:rPr>
          <w:sz w:val="28"/>
          <w:lang w:val="en-US"/>
        </w:rPr>
        <w:t xml:space="preserve"> </w:t>
      </w:r>
      <w:r w:rsidRPr="005F0717">
        <w:rPr>
          <w:sz w:val="28"/>
        </w:rPr>
        <w:t>класс</w:t>
      </w:r>
      <w:r w:rsidRPr="005F0717">
        <w:rPr>
          <w:sz w:val="28"/>
          <w:lang w:val="en-US"/>
        </w:rPr>
        <w:t xml:space="preserve"> Test</w:t>
      </w:r>
    </w:p>
    <w:p w14:paraId="0E68ACC5" w14:textId="77777777" w:rsidR="005F0717" w:rsidRPr="005F0717" w:rsidRDefault="005F0717" w:rsidP="005F0717">
      <w:pPr>
        <w:ind w:firstLine="709"/>
        <w:jc w:val="both"/>
        <w:rPr>
          <w:sz w:val="28"/>
          <w:lang w:val="en-US"/>
        </w:rPr>
      </w:pPr>
      <w:r w:rsidRPr="005F0717">
        <w:rPr>
          <w:sz w:val="28"/>
          <w:lang w:val="en-US"/>
        </w:rPr>
        <w:t xml:space="preserve"> </w:t>
      </w:r>
    </w:p>
    <w:p w14:paraId="60B8B4BE" w14:textId="77777777" w:rsidR="005F0717" w:rsidRPr="005F0717" w:rsidRDefault="005F0717" w:rsidP="005F0717">
      <w:pPr>
        <w:ind w:firstLine="709"/>
        <w:jc w:val="both"/>
        <w:rPr>
          <w:sz w:val="28"/>
          <w:lang w:val="en-US"/>
        </w:rPr>
      </w:pPr>
      <w:r w:rsidRPr="005F0717">
        <w:rPr>
          <w:sz w:val="28"/>
          <w:lang w:val="en-US"/>
        </w:rPr>
        <w:t xml:space="preserve">   public static void </w:t>
      </w:r>
      <w:proofErr w:type="gramStart"/>
      <w:r w:rsidRPr="005F0717">
        <w:rPr>
          <w:sz w:val="28"/>
          <w:lang w:val="en-US"/>
        </w:rPr>
        <w:t>main(</w:t>
      </w:r>
      <w:proofErr w:type="gramEnd"/>
      <w:r w:rsidRPr="005F0717">
        <w:rPr>
          <w:sz w:val="28"/>
          <w:lang w:val="en-US"/>
        </w:rPr>
        <w:t xml:space="preserve">String[] </w:t>
      </w:r>
      <w:proofErr w:type="spellStart"/>
      <w:r w:rsidRPr="005F0717">
        <w:rPr>
          <w:sz w:val="28"/>
          <w:lang w:val="en-US"/>
        </w:rPr>
        <w:t>args</w:t>
      </w:r>
      <w:proofErr w:type="spellEnd"/>
      <w:r w:rsidRPr="005F0717">
        <w:rPr>
          <w:sz w:val="28"/>
          <w:lang w:val="en-US"/>
        </w:rPr>
        <w:t xml:space="preserve">) {// </w:t>
      </w:r>
      <w:r w:rsidRPr="005F0717">
        <w:rPr>
          <w:sz w:val="28"/>
        </w:rPr>
        <w:t>так</w:t>
      </w:r>
      <w:r w:rsidRPr="005F0717">
        <w:rPr>
          <w:sz w:val="28"/>
          <w:lang w:val="en-US"/>
        </w:rPr>
        <w:t xml:space="preserve"> </w:t>
      </w:r>
      <w:r w:rsidRPr="005F0717">
        <w:rPr>
          <w:sz w:val="28"/>
        </w:rPr>
        <w:t>включаются</w:t>
      </w:r>
      <w:r w:rsidRPr="005F0717">
        <w:rPr>
          <w:sz w:val="28"/>
          <w:lang w:val="en-US"/>
        </w:rPr>
        <w:t xml:space="preserve"> </w:t>
      </w:r>
      <w:r w:rsidRPr="005F0717">
        <w:rPr>
          <w:sz w:val="28"/>
        </w:rPr>
        <w:t>программы</w:t>
      </w:r>
      <w:r w:rsidRPr="005F0717">
        <w:rPr>
          <w:sz w:val="28"/>
          <w:lang w:val="en-US"/>
        </w:rPr>
        <w:t>,</w:t>
      </w:r>
    </w:p>
    <w:p w14:paraId="28FAB930" w14:textId="77777777" w:rsidR="005F0717" w:rsidRPr="005F0717" w:rsidRDefault="005F0717" w:rsidP="005F0717">
      <w:pPr>
        <w:ind w:firstLine="709"/>
        <w:jc w:val="both"/>
        <w:rPr>
          <w:sz w:val="28"/>
          <w:lang w:val="en-US"/>
        </w:rPr>
      </w:pPr>
      <w:r w:rsidRPr="005F0717">
        <w:rPr>
          <w:sz w:val="28"/>
          <w:lang w:val="en-US"/>
        </w:rPr>
        <w:t xml:space="preserve">                                          // </w:t>
      </w:r>
      <w:r w:rsidRPr="005F0717">
        <w:rPr>
          <w:sz w:val="28"/>
        </w:rPr>
        <w:t>просто</w:t>
      </w:r>
      <w:r w:rsidRPr="005F0717">
        <w:rPr>
          <w:sz w:val="28"/>
          <w:lang w:val="en-US"/>
        </w:rPr>
        <w:t xml:space="preserve"> </w:t>
      </w:r>
      <w:r w:rsidRPr="005F0717">
        <w:rPr>
          <w:sz w:val="28"/>
        </w:rPr>
        <w:t>запомнить</w:t>
      </w:r>
    </w:p>
    <w:p w14:paraId="359F29F3" w14:textId="77777777" w:rsidR="005F0717" w:rsidRPr="005F0717" w:rsidRDefault="005F0717" w:rsidP="005F0717">
      <w:pPr>
        <w:ind w:firstLine="709"/>
        <w:jc w:val="both"/>
        <w:rPr>
          <w:sz w:val="28"/>
          <w:lang w:val="en-US"/>
        </w:rPr>
      </w:pPr>
      <w:r w:rsidRPr="005F0717">
        <w:rPr>
          <w:sz w:val="28"/>
          <w:lang w:val="en-US"/>
        </w:rPr>
        <w:t xml:space="preserve"> </w:t>
      </w:r>
    </w:p>
    <w:p w14:paraId="36191C01" w14:textId="77777777" w:rsidR="005F0717" w:rsidRPr="005F0717" w:rsidRDefault="005F0717" w:rsidP="005F0717">
      <w:pPr>
        <w:ind w:firstLine="709"/>
        <w:jc w:val="both"/>
        <w:rPr>
          <w:sz w:val="28"/>
          <w:lang w:val="en-US"/>
        </w:rPr>
      </w:pPr>
      <w:r w:rsidRPr="005F0717">
        <w:rPr>
          <w:sz w:val="28"/>
          <w:lang w:val="en-US"/>
        </w:rPr>
        <w:t xml:space="preserve">      </w:t>
      </w:r>
      <w:proofErr w:type="spellStart"/>
      <w:r w:rsidRPr="005F0717">
        <w:rPr>
          <w:sz w:val="28"/>
          <w:lang w:val="en-US"/>
        </w:rPr>
        <w:t>System.out.println</w:t>
      </w:r>
      <w:proofErr w:type="spellEnd"/>
      <w:r w:rsidRPr="005F0717">
        <w:rPr>
          <w:sz w:val="28"/>
          <w:lang w:val="en-US"/>
        </w:rPr>
        <w:t>("Hello world");</w:t>
      </w:r>
    </w:p>
    <w:p w14:paraId="7C542C33" w14:textId="77777777" w:rsidR="005F0717" w:rsidRPr="005F0717" w:rsidRDefault="005F0717" w:rsidP="005F0717">
      <w:pPr>
        <w:ind w:firstLine="709"/>
        <w:jc w:val="both"/>
        <w:rPr>
          <w:sz w:val="28"/>
          <w:lang w:val="en-US"/>
        </w:rPr>
      </w:pPr>
      <w:r w:rsidRPr="005F0717">
        <w:rPr>
          <w:sz w:val="28"/>
          <w:lang w:val="en-US"/>
        </w:rPr>
        <w:t xml:space="preserve">      </w:t>
      </w:r>
      <w:proofErr w:type="spellStart"/>
      <w:r w:rsidRPr="005F0717">
        <w:rPr>
          <w:sz w:val="28"/>
          <w:lang w:val="en-US"/>
        </w:rPr>
        <w:t>System.out.println</w:t>
      </w:r>
      <w:proofErr w:type="spellEnd"/>
      <w:r w:rsidRPr="005F0717">
        <w:rPr>
          <w:sz w:val="28"/>
          <w:lang w:val="en-US"/>
        </w:rPr>
        <w:t xml:space="preserve">("5 </w:t>
      </w:r>
      <w:r w:rsidRPr="005F0717">
        <w:rPr>
          <w:sz w:val="28"/>
        </w:rPr>
        <w:t>раз</w:t>
      </w:r>
      <w:r w:rsidRPr="005F0717">
        <w:rPr>
          <w:sz w:val="28"/>
          <w:lang w:val="en-US"/>
        </w:rPr>
        <w:t>");</w:t>
      </w:r>
    </w:p>
    <w:p w14:paraId="44309890" w14:textId="77777777" w:rsidR="005F0717" w:rsidRPr="005F0717" w:rsidRDefault="005F0717" w:rsidP="005F0717">
      <w:pPr>
        <w:ind w:firstLine="709"/>
        <w:jc w:val="both"/>
        <w:rPr>
          <w:sz w:val="28"/>
        </w:rPr>
      </w:pPr>
      <w:r w:rsidRPr="005F0717">
        <w:rPr>
          <w:sz w:val="28"/>
          <w:lang w:val="en-US"/>
        </w:rPr>
        <w:t xml:space="preserve">   </w:t>
      </w:r>
      <w:r w:rsidRPr="005F0717">
        <w:rPr>
          <w:sz w:val="28"/>
        </w:rPr>
        <w:t>}</w:t>
      </w:r>
    </w:p>
    <w:p w14:paraId="1759A5DB" w14:textId="77777777" w:rsidR="009D5B5C" w:rsidRDefault="005F0717" w:rsidP="005F0717">
      <w:pPr>
        <w:ind w:firstLine="709"/>
        <w:jc w:val="both"/>
        <w:rPr>
          <w:sz w:val="28"/>
        </w:rPr>
      </w:pPr>
      <w:r w:rsidRPr="005F0717">
        <w:rPr>
          <w:sz w:val="28"/>
        </w:rPr>
        <w:t>}</w:t>
      </w:r>
    </w:p>
    <w:p w14:paraId="653C785B" w14:textId="77777777" w:rsidR="005F0717" w:rsidRPr="005F0717" w:rsidRDefault="005F0717" w:rsidP="005F0717">
      <w:pPr>
        <w:ind w:firstLine="709"/>
        <w:jc w:val="both"/>
        <w:rPr>
          <w:sz w:val="28"/>
        </w:rPr>
      </w:pPr>
    </w:p>
    <w:p w14:paraId="5BE224EE" w14:textId="77777777" w:rsidR="005F0717" w:rsidRPr="005F0717" w:rsidRDefault="001443B0" w:rsidP="005F0717">
      <w:pPr>
        <w:ind w:firstLine="426"/>
        <w:contextualSpacing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5F0717">
        <w:rPr>
          <w:sz w:val="28"/>
          <w:szCs w:val="28"/>
        </w:rPr>
        <w:t xml:space="preserve">: было изучено соглашение по оформлению кода </w:t>
      </w:r>
      <w:r w:rsidR="005F0717">
        <w:rPr>
          <w:sz w:val="28"/>
          <w:szCs w:val="28"/>
          <w:lang w:val="en-US"/>
        </w:rPr>
        <w:t>Java</w:t>
      </w:r>
      <w:r w:rsidR="005F0717" w:rsidRPr="0023371B">
        <w:rPr>
          <w:sz w:val="28"/>
          <w:szCs w:val="28"/>
        </w:rPr>
        <w:t xml:space="preserve"> </w:t>
      </w:r>
      <w:r w:rsidR="005F0717">
        <w:rPr>
          <w:sz w:val="28"/>
          <w:szCs w:val="28"/>
          <w:lang w:val="en-US"/>
        </w:rPr>
        <w:t>Code</w:t>
      </w:r>
      <w:r w:rsidR="005F0717" w:rsidRPr="0023371B">
        <w:rPr>
          <w:sz w:val="28"/>
          <w:szCs w:val="28"/>
        </w:rPr>
        <w:t xml:space="preserve"> </w:t>
      </w:r>
      <w:r w:rsidR="005F0717">
        <w:rPr>
          <w:sz w:val="28"/>
          <w:szCs w:val="28"/>
          <w:lang w:val="en-US"/>
        </w:rPr>
        <w:t>Conventions</w:t>
      </w:r>
      <w:r w:rsidR="005F0717">
        <w:rPr>
          <w:sz w:val="28"/>
          <w:szCs w:val="28"/>
        </w:rPr>
        <w:t>, рассмотрены отдельные случаи и примеры.</w:t>
      </w:r>
    </w:p>
    <w:p w14:paraId="0DAFB18E" w14:textId="77777777" w:rsidR="006D3513" w:rsidRDefault="006D3513" w:rsidP="005944D9">
      <w:pPr>
        <w:ind w:firstLine="709"/>
        <w:jc w:val="both"/>
        <w:rPr>
          <w:sz w:val="28"/>
          <w:szCs w:val="28"/>
        </w:rPr>
      </w:pPr>
    </w:p>
    <w:sectPr w:rsidR="006D3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77AC1"/>
    <w:multiLevelType w:val="hybridMultilevel"/>
    <w:tmpl w:val="F4B68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52F30"/>
    <w:multiLevelType w:val="hybridMultilevel"/>
    <w:tmpl w:val="F7D67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BB9"/>
    <w:rsid w:val="0004086D"/>
    <w:rsid w:val="0004269C"/>
    <w:rsid w:val="00057772"/>
    <w:rsid w:val="0008394B"/>
    <w:rsid w:val="000B5C31"/>
    <w:rsid w:val="001061D1"/>
    <w:rsid w:val="00121C48"/>
    <w:rsid w:val="001443B0"/>
    <w:rsid w:val="00190494"/>
    <w:rsid w:val="00196456"/>
    <w:rsid w:val="001B4095"/>
    <w:rsid w:val="001B662F"/>
    <w:rsid w:val="001C49BC"/>
    <w:rsid w:val="001C7BB9"/>
    <w:rsid w:val="001F642E"/>
    <w:rsid w:val="002022B5"/>
    <w:rsid w:val="00206C47"/>
    <w:rsid w:val="0024541B"/>
    <w:rsid w:val="00261ED9"/>
    <w:rsid w:val="00272B20"/>
    <w:rsid w:val="0027344E"/>
    <w:rsid w:val="003200A6"/>
    <w:rsid w:val="003344B7"/>
    <w:rsid w:val="00364D41"/>
    <w:rsid w:val="003E0022"/>
    <w:rsid w:val="00446F60"/>
    <w:rsid w:val="00447B75"/>
    <w:rsid w:val="00456CF9"/>
    <w:rsid w:val="00472538"/>
    <w:rsid w:val="00483972"/>
    <w:rsid w:val="00483FD1"/>
    <w:rsid w:val="004C2146"/>
    <w:rsid w:val="00517007"/>
    <w:rsid w:val="005820FA"/>
    <w:rsid w:val="00583724"/>
    <w:rsid w:val="005944D9"/>
    <w:rsid w:val="005979D8"/>
    <w:rsid w:val="005B0EE2"/>
    <w:rsid w:val="005D1298"/>
    <w:rsid w:val="005F0717"/>
    <w:rsid w:val="005F086D"/>
    <w:rsid w:val="005F49CC"/>
    <w:rsid w:val="00613400"/>
    <w:rsid w:val="006711B0"/>
    <w:rsid w:val="0067702A"/>
    <w:rsid w:val="006A3E45"/>
    <w:rsid w:val="006D3513"/>
    <w:rsid w:val="006F0085"/>
    <w:rsid w:val="00705306"/>
    <w:rsid w:val="00743743"/>
    <w:rsid w:val="007512BD"/>
    <w:rsid w:val="00754E01"/>
    <w:rsid w:val="00765F23"/>
    <w:rsid w:val="007661F1"/>
    <w:rsid w:val="00772656"/>
    <w:rsid w:val="00797DFA"/>
    <w:rsid w:val="007A184B"/>
    <w:rsid w:val="007C4E6B"/>
    <w:rsid w:val="007C590B"/>
    <w:rsid w:val="007D2933"/>
    <w:rsid w:val="007D6538"/>
    <w:rsid w:val="007D7280"/>
    <w:rsid w:val="007E4D62"/>
    <w:rsid w:val="00827149"/>
    <w:rsid w:val="00830AD5"/>
    <w:rsid w:val="00831021"/>
    <w:rsid w:val="008651B5"/>
    <w:rsid w:val="00885444"/>
    <w:rsid w:val="008924EE"/>
    <w:rsid w:val="008D45B8"/>
    <w:rsid w:val="008F1D37"/>
    <w:rsid w:val="009047D2"/>
    <w:rsid w:val="00927BA8"/>
    <w:rsid w:val="009673A7"/>
    <w:rsid w:val="00983125"/>
    <w:rsid w:val="00992D24"/>
    <w:rsid w:val="009955A5"/>
    <w:rsid w:val="00995CCC"/>
    <w:rsid w:val="009A1A73"/>
    <w:rsid w:val="009D0A00"/>
    <w:rsid w:val="009D1AF4"/>
    <w:rsid w:val="009D42B4"/>
    <w:rsid w:val="009D5B5C"/>
    <w:rsid w:val="009F5861"/>
    <w:rsid w:val="00A03284"/>
    <w:rsid w:val="00A16DE7"/>
    <w:rsid w:val="00A21FAB"/>
    <w:rsid w:val="00A5438E"/>
    <w:rsid w:val="00AC7F07"/>
    <w:rsid w:val="00B554D8"/>
    <w:rsid w:val="00B669F6"/>
    <w:rsid w:val="00BC1D12"/>
    <w:rsid w:val="00BC2E46"/>
    <w:rsid w:val="00BC2EF1"/>
    <w:rsid w:val="00BE6166"/>
    <w:rsid w:val="00BF442A"/>
    <w:rsid w:val="00C011F5"/>
    <w:rsid w:val="00C23C35"/>
    <w:rsid w:val="00C4164E"/>
    <w:rsid w:val="00C75CC1"/>
    <w:rsid w:val="00C83CF5"/>
    <w:rsid w:val="00CC773C"/>
    <w:rsid w:val="00CD3250"/>
    <w:rsid w:val="00CD60AD"/>
    <w:rsid w:val="00D066AD"/>
    <w:rsid w:val="00D16A07"/>
    <w:rsid w:val="00D53ABA"/>
    <w:rsid w:val="00D95CDB"/>
    <w:rsid w:val="00DC01B0"/>
    <w:rsid w:val="00DD5F03"/>
    <w:rsid w:val="00E04025"/>
    <w:rsid w:val="00E460A7"/>
    <w:rsid w:val="00E46995"/>
    <w:rsid w:val="00E55002"/>
    <w:rsid w:val="00EA4ECF"/>
    <w:rsid w:val="00EA605B"/>
    <w:rsid w:val="00EC3FD3"/>
    <w:rsid w:val="00F36C01"/>
    <w:rsid w:val="00F6292C"/>
    <w:rsid w:val="00FE64F8"/>
    <w:rsid w:val="00F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0A06B9"/>
  <w15:chartTrackingRefBased/>
  <w15:docId w15:val="{D527CD7A-3A7E-4800-8EB0-957C5B8A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717"/>
    <w:rPr>
      <w:sz w:val="24"/>
      <w:szCs w:val="24"/>
    </w:rPr>
  </w:style>
  <w:style w:type="paragraph" w:styleId="1">
    <w:name w:val="heading 1"/>
    <w:basedOn w:val="a"/>
    <w:next w:val="a"/>
    <w:qFormat/>
    <w:rsid w:val="000B5C31"/>
    <w:pPr>
      <w:keepNext/>
      <w:ind w:firstLine="567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0B5C31"/>
    <w:pPr>
      <w:keepNext/>
      <w:ind w:left="284" w:right="-142"/>
      <w:outlineLvl w:val="1"/>
    </w:pPr>
    <w:rPr>
      <w:sz w:val="32"/>
      <w:szCs w:val="20"/>
      <w:lang w:val="be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5CC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5CC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13400"/>
    <w:pPr>
      <w:widowControl w:val="0"/>
      <w:autoSpaceDE w:val="0"/>
      <w:autoSpaceDN w:val="0"/>
      <w:adjustRightInd w:val="0"/>
      <w:spacing w:line="214" w:lineRule="exact"/>
      <w:ind w:firstLine="307"/>
      <w:jc w:val="both"/>
    </w:pPr>
  </w:style>
  <w:style w:type="character" w:customStyle="1" w:styleId="FontStyle11">
    <w:name w:val="Font Style11"/>
    <w:rsid w:val="00613400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2">
    <w:name w:val="Font Style12"/>
    <w:rsid w:val="00613400"/>
    <w:rPr>
      <w:rFonts w:ascii="MS Reference Sans Serif" w:hAnsi="MS Reference Sans Serif" w:cs="MS Reference Sans Serif"/>
      <w:sz w:val="16"/>
      <w:szCs w:val="16"/>
    </w:rPr>
  </w:style>
  <w:style w:type="paragraph" w:customStyle="1" w:styleId="Style2">
    <w:name w:val="Style2"/>
    <w:basedOn w:val="a"/>
    <w:rsid w:val="009F5861"/>
    <w:pPr>
      <w:widowControl w:val="0"/>
      <w:autoSpaceDE w:val="0"/>
      <w:autoSpaceDN w:val="0"/>
      <w:adjustRightInd w:val="0"/>
      <w:spacing w:line="215" w:lineRule="exact"/>
      <w:jc w:val="both"/>
    </w:pPr>
  </w:style>
  <w:style w:type="character" w:customStyle="1" w:styleId="40">
    <w:name w:val="Заголовок 4 Знак"/>
    <w:link w:val="4"/>
    <w:uiPriority w:val="9"/>
    <w:semiHidden/>
    <w:rsid w:val="00995CC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995CC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a3">
    <w:name w:val="Обычный (веб)"/>
    <w:basedOn w:val="a"/>
    <w:uiPriority w:val="99"/>
    <w:semiHidden/>
    <w:unhideWhenUsed/>
    <w:rsid w:val="00995CCC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995CCC"/>
    <w:rPr>
      <w:b/>
      <w:bCs/>
    </w:rPr>
  </w:style>
  <w:style w:type="character" w:styleId="a5">
    <w:name w:val="Emphasis"/>
    <w:uiPriority w:val="20"/>
    <w:qFormat/>
    <w:rsid w:val="00995CCC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95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995CCC"/>
    <w:rPr>
      <w:rFonts w:ascii="Courier New" w:hAnsi="Courier New" w:cs="Courier New"/>
    </w:rPr>
  </w:style>
  <w:style w:type="character" w:styleId="HTML1">
    <w:name w:val="HTML Code"/>
    <w:uiPriority w:val="99"/>
    <w:semiHidden/>
    <w:unhideWhenUsed/>
    <w:rsid w:val="00995C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995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Насос Пав-60 имеет производительность 60 м3/ч и глубину разряжения до 60%</vt:lpstr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ЛР1</dc:title>
  <dc:subject/>
  <dc:creator>User</dc:creator>
  <cp:keywords/>
  <dc:description/>
  <cp:lastModifiedBy>Глеб Бобрович</cp:lastModifiedBy>
  <cp:revision>4</cp:revision>
  <dcterms:created xsi:type="dcterms:W3CDTF">2024-02-06T15:36:00Z</dcterms:created>
  <dcterms:modified xsi:type="dcterms:W3CDTF">2024-02-06T15:41:00Z</dcterms:modified>
</cp:coreProperties>
</file>