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75B4" w14:textId="77777777" w:rsidR="006D3513" w:rsidRDefault="006D3513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14:paraId="4C51646A" w14:textId="77777777" w:rsidR="000B5C31" w:rsidRPr="006D3513" w:rsidRDefault="000B5C31" w:rsidP="00754E01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14:paraId="6986112B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574D9695" w14:textId="77777777" w:rsidR="000B5C31" w:rsidRPr="00754E01" w:rsidRDefault="000B5C31" w:rsidP="00754E01">
      <w:pPr>
        <w:rPr>
          <w:sz w:val="28"/>
          <w:szCs w:val="28"/>
        </w:rPr>
      </w:pPr>
    </w:p>
    <w:p w14:paraId="5696A48D" w14:textId="77777777" w:rsidR="005B0EE2" w:rsidRPr="00754E01" w:rsidRDefault="005B0EE2" w:rsidP="00754E01">
      <w:pPr>
        <w:rPr>
          <w:sz w:val="28"/>
          <w:szCs w:val="28"/>
        </w:rPr>
      </w:pPr>
    </w:p>
    <w:p w14:paraId="6C338791" w14:textId="77777777" w:rsidR="000B5C31" w:rsidRPr="00754E01" w:rsidRDefault="000B5C31" w:rsidP="00754E01">
      <w:pPr>
        <w:rPr>
          <w:sz w:val="28"/>
          <w:szCs w:val="28"/>
        </w:rPr>
      </w:pPr>
    </w:p>
    <w:p w14:paraId="0FE4B76C" w14:textId="77777777" w:rsidR="006D3513" w:rsidRDefault="000B5C31" w:rsidP="00754E01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="006D3513" w:rsidRPr="006D3513">
        <w:rPr>
          <w:sz w:val="28"/>
          <w:szCs w:val="28"/>
        </w:rPr>
        <w:t xml:space="preserve"> </w:t>
      </w:r>
      <w:r w:rsidR="00E460A7"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 w:rsidR="00E460A7"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 w:rsidR="00E460A7"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14:paraId="545D5385" w14:textId="77777777" w:rsidR="000B5C31" w:rsidRPr="00754E01" w:rsidRDefault="000B5C31" w:rsidP="00754E01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 w:rsidR="006D3513"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информации</w:t>
      </w:r>
    </w:p>
    <w:p w14:paraId="1B59F261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64B43DA4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71ADA493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D8FA01A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9FDD34B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199FD9E3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47693D6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4123F52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7B143109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50AA1709" w14:textId="77777777" w:rsidR="005B0EE2" w:rsidRPr="00754E01" w:rsidRDefault="005B0EE2" w:rsidP="00754E01">
      <w:pPr>
        <w:jc w:val="both"/>
        <w:rPr>
          <w:b/>
          <w:sz w:val="28"/>
          <w:szCs w:val="28"/>
        </w:rPr>
      </w:pPr>
    </w:p>
    <w:p w14:paraId="28429C59" w14:textId="77777777" w:rsidR="000B5C31" w:rsidRPr="00754E01" w:rsidRDefault="000B5C31" w:rsidP="00754E01">
      <w:pPr>
        <w:jc w:val="both"/>
        <w:rPr>
          <w:b/>
          <w:sz w:val="28"/>
          <w:szCs w:val="28"/>
        </w:rPr>
      </w:pPr>
    </w:p>
    <w:p w14:paraId="1E74C146" w14:textId="3F9C3746" w:rsidR="006D3513" w:rsidRDefault="00964458" w:rsidP="00754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="000B5C31"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 xml:space="preserve">ОЙ </w:t>
      </w:r>
      <w:r w:rsidR="000B5C31" w:rsidRPr="00754E01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Е №</w:t>
      </w:r>
      <w:r w:rsidR="009D0A00" w:rsidRPr="00CC773C">
        <w:rPr>
          <w:b/>
          <w:sz w:val="28"/>
          <w:szCs w:val="28"/>
        </w:rPr>
        <w:t>1</w:t>
      </w:r>
    </w:p>
    <w:p w14:paraId="67015E68" w14:textId="77777777" w:rsidR="00964458" w:rsidRPr="00CC773C" w:rsidRDefault="00964458" w:rsidP="00754E01">
      <w:pPr>
        <w:jc w:val="center"/>
        <w:rPr>
          <w:b/>
          <w:sz w:val="28"/>
          <w:szCs w:val="28"/>
        </w:rPr>
      </w:pPr>
    </w:p>
    <w:p w14:paraId="643F7CEC" w14:textId="77777777" w:rsidR="00964458" w:rsidRDefault="00964458" w:rsidP="00964458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 xml:space="preserve">Тема </w:t>
      </w:r>
    </w:p>
    <w:p w14:paraId="72A85A46" w14:textId="77777777" w:rsidR="00964458" w:rsidRPr="0023371B" w:rsidRDefault="00964458" w:rsidP="00964458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Изучение соглашение по оформлению кода - </w:t>
      </w:r>
      <w:r>
        <w:rPr>
          <w:sz w:val="28"/>
          <w:szCs w:val="28"/>
          <w:lang w:val="en-US"/>
        </w:rPr>
        <w:t>Java</w:t>
      </w:r>
      <w:r w:rsidRPr="00233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233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Conventions</w:t>
      </w:r>
    </w:p>
    <w:p w14:paraId="00276417" w14:textId="77777777" w:rsidR="006D3513" w:rsidRDefault="006D3513" w:rsidP="00754E01">
      <w:pPr>
        <w:jc w:val="center"/>
        <w:rPr>
          <w:sz w:val="28"/>
          <w:szCs w:val="28"/>
        </w:rPr>
      </w:pPr>
    </w:p>
    <w:p w14:paraId="023768AD" w14:textId="77777777" w:rsidR="00AC7F07" w:rsidRDefault="00E460A7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6D3513" w:rsidRPr="006D3513">
        <w:rPr>
          <w:sz w:val="28"/>
          <w:szCs w:val="28"/>
        </w:rPr>
        <w:t xml:space="preserve">о </w:t>
      </w:r>
      <w:r w:rsidR="006D3513">
        <w:rPr>
          <w:sz w:val="28"/>
          <w:szCs w:val="28"/>
        </w:rPr>
        <w:t>дисц</w:t>
      </w:r>
      <w:r w:rsidR="006D3513" w:rsidRPr="006D3513">
        <w:rPr>
          <w:sz w:val="28"/>
          <w:szCs w:val="28"/>
        </w:rPr>
        <w:t>иплине</w:t>
      </w:r>
      <w:r w:rsidR="006D3513">
        <w:rPr>
          <w:sz w:val="28"/>
          <w:szCs w:val="28"/>
        </w:rPr>
        <w:t xml:space="preserve"> «</w:t>
      </w:r>
      <w:r w:rsidR="00E46995">
        <w:rPr>
          <w:sz w:val="28"/>
          <w:szCs w:val="28"/>
        </w:rPr>
        <w:t xml:space="preserve">Стандартизация и сертификация </w:t>
      </w:r>
    </w:p>
    <w:p w14:paraId="22B76FAC" w14:textId="77777777" w:rsidR="000B5C31" w:rsidRPr="006D3513" w:rsidRDefault="00E46995" w:rsidP="00754E01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систем и технологий</w:t>
      </w:r>
      <w:r w:rsidR="006D3513">
        <w:rPr>
          <w:sz w:val="28"/>
          <w:szCs w:val="28"/>
        </w:rPr>
        <w:t>»</w:t>
      </w:r>
      <w:r w:rsidR="000B5C31" w:rsidRPr="006D3513">
        <w:rPr>
          <w:sz w:val="28"/>
          <w:szCs w:val="28"/>
        </w:rPr>
        <w:t xml:space="preserve"> </w:t>
      </w:r>
    </w:p>
    <w:p w14:paraId="7243CB86" w14:textId="77777777" w:rsidR="006D3513" w:rsidRDefault="006D3513" w:rsidP="00754E01">
      <w:pPr>
        <w:jc w:val="center"/>
        <w:rPr>
          <w:sz w:val="28"/>
          <w:szCs w:val="28"/>
        </w:rPr>
      </w:pPr>
    </w:p>
    <w:p w14:paraId="40AB0F23" w14:textId="77777777" w:rsidR="000B5C31" w:rsidRPr="00C011F5" w:rsidRDefault="000B5C31" w:rsidP="00754E01">
      <w:pPr>
        <w:jc w:val="center"/>
        <w:rPr>
          <w:sz w:val="28"/>
          <w:szCs w:val="28"/>
        </w:rPr>
      </w:pPr>
    </w:p>
    <w:p w14:paraId="7D708136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6019EA1A" w14:textId="77777777" w:rsidR="000B5C31" w:rsidRPr="00754E01" w:rsidRDefault="000B5C31" w:rsidP="00754E01">
      <w:pPr>
        <w:jc w:val="center"/>
        <w:rPr>
          <w:sz w:val="28"/>
          <w:szCs w:val="28"/>
        </w:rPr>
      </w:pPr>
    </w:p>
    <w:p w14:paraId="5D36E074" w14:textId="77777777" w:rsidR="005B0EE2" w:rsidRPr="00754E01" w:rsidRDefault="005B0EE2" w:rsidP="00364D41">
      <w:pPr>
        <w:jc w:val="right"/>
        <w:rPr>
          <w:sz w:val="28"/>
          <w:szCs w:val="28"/>
        </w:rPr>
      </w:pPr>
    </w:p>
    <w:p w14:paraId="1D4DA965" w14:textId="77777777" w:rsidR="00743743" w:rsidRPr="00CC773C" w:rsidRDefault="00D53ABA" w:rsidP="00364D41">
      <w:pPr>
        <w:jc w:val="right"/>
        <w:rPr>
          <w:sz w:val="28"/>
        </w:rPr>
      </w:pPr>
      <w:r w:rsidRPr="00D53ABA">
        <w:rPr>
          <w:sz w:val="28"/>
        </w:rPr>
        <w:t>Выполнил студент</w:t>
      </w:r>
    </w:p>
    <w:p w14:paraId="4580E089" w14:textId="77777777" w:rsidR="00504436" w:rsidRPr="00D658E9" w:rsidRDefault="00504436" w:rsidP="00504436">
      <w:pPr>
        <w:jc w:val="right"/>
        <w:rPr>
          <w:sz w:val="28"/>
        </w:rPr>
      </w:pPr>
      <w:r>
        <w:rPr>
          <w:sz w:val="28"/>
        </w:rPr>
        <w:t>ФИТ 4 курс 7 группа Бобрович Г.С.</w:t>
      </w:r>
    </w:p>
    <w:p w14:paraId="066D5E61" w14:textId="77777777" w:rsidR="005944D9" w:rsidRDefault="005944D9" w:rsidP="00AC7F07">
      <w:pPr>
        <w:jc w:val="right"/>
        <w:rPr>
          <w:sz w:val="28"/>
        </w:rPr>
      </w:pPr>
    </w:p>
    <w:p w14:paraId="2CCA73CD" w14:textId="7E557CE3" w:rsidR="005944D9" w:rsidRDefault="005944D9" w:rsidP="005944D9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</w:t>
      </w:r>
      <w:r w:rsidR="00F66AF9">
        <w:rPr>
          <w:sz w:val="28"/>
        </w:rPr>
        <w:t xml:space="preserve">                               </w:t>
      </w:r>
      <w:r w:rsidR="00D53ABA">
        <w:rPr>
          <w:sz w:val="28"/>
        </w:rPr>
        <w:t>П</w:t>
      </w:r>
      <w:r w:rsidR="00AC7F07">
        <w:rPr>
          <w:sz w:val="28"/>
        </w:rPr>
        <w:t>роверил</w:t>
      </w:r>
    </w:p>
    <w:p w14:paraId="6DC93AAA" w14:textId="77777777" w:rsidR="005944D9" w:rsidRDefault="005944D9" w:rsidP="00AC7F07">
      <w:pPr>
        <w:jc w:val="right"/>
        <w:rPr>
          <w:sz w:val="28"/>
        </w:rPr>
      </w:pPr>
      <w:r>
        <w:rPr>
          <w:sz w:val="28"/>
        </w:rPr>
        <w:t xml:space="preserve">кандидат технических наук </w:t>
      </w:r>
    </w:p>
    <w:p w14:paraId="5BDC78A1" w14:textId="77777777" w:rsidR="00AC7F07" w:rsidRPr="00D53ABA" w:rsidRDefault="005944D9" w:rsidP="00AC7F07">
      <w:pPr>
        <w:jc w:val="right"/>
        <w:rPr>
          <w:sz w:val="28"/>
        </w:rPr>
      </w:pPr>
      <w:r>
        <w:rPr>
          <w:sz w:val="28"/>
        </w:rPr>
        <w:t>Сулим П.Е.</w:t>
      </w:r>
    </w:p>
    <w:p w14:paraId="340C8F7B" w14:textId="77777777" w:rsidR="00D53ABA" w:rsidRDefault="00D53ABA" w:rsidP="00364D41">
      <w:pPr>
        <w:jc w:val="right"/>
        <w:rPr>
          <w:sz w:val="28"/>
        </w:rPr>
      </w:pPr>
    </w:p>
    <w:p w14:paraId="60E9371A" w14:textId="77777777" w:rsidR="005B0EE2" w:rsidRPr="00754E01" w:rsidRDefault="005B0EE2" w:rsidP="00754E01">
      <w:pPr>
        <w:jc w:val="center"/>
        <w:rPr>
          <w:sz w:val="28"/>
          <w:szCs w:val="28"/>
        </w:rPr>
      </w:pPr>
    </w:p>
    <w:p w14:paraId="6DF3BCFB" w14:textId="77777777" w:rsidR="00AC7F07" w:rsidRDefault="00AC7F07" w:rsidP="00AC7F07">
      <w:pPr>
        <w:jc w:val="right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14:paraId="3AA5CF89" w14:textId="77777777" w:rsidR="00AC7F07" w:rsidRDefault="00AC7F07" w:rsidP="00AC7F07">
      <w:pPr>
        <w:jc w:val="right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14:paraId="06179968" w14:textId="77777777" w:rsidR="00D53ABA" w:rsidRPr="00754E01" w:rsidRDefault="00D53ABA" w:rsidP="00754E01">
      <w:pPr>
        <w:jc w:val="center"/>
        <w:rPr>
          <w:sz w:val="28"/>
          <w:szCs w:val="28"/>
        </w:rPr>
      </w:pPr>
    </w:p>
    <w:p w14:paraId="5264EE11" w14:textId="77777777" w:rsidR="00D53ABA" w:rsidRDefault="00D53ABA" w:rsidP="00D53ABA">
      <w:pPr>
        <w:rPr>
          <w:sz w:val="28"/>
          <w:szCs w:val="28"/>
        </w:rPr>
      </w:pPr>
    </w:p>
    <w:p w14:paraId="050DE05D" w14:textId="77777777" w:rsidR="006D3513" w:rsidRDefault="006D3513" w:rsidP="00754E01">
      <w:pPr>
        <w:jc w:val="center"/>
        <w:rPr>
          <w:sz w:val="28"/>
          <w:szCs w:val="28"/>
        </w:rPr>
      </w:pPr>
    </w:p>
    <w:p w14:paraId="00650FA1" w14:textId="77777777" w:rsidR="000B5C31" w:rsidRPr="00CC773C" w:rsidRDefault="00E46995" w:rsidP="00E4699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</w:t>
      </w:r>
      <w:r w:rsidR="009D42B4" w:rsidRPr="00CC773C">
        <w:rPr>
          <w:sz w:val="28"/>
          <w:szCs w:val="28"/>
        </w:rPr>
        <w:t>24</w:t>
      </w:r>
    </w:p>
    <w:p w14:paraId="371B63C1" w14:textId="5BDB0966" w:rsidR="005944D9" w:rsidRDefault="00472538" w:rsidP="001B662F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br w:type="page"/>
      </w:r>
      <w:r w:rsidR="009673A7" w:rsidRPr="00E460A7">
        <w:rPr>
          <w:b/>
          <w:i/>
          <w:sz w:val="28"/>
          <w:szCs w:val="28"/>
        </w:rPr>
        <w:lastRenderedPageBreak/>
        <w:t>Цель</w:t>
      </w:r>
      <w:r w:rsidR="006D3513" w:rsidRPr="001443B0">
        <w:rPr>
          <w:b/>
          <w:sz w:val="28"/>
          <w:szCs w:val="28"/>
        </w:rPr>
        <w:t xml:space="preserve"> </w:t>
      </w:r>
      <w:r w:rsidR="006D3513" w:rsidRPr="00E460A7">
        <w:rPr>
          <w:b/>
          <w:i/>
          <w:sz w:val="28"/>
          <w:szCs w:val="28"/>
        </w:rPr>
        <w:t>работы</w:t>
      </w:r>
      <w:r w:rsidR="009D42B4" w:rsidRPr="001443B0">
        <w:rPr>
          <w:b/>
          <w:sz w:val="28"/>
          <w:szCs w:val="28"/>
        </w:rPr>
        <w:t>:</w:t>
      </w:r>
      <w:r w:rsidR="009D42B4" w:rsidRPr="001443B0">
        <w:rPr>
          <w:sz w:val="28"/>
          <w:szCs w:val="28"/>
        </w:rPr>
        <w:t xml:space="preserve"> </w:t>
      </w:r>
      <w:r w:rsidR="009D42B4">
        <w:rPr>
          <w:sz w:val="28"/>
          <w:szCs w:val="28"/>
        </w:rPr>
        <w:t>написать</w:t>
      </w:r>
      <w:r w:rsidR="001443B0">
        <w:rPr>
          <w:sz w:val="28"/>
          <w:szCs w:val="28"/>
        </w:rPr>
        <w:t xml:space="preserve"> </w:t>
      </w:r>
      <w:r w:rsidR="001443B0">
        <w:rPr>
          <w:sz w:val="28"/>
          <w:szCs w:val="28"/>
          <w:lang w:val="en-US"/>
        </w:rPr>
        <w:t>Java</w:t>
      </w:r>
      <w:r w:rsidR="001443B0" w:rsidRPr="001443B0">
        <w:rPr>
          <w:sz w:val="28"/>
          <w:szCs w:val="28"/>
        </w:rPr>
        <w:t>-</w:t>
      </w:r>
      <w:r w:rsidR="001443B0">
        <w:rPr>
          <w:sz w:val="28"/>
          <w:szCs w:val="28"/>
          <w:lang w:val="en-US"/>
        </w:rPr>
        <w:t>code</w:t>
      </w:r>
      <w:r w:rsidR="001443B0" w:rsidRPr="001443B0">
        <w:rPr>
          <w:sz w:val="28"/>
          <w:szCs w:val="28"/>
        </w:rPr>
        <w:t xml:space="preserve"> </w:t>
      </w:r>
      <w:r w:rsidR="001443B0">
        <w:rPr>
          <w:sz w:val="28"/>
          <w:szCs w:val="28"/>
        </w:rPr>
        <w:t xml:space="preserve">по правилам </w:t>
      </w:r>
      <w:r w:rsidR="001443B0">
        <w:rPr>
          <w:sz w:val="28"/>
          <w:szCs w:val="28"/>
          <w:lang w:val="en-US"/>
        </w:rPr>
        <w:t>Java</w:t>
      </w:r>
      <w:r w:rsidR="001443B0" w:rsidRPr="001443B0">
        <w:rPr>
          <w:sz w:val="28"/>
          <w:szCs w:val="28"/>
        </w:rPr>
        <w:t xml:space="preserve"> </w:t>
      </w:r>
      <w:r w:rsidR="001443B0">
        <w:rPr>
          <w:sz w:val="28"/>
          <w:szCs w:val="28"/>
          <w:lang w:val="en-US"/>
        </w:rPr>
        <w:t>Code</w:t>
      </w:r>
      <w:r w:rsidR="001443B0" w:rsidRPr="001443B0">
        <w:rPr>
          <w:sz w:val="28"/>
          <w:szCs w:val="28"/>
        </w:rPr>
        <w:t xml:space="preserve"> </w:t>
      </w:r>
      <w:r w:rsidR="00FF5D95">
        <w:rPr>
          <w:sz w:val="28"/>
          <w:szCs w:val="28"/>
          <w:lang w:val="en-US"/>
        </w:rPr>
        <w:t>Conventions</w:t>
      </w:r>
      <w:r w:rsidR="001443B0" w:rsidRPr="001443B0">
        <w:rPr>
          <w:sz w:val="28"/>
          <w:szCs w:val="28"/>
        </w:rPr>
        <w:t>.</w:t>
      </w:r>
    </w:p>
    <w:p w14:paraId="7D046DA9" w14:textId="77777777" w:rsidR="001B662F" w:rsidRDefault="001B662F" w:rsidP="001B662F">
      <w:pPr>
        <w:jc w:val="center"/>
        <w:rPr>
          <w:sz w:val="28"/>
          <w:szCs w:val="28"/>
        </w:rPr>
      </w:pPr>
    </w:p>
    <w:p w14:paraId="30CEA474" w14:textId="77777777" w:rsidR="005944D9" w:rsidRDefault="00995CCC" w:rsidP="00995CCC">
      <w:pPr>
        <w:ind w:firstLine="708"/>
        <w:contextualSpacing/>
        <w:jc w:val="both"/>
        <w:rPr>
          <w:sz w:val="28"/>
          <w:szCs w:val="28"/>
        </w:rPr>
      </w:pPr>
      <w:r w:rsidRPr="00995CCC">
        <w:rPr>
          <w:b/>
          <w:i/>
          <w:sz w:val="28"/>
          <w:szCs w:val="28"/>
        </w:rPr>
        <w:t>Описание работы:</w:t>
      </w:r>
      <w:r>
        <w:rPr>
          <w:sz w:val="28"/>
          <w:szCs w:val="28"/>
        </w:rPr>
        <w:t xml:space="preserve"> </w:t>
      </w:r>
    </w:p>
    <w:p w14:paraId="0287B89B" w14:textId="77777777" w:rsidR="007661F1" w:rsidRDefault="007A184B" w:rsidP="00995CCC">
      <w:pPr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ознакомится с </w:t>
      </w:r>
      <w:r>
        <w:rPr>
          <w:sz w:val="28"/>
          <w:szCs w:val="28"/>
          <w:lang w:val="en-US"/>
        </w:rPr>
        <w:t>Java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1443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Conventions</w:t>
      </w:r>
      <w:r>
        <w:rPr>
          <w:sz w:val="28"/>
          <w:szCs w:val="28"/>
        </w:rPr>
        <w:t xml:space="preserve">, привести примеры </w:t>
      </w:r>
      <w:r w:rsidR="00995CCC">
        <w:rPr>
          <w:sz w:val="28"/>
          <w:szCs w:val="28"/>
          <w:lang w:val="en-US"/>
        </w:rPr>
        <w:t>J</w:t>
      </w:r>
      <w:r w:rsidR="007661F1">
        <w:rPr>
          <w:sz w:val="28"/>
          <w:szCs w:val="28"/>
          <w:lang w:val="en-US"/>
        </w:rPr>
        <w:t>ava</w:t>
      </w:r>
      <w:r w:rsidR="007661F1" w:rsidRPr="0023371B">
        <w:rPr>
          <w:sz w:val="28"/>
          <w:szCs w:val="28"/>
        </w:rPr>
        <w:t>-</w:t>
      </w:r>
      <w:r w:rsidR="007661F1">
        <w:rPr>
          <w:sz w:val="28"/>
          <w:szCs w:val="28"/>
        </w:rPr>
        <w:t>код</w:t>
      </w:r>
      <w:r>
        <w:rPr>
          <w:sz w:val="28"/>
          <w:szCs w:val="28"/>
        </w:rPr>
        <w:t>а</w:t>
      </w:r>
      <w:r w:rsidR="007661F1">
        <w:rPr>
          <w:sz w:val="28"/>
          <w:szCs w:val="28"/>
        </w:rPr>
        <w:t xml:space="preserve"> с пояснениями по оформлению</w:t>
      </w:r>
      <w:r w:rsidR="00995CCC" w:rsidRPr="00995CCC">
        <w:rPr>
          <w:sz w:val="28"/>
          <w:szCs w:val="28"/>
        </w:rPr>
        <w:t>.</w:t>
      </w:r>
    </w:p>
    <w:p w14:paraId="2BC1CA35" w14:textId="77777777" w:rsidR="00995CCC" w:rsidRDefault="00995CCC" w:rsidP="00995CCC">
      <w:pPr>
        <w:contextualSpacing/>
        <w:rPr>
          <w:color w:val="000000"/>
          <w:sz w:val="27"/>
          <w:szCs w:val="27"/>
        </w:rPr>
      </w:pPr>
    </w:p>
    <w:p w14:paraId="44771A10" w14:textId="02C281CF" w:rsidR="00995CCC" w:rsidRDefault="00504436" w:rsidP="005944D9">
      <w:pPr>
        <w:numPr>
          <w:ilvl w:val="0"/>
          <w:numId w:val="2"/>
        </w:numPr>
        <w:jc w:val="both"/>
        <w:rPr>
          <w:sz w:val="28"/>
        </w:rPr>
      </w:pPr>
      <w:hyperlink r:id="rId5" w:history="1">
        <w:r w:rsidR="00995CCC" w:rsidRPr="00191434">
          <w:rPr>
            <w:rStyle w:val="a6"/>
            <w:sz w:val="28"/>
          </w:rPr>
          <w:t>Обеспечение доступа к экземпляру и переменным класса</w:t>
        </w:r>
      </w:hyperlink>
    </w:p>
    <w:p w14:paraId="282FBB3E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Одним из популярных модификаторов в ООП является модификатор доступа. Он определяет уровень доступности членов класса для других классов и объектов. В языке Java, например, существуют следующие модификаторы доступа:</w:t>
      </w:r>
    </w:p>
    <w:p w14:paraId="4A2F14C9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B3D4601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public</w:t>
      </w:r>
      <w:proofErr w:type="spellEnd"/>
      <w:r w:rsidRPr="005F0717">
        <w:rPr>
          <w:sz w:val="28"/>
        </w:rPr>
        <w:t>: член класса доступен из любого места программы</w:t>
      </w:r>
    </w:p>
    <w:p w14:paraId="48B345D1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protected</w:t>
      </w:r>
      <w:proofErr w:type="spellEnd"/>
      <w:r w:rsidRPr="005F0717">
        <w:rPr>
          <w:sz w:val="28"/>
        </w:rPr>
        <w:t>: член класса доступен только внутри пакета и для наследников класса</w:t>
      </w:r>
    </w:p>
    <w:p w14:paraId="208A3845" w14:textId="77777777" w:rsidR="005F0717" w:rsidRP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private</w:t>
      </w:r>
      <w:proofErr w:type="spellEnd"/>
      <w:r w:rsidRPr="005F0717">
        <w:rPr>
          <w:sz w:val="28"/>
        </w:rPr>
        <w:t>: член класса доступен только внутри самого класса</w:t>
      </w:r>
    </w:p>
    <w:p w14:paraId="719D84A2" w14:textId="77777777" w:rsidR="005F0717" w:rsidRDefault="005F0717" w:rsidP="005F0717">
      <w:pPr>
        <w:ind w:left="720"/>
        <w:jc w:val="both"/>
        <w:rPr>
          <w:sz w:val="28"/>
        </w:rPr>
      </w:pPr>
      <w:proofErr w:type="spellStart"/>
      <w:r w:rsidRPr="005F0717">
        <w:rPr>
          <w:sz w:val="28"/>
        </w:rPr>
        <w:t>default</w:t>
      </w:r>
      <w:proofErr w:type="spellEnd"/>
      <w:r w:rsidRPr="005F0717">
        <w:rPr>
          <w:sz w:val="28"/>
        </w:rPr>
        <w:t>: член класса доступен только внутри пакета</w:t>
      </w:r>
    </w:p>
    <w:p w14:paraId="42F62553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7802BF56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Другим популярным модификатором является модификатор </w:t>
      </w:r>
      <w:proofErr w:type="spellStart"/>
      <w:r w:rsidRPr="005F0717">
        <w:rPr>
          <w:sz w:val="28"/>
        </w:rPr>
        <w:t>static</w:t>
      </w:r>
      <w:proofErr w:type="spellEnd"/>
      <w:r w:rsidRPr="005F0717">
        <w:rPr>
          <w:sz w:val="28"/>
        </w:rPr>
        <w:t>. Он позволяет определять члены класса, которые принадлежат самому классу, а не отдельным объектам этого класса. Такие члены доступны без создания экземпляра класса и могут быть общими для всех объектов данного класса.</w:t>
      </w:r>
    </w:p>
    <w:p w14:paraId="1C732C72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97CE1F7" w14:textId="04DD2CEC" w:rsidR="00995CCC" w:rsidRDefault="00504436" w:rsidP="005944D9">
      <w:pPr>
        <w:numPr>
          <w:ilvl w:val="0"/>
          <w:numId w:val="2"/>
        </w:numPr>
        <w:jc w:val="both"/>
        <w:rPr>
          <w:sz w:val="28"/>
        </w:rPr>
      </w:pPr>
      <w:hyperlink r:id="rId6" w:history="1">
        <w:r w:rsidR="00995CCC" w:rsidRPr="00191434">
          <w:rPr>
            <w:rStyle w:val="a6"/>
            <w:sz w:val="28"/>
          </w:rPr>
          <w:t>Обращение к переменным и методам класса</w:t>
        </w:r>
      </w:hyperlink>
    </w:p>
    <w:p w14:paraId="16F57E53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Для обращения к переменным и методам класса необходимо </w:t>
      </w:r>
      <w:r w:rsidRPr="00992D24">
        <w:rPr>
          <w:sz w:val="28"/>
        </w:rPr>
        <w:t>использ</w:t>
      </w:r>
      <w:r>
        <w:rPr>
          <w:sz w:val="28"/>
        </w:rPr>
        <w:t xml:space="preserve">овать </w:t>
      </w:r>
      <w:r w:rsidRPr="00992D24">
        <w:rPr>
          <w:sz w:val="28"/>
        </w:rPr>
        <w:t>имя класса</w:t>
      </w:r>
    </w:p>
    <w:p w14:paraId="62FBF577" w14:textId="77777777" w:rsidR="00992D24" w:rsidRPr="00992D24" w:rsidRDefault="00992D24" w:rsidP="00992D24">
      <w:pPr>
        <w:ind w:left="720"/>
        <w:jc w:val="both"/>
        <w:rPr>
          <w:sz w:val="28"/>
        </w:rPr>
      </w:pPr>
      <w:proofErr w:type="spellStart"/>
      <w:r w:rsidRPr="00992D24">
        <w:rPr>
          <w:sz w:val="28"/>
        </w:rPr>
        <w:t>classMethod</w:t>
      </w:r>
      <w:proofErr w:type="spellEnd"/>
      <w:r w:rsidRPr="00992D24">
        <w:rPr>
          <w:sz w:val="28"/>
        </w:rPr>
        <w:t xml:space="preserve">();          </w:t>
      </w:r>
    </w:p>
    <w:p w14:paraId="7704C2B9" w14:textId="77777777" w:rsidR="00992D24" w:rsidRDefault="00992D24" w:rsidP="00992D24">
      <w:pPr>
        <w:ind w:left="720"/>
        <w:jc w:val="both"/>
        <w:rPr>
          <w:sz w:val="28"/>
        </w:rPr>
      </w:pPr>
      <w:proofErr w:type="spellStart"/>
      <w:r w:rsidRPr="00992D24">
        <w:rPr>
          <w:sz w:val="28"/>
        </w:rPr>
        <w:t>AClass.classMethod</w:t>
      </w:r>
      <w:proofErr w:type="spellEnd"/>
      <w:r w:rsidRPr="00992D24">
        <w:rPr>
          <w:sz w:val="28"/>
        </w:rPr>
        <w:t xml:space="preserve">();   </w:t>
      </w:r>
    </w:p>
    <w:p w14:paraId="0CAF3403" w14:textId="77777777" w:rsidR="005F0717" w:rsidRPr="009D5B5C" w:rsidRDefault="005F0717" w:rsidP="00992D24">
      <w:pPr>
        <w:ind w:left="720"/>
        <w:jc w:val="both"/>
        <w:rPr>
          <w:sz w:val="28"/>
        </w:rPr>
      </w:pPr>
    </w:p>
    <w:p w14:paraId="386B13DC" w14:textId="522589C0" w:rsidR="00995CCC" w:rsidRDefault="00504436" w:rsidP="005944D9">
      <w:pPr>
        <w:numPr>
          <w:ilvl w:val="0"/>
          <w:numId w:val="2"/>
        </w:numPr>
        <w:jc w:val="both"/>
        <w:rPr>
          <w:sz w:val="28"/>
        </w:rPr>
      </w:pPr>
      <w:hyperlink r:id="rId7" w:history="1">
        <w:r w:rsidR="00995CCC" w:rsidRPr="00191434">
          <w:rPr>
            <w:rStyle w:val="a6"/>
            <w:sz w:val="28"/>
          </w:rPr>
          <w:t>Константы</w:t>
        </w:r>
      </w:hyperlink>
    </w:p>
    <w:p w14:paraId="7EE59E4F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Кроме переменных, в Java для хранения данных можно использовать константы. В отличие от переменных константам можно присвоить значение только один раз. Константа объявляется также, как и переменная, только вначале идет ключевое слово </w:t>
      </w:r>
      <w:proofErr w:type="spellStart"/>
      <w:r w:rsidRPr="005F0717">
        <w:rPr>
          <w:sz w:val="28"/>
        </w:rPr>
        <w:t>final</w:t>
      </w:r>
      <w:proofErr w:type="spellEnd"/>
    </w:p>
    <w:p w14:paraId="49F7302A" w14:textId="77777777" w:rsidR="005F0717" w:rsidRDefault="005F0717" w:rsidP="005F0717">
      <w:pPr>
        <w:ind w:left="720"/>
        <w:jc w:val="both"/>
        <w:rPr>
          <w:sz w:val="28"/>
        </w:rPr>
      </w:pPr>
    </w:p>
    <w:p w14:paraId="2AFF91A7" w14:textId="77777777" w:rsidR="005F0717" w:rsidRPr="00504436" w:rsidRDefault="005F0717" w:rsidP="005F0717">
      <w:pPr>
        <w:ind w:left="720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>final</w:t>
      </w:r>
      <w:r w:rsidRPr="00504436">
        <w:rPr>
          <w:sz w:val="28"/>
          <w:lang w:val="en-US"/>
        </w:rPr>
        <w:t xml:space="preserve"> </w:t>
      </w:r>
      <w:r w:rsidRPr="005F0717">
        <w:rPr>
          <w:sz w:val="28"/>
          <w:lang w:val="en-US"/>
        </w:rPr>
        <w:t>int</w:t>
      </w:r>
      <w:r w:rsidRPr="00504436">
        <w:rPr>
          <w:sz w:val="28"/>
          <w:lang w:val="en-US"/>
        </w:rPr>
        <w:t xml:space="preserve"> </w:t>
      </w:r>
      <w:r w:rsidRPr="005F0717">
        <w:rPr>
          <w:sz w:val="28"/>
          <w:lang w:val="en-US"/>
        </w:rPr>
        <w:t>LIMIT</w:t>
      </w:r>
      <w:r w:rsidRPr="00504436">
        <w:rPr>
          <w:sz w:val="28"/>
          <w:lang w:val="en-US"/>
        </w:rPr>
        <w:t xml:space="preserve"> = 5;</w:t>
      </w:r>
    </w:p>
    <w:p w14:paraId="298377B4" w14:textId="77777777" w:rsidR="005F0717" w:rsidRPr="00504436" w:rsidRDefault="005F0717" w:rsidP="005F0717">
      <w:pPr>
        <w:ind w:left="720"/>
        <w:jc w:val="both"/>
        <w:rPr>
          <w:sz w:val="28"/>
          <w:lang w:val="en-US"/>
        </w:rPr>
      </w:pPr>
      <w:proofErr w:type="spellStart"/>
      <w:r w:rsidRPr="005F0717">
        <w:rPr>
          <w:sz w:val="28"/>
          <w:lang w:val="en-US"/>
        </w:rPr>
        <w:t>System</w:t>
      </w:r>
      <w:r w:rsidRPr="00504436">
        <w:rPr>
          <w:sz w:val="28"/>
          <w:lang w:val="en-US"/>
        </w:rPr>
        <w:t>.</w:t>
      </w:r>
      <w:r w:rsidRPr="005F0717">
        <w:rPr>
          <w:sz w:val="28"/>
          <w:lang w:val="en-US"/>
        </w:rPr>
        <w:t>out</w:t>
      </w:r>
      <w:r w:rsidRPr="00504436">
        <w:rPr>
          <w:sz w:val="28"/>
          <w:lang w:val="en-US"/>
        </w:rPr>
        <w:t>.</w:t>
      </w:r>
      <w:r w:rsidRPr="005F0717">
        <w:rPr>
          <w:sz w:val="28"/>
          <w:lang w:val="en-US"/>
        </w:rPr>
        <w:t>println</w:t>
      </w:r>
      <w:proofErr w:type="spellEnd"/>
      <w:r w:rsidRPr="00504436">
        <w:rPr>
          <w:sz w:val="28"/>
          <w:lang w:val="en-US"/>
        </w:rPr>
        <w:t>(</w:t>
      </w:r>
      <w:r w:rsidRPr="005F0717">
        <w:rPr>
          <w:sz w:val="28"/>
          <w:lang w:val="en-US"/>
        </w:rPr>
        <w:t>LIMIT</w:t>
      </w:r>
      <w:r w:rsidRPr="00504436">
        <w:rPr>
          <w:sz w:val="28"/>
          <w:lang w:val="en-US"/>
        </w:rPr>
        <w:t>);  // 5</w:t>
      </w:r>
    </w:p>
    <w:p w14:paraId="33940B89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 xml:space="preserve">// LIMIT=57; // так мы уже не можем написать, так как LIMIT </w:t>
      </w:r>
      <w:r>
        <w:rPr>
          <w:sz w:val="28"/>
        </w:rPr>
        <w:t>–</w:t>
      </w:r>
      <w:r w:rsidRPr="005F0717">
        <w:rPr>
          <w:sz w:val="28"/>
        </w:rPr>
        <w:t xml:space="preserve"> константа</w:t>
      </w:r>
    </w:p>
    <w:p w14:paraId="518B43C3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Как правило, константы имеют имена в верхнем регистре.</w:t>
      </w:r>
    </w:p>
    <w:p w14:paraId="66B36422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0B155375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Константы позволяют задать такие переменные, которые не должны больше изменяться. Например, если у нас есть переменная для хране</w:t>
      </w:r>
      <w:r w:rsidRPr="005F0717">
        <w:rPr>
          <w:sz w:val="28"/>
        </w:rPr>
        <w:lastRenderedPageBreak/>
        <w:t xml:space="preserve">ния числа </w:t>
      </w:r>
      <w:proofErr w:type="spellStart"/>
      <w:r w:rsidRPr="005F0717">
        <w:rPr>
          <w:sz w:val="28"/>
        </w:rPr>
        <w:t>pi</w:t>
      </w:r>
      <w:proofErr w:type="spellEnd"/>
      <w:r w:rsidRPr="005F0717">
        <w:rPr>
          <w:sz w:val="28"/>
        </w:rPr>
        <w:t>, то мы можем объявить ее константой, так как ее значение постоянно.</w:t>
      </w:r>
    </w:p>
    <w:p w14:paraId="4C2F6095" w14:textId="77777777" w:rsidR="005F0717" w:rsidRDefault="005F0717" w:rsidP="005F0717">
      <w:pPr>
        <w:ind w:left="720"/>
        <w:jc w:val="both"/>
        <w:rPr>
          <w:sz w:val="28"/>
        </w:rPr>
      </w:pPr>
    </w:p>
    <w:p w14:paraId="50990CFE" w14:textId="30EAEDEE" w:rsidR="00995CCC" w:rsidRDefault="00504436" w:rsidP="005944D9">
      <w:pPr>
        <w:numPr>
          <w:ilvl w:val="0"/>
          <w:numId w:val="2"/>
        </w:numPr>
        <w:jc w:val="both"/>
        <w:rPr>
          <w:sz w:val="28"/>
        </w:rPr>
      </w:pPr>
      <w:hyperlink r:id="rId8" w:history="1">
        <w:r w:rsidR="00995CCC" w:rsidRPr="00191434">
          <w:rPr>
            <w:rStyle w:val="a6"/>
            <w:sz w:val="28"/>
          </w:rPr>
          <w:t>Примеры присваивания значен</w:t>
        </w:r>
        <w:r w:rsidR="005D1298" w:rsidRPr="00191434">
          <w:rPr>
            <w:rStyle w:val="a6"/>
            <w:sz w:val="28"/>
          </w:rPr>
          <w:t>ие переменным</w:t>
        </w:r>
      </w:hyperlink>
    </w:p>
    <w:p w14:paraId="1A945673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Инициализация — это присвоение начального значения переменной. То есть, если Вы только создали переменную и не задали ей еще никакого значения, то данная переменная не инициализирована. Так что, если услышите:</w:t>
      </w:r>
    </w:p>
    <w:p w14:paraId="47C53C04" w14:textId="77777777" w:rsidR="005F0717" w:rsidRPr="005F0717" w:rsidRDefault="005F0717" w:rsidP="005F0717">
      <w:pPr>
        <w:ind w:left="720"/>
        <w:jc w:val="both"/>
        <w:rPr>
          <w:sz w:val="28"/>
        </w:rPr>
      </w:pPr>
    </w:p>
    <w:p w14:paraId="749C2ECE" w14:textId="77777777" w:rsidR="005F0717" w:rsidRP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"Необходимо проинициализировать переменную" — это всего лишь имеется ввиду, что "необходимо присвоить начальное значение переменной"</w:t>
      </w:r>
    </w:p>
    <w:p w14:paraId="26BC8E5F" w14:textId="77777777" w:rsidR="005F0717" w:rsidRDefault="005F0717" w:rsidP="005F0717">
      <w:pPr>
        <w:ind w:left="720"/>
        <w:jc w:val="both"/>
        <w:rPr>
          <w:sz w:val="28"/>
        </w:rPr>
      </w:pPr>
      <w:r w:rsidRPr="005F0717">
        <w:rPr>
          <w:sz w:val="28"/>
        </w:rPr>
        <w:t>"Мы проинициализировали переменную" — это значит "мы присвоили начальное значение переменной"</w:t>
      </w:r>
    </w:p>
    <w:p w14:paraId="2AAE9DF7" w14:textId="77777777" w:rsidR="005F0717" w:rsidRDefault="005F0717" w:rsidP="005F0717">
      <w:pPr>
        <w:ind w:left="720"/>
        <w:jc w:val="both"/>
        <w:rPr>
          <w:sz w:val="28"/>
        </w:rPr>
      </w:pPr>
    </w:p>
    <w:p w14:paraId="07EEE334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Пример 1: </w:t>
      </w:r>
    </w:p>
    <w:p w14:paraId="728EE687" w14:textId="77777777" w:rsidR="00992D24" w:rsidRPr="00992D24" w:rsidRDefault="00992D24" w:rsidP="00992D24">
      <w:pPr>
        <w:ind w:left="720"/>
        <w:rPr>
          <w:sz w:val="28"/>
        </w:rPr>
      </w:pPr>
      <w:proofErr w:type="spellStart"/>
      <w:r w:rsidRPr="00992D24">
        <w:rPr>
          <w:sz w:val="28"/>
        </w:rPr>
        <w:t>if</w:t>
      </w:r>
      <w:proofErr w:type="spellEnd"/>
      <w:r w:rsidRPr="00992D24">
        <w:rPr>
          <w:sz w:val="28"/>
        </w:rPr>
        <w:t xml:space="preserve"> ((c++ = d++) != 0) {</w:t>
      </w:r>
    </w:p>
    <w:p w14:paraId="6F2EC26D" w14:textId="77777777" w:rsidR="00992D24" w:rsidRP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...</w:t>
      </w:r>
    </w:p>
    <w:p w14:paraId="6FE5B353" w14:textId="77777777" w:rsid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}</w:t>
      </w:r>
    </w:p>
    <w:p w14:paraId="5A1D6E5D" w14:textId="77777777" w:rsidR="00992D24" w:rsidRDefault="00992D24" w:rsidP="00992D24">
      <w:pPr>
        <w:ind w:left="720"/>
        <w:jc w:val="both"/>
        <w:rPr>
          <w:sz w:val="28"/>
        </w:rPr>
      </w:pPr>
    </w:p>
    <w:p w14:paraId="361FBF53" w14:textId="77777777" w:rsidR="00992D24" w:rsidRDefault="00992D24" w:rsidP="00992D24">
      <w:pPr>
        <w:ind w:left="720"/>
        <w:jc w:val="both"/>
        <w:rPr>
          <w:sz w:val="28"/>
        </w:rPr>
      </w:pPr>
      <w:r>
        <w:rPr>
          <w:sz w:val="28"/>
        </w:rPr>
        <w:t xml:space="preserve">Пример 2: </w:t>
      </w:r>
    </w:p>
    <w:p w14:paraId="7AFBAF50" w14:textId="77777777" w:rsidR="00992D24" w:rsidRP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a = b + c;</w:t>
      </w:r>
    </w:p>
    <w:p w14:paraId="248179F0" w14:textId="77777777" w:rsidR="00992D24" w:rsidRDefault="00992D24" w:rsidP="00992D24">
      <w:pPr>
        <w:ind w:left="720"/>
        <w:rPr>
          <w:sz w:val="28"/>
        </w:rPr>
      </w:pPr>
      <w:r w:rsidRPr="00992D24">
        <w:rPr>
          <w:sz w:val="28"/>
        </w:rPr>
        <w:t>d = a + r;</w:t>
      </w:r>
    </w:p>
    <w:p w14:paraId="162FB8FE" w14:textId="77777777" w:rsidR="005F0717" w:rsidRPr="009D5B5C" w:rsidRDefault="005F0717" w:rsidP="00992D24">
      <w:pPr>
        <w:ind w:left="720"/>
        <w:rPr>
          <w:sz w:val="28"/>
        </w:rPr>
      </w:pPr>
    </w:p>
    <w:p w14:paraId="3FD8A2B8" w14:textId="720A0540" w:rsidR="009D5B5C" w:rsidRDefault="00504436" w:rsidP="005944D9">
      <w:pPr>
        <w:numPr>
          <w:ilvl w:val="0"/>
          <w:numId w:val="2"/>
        </w:numPr>
        <w:jc w:val="both"/>
        <w:rPr>
          <w:sz w:val="28"/>
          <w:szCs w:val="28"/>
        </w:rPr>
      </w:pPr>
      <w:hyperlink r:id="rId9" w:history="1">
        <w:r w:rsidR="009D5B5C" w:rsidRPr="00191434">
          <w:rPr>
            <w:rStyle w:val="a6"/>
            <w:sz w:val="28"/>
            <w:szCs w:val="28"/>
          </w:rPr>
          <w:t>Круглые скобки</w:t>
        </w:r>
      </w:hyperlink>
    </w:p>
    <w:p w14:paraId="74E73A64" w14:textId="77777777" w:rsidR="009D42B4" w:rsidRPr="00992D24" w:rsidRDefault="009D42B4" w:rsidP="00992D24">
      <w:pPr>
        <w:ind w:left="709"/>
        <w:rPr>
          <w:sz w:val="28"/>
          <w:szCs w:val="28"/>
        </w:rPr>
      </w:pPr>
      <w:r w:rsidRPr="00992D24">
        <w:rPr>
          <w:sz w:val="28"/>
          <w:szCs w:val="28"/>
        </w:rPr>
        <w:t>Как правило, хорошей практикой является использование круглых скобок в выражениях, содержащих различные операторы, чтобы избегать проблем с приоритетом операторов. </w:t>
      </w:r>
    </w:p>
    <w:p w14:paraId="65B80E74" w14:textId="77777777" w:rsidR="009D42B4" w:rsidRDefault="009D42B4" w:rsidP="00992D24">
      <w:pPr>
        <w:ind w:left="720"/>
        <w:rPr>
          <w:sz w:val="28"/>
          <w:szCs w:val="28"/>
        </w:rPr>
      </w:pPr>
      <w:proofErr w:type="spellStart"/>
      <w:r w:rsidRPr="009D42B4">
        <w:rPr>
          <w:sz w:val="28"/>
          <w:szCs w:val="28"/>
        </w:rPr>
        <w:t>if</w:t>
      </w:r>
      <w:proofErr w:type="spellEnd"/>
      <w:r w:rsidRPr="009D42B4">
        <w:rPr>
          <w:sz w:val="28"/>
          <w:szCs w:val="28"/>
        </w:rPr>
        <w:t xml:space="preserve"> ((a == b) &amp;&amp; (c == d))</w:t>
      </w:r>
    </w:p>
    <w:p w14:paraId="610F695B" w14:textId="77777777" w:rsidR="005F0717" w:rsidRPr="009D42B4" w:rsidRDefault="005F0717" w:rsidP="00992D24">
      <w:pPr>
        <w:ind w:left="720"/>
        <w:rPr>
          <w:sz w:val="28"/>
          <w:szCs w:val="28"/>
        </w:rPr>
      </w:pPr>
    </w:p>
    <w:p w14:paraId="2749B382" w14:textId="10459A16" w:rsidR="00885444" w:rsidRPr="00885444" w:rsidRDefault="00504436" w:rsidP="005944D9">
      <w:pPr>
        <w:numPr>
          <w:ilvl w:val="0"/>
          <w:numId w:val="2"/>
        </w:numPr>
        <w:jc w:val="both"/>
        <w:rPr>
          <w:sz w:val="28"/>
        </w:rPr>
      </w:pPr>
      <w:hyperlink r:id="rId10" w:history="1">
        <w:r w:rsidR="00885444" w:rsidRPr="00191434">
          <w:rPr>
            <w:rStyle w:val="a6"/>
            <w:sz w:val="28"/>
          </w:rPr>
          <w:t>Примеры кода</w:t>
        </w:r>
      </w:hyperlink>
    </w:p>
    <w:p w14:paraId="517847D6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public class Test {// </w:t>
      </w:r>
      <w:r w:rsidRPr="005F0717">
        <w:rPr>
          <w:sz w:val="28"/>
        </w:rPr>
        <w:t>объявляется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класс</w:t>
      </w:r>
      <w:r w:rsidRPr="005F0717">
        <w:rPr>
          <w:sz w:val="28"/>
          <w:lang w:val="en-US"/>
        </w:rPr>
        <w:t xml:space="preserve"> Test</w:t>
      </w:r>
    </w:p>
    <w:p w14:paraId="0E68ACC5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</w:t>
      </w:r>
    </w:p>
    <w:p w14:paraId="60B8B4BE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public static void main(String[] </w:t>
      </w:r>
      <w:proofErr w:type="spellStart"/>
      <w:r w:rsidRPr="005F0717">
        <w:rPr>
          <w:sz w:val="28"/>
          <w:lang w:val="en-US"/>
        </w:rPr>
        <w:t>args</w:t>
      </w:r>
      <w:proofErr w:type="spellEnd"/>
      <w:r w:rsidRPr="005F0717">
        <w:rPr>
          <w:sz w:val="28"/>
          <w:lang w:val="en-US"/>
        </w:rPr>
        <w:t xml:space="preserve">) {// </w:t>
      </w:r>
      <w:r w:rsidRPr="005F0717">
        <w:rPr>
          <w:sz w:val="28"/>
        </w:rPr>
        <w:t>так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включаются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программы</w:t>
      </w:r>
      <w:r w:rsidRPr="005F0717">
        <w:rPr>
          <w:sz w:val="28"/>
          <w:lang w:val="en-US"/>
        </w:rPr>
        <w:t>,</w:t>
      </w:r>
    </w:p>
    <w:p w14:paraId="28FAB930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                                    // </w:t>
      </w:r>
      <w:r w:rsidRPr="005F0717">
        <w:rPr>
          <w:sz w:val="28"/>
        </w:rPr>
        <w:t>просто</w:t>
      </w:r>
      <w:r w:rsidRPr="005F0717">
        <w:rPr>
          <w:sz w:val="28"/>
          <w:lang w:val="en-US"/>
        </w:rPr>
        <w:t xml:space="preserve"> </w:t>
      </w:r>
      <w:r w:rsidRPr="005F0717">
        <w:rPr>
          <w:sz w:val="28"/>
        </w:rPr>
        <w:t>запомнить</w:t>
      </w:r>
    </w:p>
    <w:p w14:paraId="359F29F3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</w:t>
      </w:r>
    </w:p>
    <w:p w14:paraId="36191C01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</w:t>
      </w:r>
      <w:proofErr w:type="spellStart"/>
      <w:r w:rsidRPr="005F0717">
        <w:rPr>
          <w:sz w:val="28"/>
          <w:lang w:val="en-US"/>
        </w:rPr>
        <w:t>System.out.println</w:t>
      </w:r>
      <w:proofErr w:type="spellEnd"/>
      <w:r w:rsidRPr="005F0717">
        <w:rPr>
          <w:sz w:val="28"/>
          <w:lang w:val="en-US"/>
        </w:rPr>
        <w:t>("Hello world");</w:t>
      </w:r>
    </w:p>
    <w:p w14:paraId="7C542C33" w14:textId="77777777" w:rsidR="005F0717" w:rsidRPr="005F0717" w:rsidRDefault="005F0717" w:rsidP="005F0717">
      <w:pPr>
        <w:ind w:firstLine="709"/>
        <w:jc w:val="both"/>
        <w:rPr>
          <w:sz w:val="28"/>
          <w:lang w:val="en-US"/>
        </w:rPr>
      </w:pPr>
      <w:r w:rsidRPr="005F0717">
        <w:rPr>
          <w:sz w:val="28"/>
          <w:lang w:val="en-US"/>
        </w:rPr>
        <w:t xml:space="preserve">      </w:t>
      </w:r>
      <w:proofErr w:type="spellStart"/>
      <w:r w:rsidRPr="005F0717">
        <w:rPr>
          <w:sz w:val="28"/>
          <w:lang w:val="en-US"/>
        </w:rPr>
        <w:t>System.out.println</w:t>
      </w:r>
      <w:proofErr w:type="spellEnd"/>
      <w:r w:rsidRPr="005F0717">
        <w:rPr>
          <w:sz w:val="28"/>
          <w:lang w:val="en-US"/>
        </w:rPr>
        <w:t xml:space="preserve">("5 </w:t>
      </w:r>
      <w:r w:rsidRPr="005F0717">
        <w:rPr>
          <w:sz w:val="28"/>
        </w:rPr>
        <w:t>раз</w:t>
      </w:r>
      <w:r w:rsidRPr="005F0717">
        <w:rPr>
          <w:sz w:val="28"/>
          <w:lang w:val="en-US"/>
        </w:rPr>
        <w:t>");</w:t>
      </w:r>
    </w:p>
    <w:p w14:paraId="44309890" w14:textId="77777777" w:rsidR="005F0717" w:rsidRPr="005F0717" w:rsidRDefault="005F0717" w:rsidP="005F0717">
      <w:pPr>
        <w:ind w:firstLine="709"/>
        <w:jc w:val="both"/>
        <w:rPr>
          <w:sz w:val="28"/>
        </w:rPr>
      </w:pPr>
      <w:r w:rsidRPr="005F0717">
        <w:rPr>
          <w:sz w:val="28"/>
          <w:lang w:val="en-US"/>
        </w:rPr>
        <w:t xml:space="preserve">   </w:t>
      </w:r>
      <w:r w:rsidRPr="005F0717">
        <w:rPr>
          <w:sz w:val="28"/>
        </w:rPr>
        <w:t>}</w:t>
      </w:r>
    </w:p>
    <w:p w14:paraId="1759A5DB" w14:textId="77777777" w:rsidR="009D5B5C" w:rsidRDefault="005F0717" w:rsidP="005F0717">
      <w:pPr>
        <w:ind w:firstLine="709"/>
        <w:jc w:val="both"/>
        <w:rPr>
          <w:sz w:val="28"/>
        </w:rPr>
      </w:pPr>
      <w:r w:rsidRPr="005F0717">
        <w:rPr>
          <w:sz w:val="28"/>
        </w:rPr>
        <w:t>}</w:t>
      </w:r>
    </w:p>
    <w:p w14:paraId="653C785B" w14:textId="77777777" w:rsidR="005F0717" w:rsidRPr="005F0717" w:rsidRDefault="005F0717" w:rsidP="005F0717">
      <w:pPr>
        <w:ind w:firstLine="709"/>
        <w:jc w:val="both"/>
        <w:rPr>
          <w:sz w:val="28"/>
        </w:rPr>
      </w:pPr>
    </w:p>
    <w:p w14:paraId="5BE224EE" w14:textId="77777777" w:rsidR="005F0717" w:rsidRPr="005F0717" w:rsidRDefault="001443B0" w:rsidP="005F0717">
      <w:pPr>
        <w:ind w:firstLine="426"/>
        <w:contextualSpacing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5F0717">
        <w:rPr>
          <w:sz w:val="28"/>
          <w:szCs w:val="28"/>
        </w:rPr>
        <w:t xml:space="preserve">: было изучено соглашение по оформлению кода </w:t>
      </w:r>
      <w:r w:rsidR="005F0717">
        <w:rPr>
          <w:sz w:val="28"/>
          <w:szCs w:val="28"/>
          <w:lang w:val="en-US"/>
        </w:rPr>
        <w:t>Java</w:t>
      </w:r>
      <w:r w:rsidR="005F0717" w:rsidRPr="0023371B">
        <w:rPr>
          <w:sz w:val="28"/>
          <w:szCs w:val="28"/>
        </w:rPr>
        <w:t xml:space="preserve"> </w:t>
      </w:r>
      <w:r w:rsidR="005F0717">
        <w:rPr>
          <w:sz w:val="28"/>
          <w:szCs w:val="28"/>
          <w:lang w:val="en-US"/>
        </w:rPr>
        <w:t>Code</w:t>
      </w:r>
      <w:r w:rsidR="005F0717" w:rsidRPr="0023371B">
        <w:rPr>
          <w:sz w:val="28"/>
          <w:szCs w:val="28"/>
        </w:rPr>
        <w:t xml:space="preserve"> </w:t>
      </w:r>
      <w:r w:rsidR="005F0717">
        <w:rPr>
          <w:sz w:val="28"/>
          <w:szCs w:val="28"/>
          <w:lang w:val="en-US"/>
        </w:rPr>
        <w:t>Conventions</w:t>
      </w:r>
      <w:r w:rsidR="005F0717">
        <w:rPr>
          <w:sz w:val="28"/>
          <w:szCs w:val="28"/>
        </w:rPr>
        <w:t>, рассмотрены отдельные случаи и примеры.</w:t>
      </w:r>
    </w:p>
    <w:p w14:paraId="0DAFB18E" w14:textId="77777777" w:rsidR="006D3513" w:rsidRDefault="006D3513" w:rsidP="005944D9">
      <w:pPr>
        <w:ind w:firstLine="709"/>
        <w:jc w:val="both"/>
        <w:rPr>
          <w:sz w:val="28"/>
          <w:szCs w:val="28"/>
        </w:rPr>
      </w:pPr>
    </w:p>
    <w:sectPr w:rsidR="006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7AC1"/>
    <w:multiLevelType w:val="hybridMultilevel"/>
    <w:tmpl w:val="F4B68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F30"/>
    <w:multiLevelType w:val="hybridMultilevel"/>
    <w:tmpl w:val="F7D6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BB9"/>
    <w:rsid w:val="0004086D"/>
    <w:rsid w:val="0004269C"/>
    <w:rsid w:val="00057772"/>
    <w:rsid w:val="0008394B"/>
    <w:rsid w:val="000B5C31"/>
    <w:rsid w:val="001061D1"/>
    <w:rsid w:val="00121C48"/>
    <w:rsid w:val="001443B0"/>
    <w:rsid w:val="00190494"/>
    <w:rsid w:val="00191434"/>
    <w:rsid w:val="00196456"/>
    <w:rsid w:val="001B4095"/>
    <w:rsid w:val="001B662F"/>
    <w:rsid w:val="001C49BC"/>
    <w:rsid w:val="001C7BB9"/>
    <w:rsid w:val="001F642E"/>
    <w:rsid w:val="002022B5"/>
    <w:rsid w:val="00206C47"/>
    <w:rsid w:val="0024541B"/>
    <w:rsid w:val="00261ED9"/>
    <w:rsid w:val="00272B20"/>
    <w:rsid w:val="0027344E"/>
    <w:rsid w:val="003200A6"/>
    <w:rsid w:val="003344B7"/>
    <w:rsid w:val="00364D41"/>
    <w:rsid w:val="003E0022"/>
    <w:rsid w:val="00446F60"/>
    <w:rsid w:val="00447B75"/>
    <w:rsid w:val="00456CF9"/>
    <w:rsid w:val="00472538"/>
    <w:rsid w:val="00483972"/>
    <w:rsid w:val="00483FD1"/>
    <w:rsid w:val="004C2146"/>
    <w:rsid w:val="00504436"/>
    <w:rsid w:val="00517007"/>
    <w:rsid w:val="005820FA"/>
    <w:rsid w:val="00583724"/>
    <w:rsid w:val="005944D9"/>
    <w:rsid w:val="005979D8"/>
    <w:rsid w:val="005B0EE2"/>
    <w:rsid w:val="005D1298"/>
    <w:rsid w:val="005F0717"/>
    <w:rsid w:val="005F086D"/>
    <w:rsid w:val="005F49CC"/>
    <w:rsid w:val="00613400"/>
    <w:rsid w:val="006711B0"/>
    <w:rsid w:val="0067702A"/>
    <w:rsid w:val="006A3E45"/>
    <w:rsid w:val="006D3513"/>
    <w:rsid w:val="006F0085"/>
    <w:rsid w:val="00705306"/>
    <w:rsid w:val="00743743"/>
    <w:rsid w:val="007512BD"/>
    <w:rsid w:val="00754E01"/>
    <w:rsid w:val="00765F23"/>
    <w:rsid w:val="007661F1"/>
    <w:rsid w:val="00772656"/>
    <w:rsid w:val="00797DFA"/>
    <w:rsid w:val="007A184B"/>
    <w:rsid w:val="007C4E6B"/>
    <w:rsid w:val="007C590B"/>
    <w:rsid w:val="007D2933"/>
    <w:rsid w:val="007D6538"/>
    <w:rsid w:val="007D7280"/>
    <w:rsid w:val="007E4D62"/>
    <w:rsid w:val="00827149"/>
    <w:rsid w:val="00830AD5"/>
    <w:rsid w:val="00831021"/>
    <w:rsid w:val="008651B5"/>
    <w:rsid w:val="00885444"/>
    <w:rsid w:val="008924EE"/>
    <w:rsid w:val="008D45B8"/>
    <w:rsid w:val="008F1D37"/>
    <w:rsid w:val="009047D2"/>
    <w:rsid w:val="00927BA8"/>
    <w:rsid w:val="00964458"/>
    <w:rsid w:val="009673A7"/>
    <w:rsid w:val="00983125"/>
    <w:rsid w:val="00992D24"/>
    <w:rsid w:val="009955A5"/>
    <w:rsid w:val="00995CCC"/>
    <w:rsid w:val="009A1A73"/>
    <w:rsid w:val="009D0A00"/>
    <w:rsid w:val="009D1AF4"/>
    <w:rsid w:val="009D42B4"/>
    <w:rsid w:val="009D5B5C"/>
    <w:rsid w:val="009F5861"/>
    <w:rsid w:val="00A03284"/>
    <w:rsid w:val="00A16DE7"/>
    <w:rsid w:val="00A21FAB"/>
    <w:rsid w:val="00A5438E"/>
    <w:rsid w:val="00AC7F07"/>
    <w:rsid w:val="00B554D8"/>
    <w:rsid w:val="00B669F6"/>
    <w:rsid w:val="00BC1D12"/>
    <w:rsid w:val="00BC2E46"/>
    <w:rsid w:val="00BC2EF1"/>
    <w:rsid w:val="00BE6166"/>
    <w:rsid w:val="00BF442A"/>
    <w:rsid w:val="00C011F5"/>
    <w:rsid w:val="00C23C35"/>
    <w:rsid w:val="00C4164E"/>
    <w:rsid w:val="00C75CC1"/>
    <w:rsid w:val="00C83CF5"/>
    <w:rsid w:val="00CC773C"/>
    <w:rsid w:val="00CD3250"/>
    <w:rsid w:val="00CD60AD"/>
    <w:rsid w:val="00D066AD"/>
    <w:rsid w:val="00D16A07"/>
    <w:rsid w:val="00D53ABA"/>
    <w:rsid w:val="00D95CDB"/>
    <w:rsid w:val="00DC01B0"/>
    <w:rsid w:val="00DD5F03"/>
    <w:rsid w:val="00E04025"/>
    <w:rsid w:val="00E460A7"/>
    <w:rsid w:val="00E46995"/>
    <w:rsid w:val="00E55002"/>
    <w:rsid w:val="00EA4ECF"/>
    <w:rsid w:val="00EA605B"/>
    <w:rsid w:val="00EC3FD3"/>
    <w:rsid w:val="00F36C01"/>
    <w:rsid w:val="00F6292C"/>
    <w:rsid w:val="00F66AF9"/>
    <w:rsid w:val="00FE64F8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A06B9"/>
  <w15:chartTrackingRefBased/>
  <w15:docId w15:val="{D527CD7A-3A7E-4800-8EB0-957C5B8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717"/>
    <w:rPr>
      <w:sz w:val="24"/>
      <w:szCs w:val="24"/>
    </w:rPr>
  </w:style>
  <w:style w:type="paragraph" w:styleId="1">
    <w:name w:val="heading 1"/>
    <w:basedOn w:val="a"/>
    <w:next w:val="a"/>
    <w:qFormat/>
    <w:rsid w:val="000B5C31"/>
    <w:pPr>
      <w:keepNext/>
      <w:ind w:firstLine="567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0B5C31"/>
    <w:pPr>
      <w:keepNext/>
      <w:ind w:left="284" w:right="-142"/>
      <w:outlineLvl w:val="1"/>
    </w:pPr>
    <w:rPr>
      <w:sz w:val="32"/>
      <w:szCs w:val="20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C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C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13400"/>
    <w:pPr>
      <w:widowControl w:val="0"/>
      <w:autoSpaceDE w:val="0"/>
      <w:autoSpaceDN w:val="0"/>
      <w:adjustRightInd w:val="0"/>
      <w:spacing w:line="214" w:lineRule="exact"/>
      <w:ind w:firstLine="307"/>
      <w:jc w:val="both"/>
    </w:pPr>
  </w:style>
  <w:style w:type="character" w:customStyle="1" w:styleId="FontStyle11">
    <w:name w:val="Font Style11"/>
    <w:rsid w:val="0061340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2">
    <w:name w:val="Font Style12"/>
    <w:rsid w:val="00613400"/>
    <w:rPr>
      <w:rFonts w:ascii="MS Reference Sans Serif" w:hAnsi="MS Reference Sans Serif" w:cs="MS Reference Sans Serif"/>
      <w:sz w:val="16"/>
      <w:szCs w:val="16"/>
    </w:rPr>
  </w:style>
  <w:style w:type="paragraph" w:customStyle="1" w:styleId="Style2">
    <w:name w:val="Style2"/>
    <w:basedOn w:val="a"/>
    <w:rsid w:val="009F5861"/>
    <w:pPr>
      <w:widowControl w:val="0"/>
      <w:autoSpaceDE w:val="0"/>
      <w:autoSpaceDN w:val="0"/>
      <w:adjustRightInd w:val="0"/>
      <w:spacing w:line="215" w:lineRule="exact"/>
      <w:jc w:val="both"/>
    </w:pPr>
  </w:style>
  <w:style w:type="character" w:customStyle="1" w:styleId="40">
    <w:name w:val="Заголовок 4 Знак"/>
    <w:link w:val="4"/>
    <w:uiPriority w:val="9"/>
    <w:semiHidden/>
    <w:rsid w:val="00995C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995CC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3">
    <w:name w:val="Обычный (веб)"/>
    <w:basedOn w:val="a"/>
    <w:uiPriority w:val="99"/>
    <w:semiHidden/>
    <w:unhideWhenUsed/>
    <w:rsid w:val="00995CCC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95CCC"/>
    <w:rPr>
      <w:b/>
      <w:bCs/>
    </w:rPr>
  </w:style>
  <w:style w:type="character" w:styleId="a5">
    <w:name w:val="Emphasis"/>
    <w:uiPriority w:val="20"/>
    <w:qFormat/>
    <w:rsid w:val="00995C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9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995CCC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995C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995CCC"/>
  </w:style>
  <w:style w:type="character" w:styleId="a6">
    <w:name w:val="Hyperlink"/>
    <w:uiPriority w:val="99"/>
    <w:unhideWhenUsed/>
    <w:rsid w:val="00191434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191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numblog.space/java/translating-java-code-con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gnumblog.space/java/translating-java-code-conven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numblog.space/java/translating-java-code-conven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gnumblog.space/java/translating-java-code-conventions" TargetMode="External"/><Relationship Id="rId10" Type="http://schemas.openxmlformats.org/officeDocument/2006/relationships/hyperlink" Target="https://www.magnumblog.space/java/translating-java-code-conven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numblog.space/java/translating-java-code-conven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Насос Пав-60 имеет производительность 60 м3/ч и глубину разряжения до 60%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User</dc:creator>
  <cp:keywords/>
  <dc:description/>
  <cp:lastModifiedBy>Глеб Бобрович</cp:lastModifiedBy>
  <cp:revision>8</cp:revision>
  <dcterms:created xsi:type="dcterms:W3CDTF">2024-02-06T15:36:00Z</dcterms:created>
  <dcterms:modified xsi:type="dcterms:W3CDTF">2024-03-12T14:23:00Z</dcterms:modified>
</cp:coreProperties>
</file>