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0F50" w14:textId="4F10D1EF" w:rsidR="0053604E" w:rsidRPr="00645B16" w:rsidRDefault="00D545E5" w:rsidP="005E3AC7">
      <w:pPr>
        <w:pStyle w:val="Normal1"/>
        <w:spacing w:after="0" w:line="480" w:lineRule="auto"/>
        <w:jc w:val="both"/>
        <w:rPr>
          <w:rFonts w:ascii="Trebuchet MS" w:eastAsia="Tahoma" w:hAnsi="Trebuchet MS" w:cs="Tahoma"/>
        </w:rPr>
      </w:pPr>
      <w:bookmarkStart w:id="0" w:name="_gjdgxs" w:colFirst="0" w:colLast="0"/>
      <w:bookmarkEnd w:id="0"/>
      <w:r w:rsidRPr="00645B16">
        <w:rPr>
          <w:rFonts w:ascii="Trebuchet MS" w:eastAsia="Tahoma" w:hAnsi="Trebuchet MS" w:cs="Tahoma"/>
          <w:b/>
        </w:rPr>
        <w:t>X|</w:t>
      </w:r>
      <w:r w:rsidR="000F1C03" w:rsidRPr="00645B16">
        <w:rPr>
          <w:rFonts w:ascii="Trebuchet MS" w:eastAsia="Tahoma" w:hAnsi="Trebuchet MS" w:cs="Tahoma"/>
          <w:b/>
        </w:rPr>
        <w:t>ACTA NOTARIAL DE DECLARACIÓN JURADA</w:t>
      </w:r>
      <w:r w:rsidR="000F1C03" w:rsidRPr="00645B16">
        <w:rPr>
          <w:rFonts w:ascii="Trebuchet MS" w:eastAsia="Tahoma" w:hAnsi="Trebuchet MS" w:cs="Tahoma"/>
        </w:rPr>
        <w:t xml:space="preserve">. En la ciudad de Guatemala, a los </w:t>
      </w:r>
      <w:r w:rsidR="00BF2100">
        <w:rPr>
          <w:rFonts w:ascii="Trebuchet MS" w:eastAsia="Tahoma" w:hAnsi="Trebuchet MS" w:cs="Tahoma"/>
        </w:rPr>
        <w:t>tres</w:t>
      </w:r>
      <w:r w:rsidR="000F1C03" w:rsidRPr="00645B16">
        <w:rPr>
          <w:rFonts w:ascii="Trebuchet MS" w:eastAsia="Tahoma" w:hAnsi="Trebuchet MS" w:cs="Tahoma"/>
        </w:rPr>
        <w:t xml:space="preserve"> días del mes de </w:t>
      </w:r>
      <w:r w:rsidR="00BF2100">
        <w:rPr>
          <w:rFonts w:ascii="Trebuchet MS" w:eastAsia="Tahoma" w:hAnsi="Trebuchet MS" w:cs="Tahoma"/>
        </w:rPr>
        <w:t xml:space="preserve">enero </w:t>
      </w:r>
      <w:r w:rsidR="000F1C03" w:rsidRPr="00645B16">
        <w:rPr>
          <w:rFonts w:ascii="Trebuchet MS" w:eastAsia="Tahoma" w:hAnsi="Trebuchet MS" w:cs="Tahoma"/>
        </w:rPr>
        <w:t xml:space="preserve">del año dos mil </w:t>
      </w:r>
      <w:r w:rsidR="00BF2100">
        <w:rPr>
          <w:rFonts w:ascii="Trebuchet MS" w:eastAsia="Tahoma" w:hAnsi="Trebuchet MS" w:cs="Tahoma"/>
        </w:rPr>
        <w:t>veintitrés</w:t>
      </w:r>
      <w:r w:rsidR="000F1C03" w:rsidRPr="00645B16">
        <w:rPr>
          <w:rFonts w:ascii="Trebuchet MS" w:eastAsia="Tahoma" w:hAnsi="Trebuchet MS" w:cs="Tahoma"/>
        </w:rPr>
        <w:t xml:space="preserve">, siendo las </w:t>
      </w:r>
      <w:r w:rsidR="00E755FB">
        <w:rPr>
          <w:rFonts w:ascii="Trebuchet MS" w:eastAsia="Tahoma" w:hAnsi="Trebuchet MS" w:cs="Tahoma"/>
        </w:rPr>
        <w:t>XXXX</w:t>
      </w:r>
      <w:r w:rsidR="000F1C03" w:rsidRPr="00645B16">
        <w:rPr>
          <w:rFonts w:ascii="Trebuchet MS" w:eastAsia="Tahoma" w:hAnsi="Trebuchet MS" w:cs="Tahoma"/>
        </w:rPr>
        <w:t xml:space="preserve"> horas con treinta minutos; YO: </w:t>
      </w:r>
      <w:r w:rsidR="00893A56" w:rsidRPr="00645B16">
        <w:rPr>
          <w:rFonts w:ascii="Trebuchet MS" w:eastAsia="Tahoma" w:hAnsi="Trebuchet MS" w:cs="Tahoma"/>
          <w:b/>
        </w:rPr>
        <w:t>(NOMBRE DEL ABOGADO</w:t>
      </w:r>
      <w:r w:rsidR="006C4097" w:rsidRPr="00645B16">
        <w:rPr>
          <w:rFonts w:ascii="Trebuchet MS" w:eastAsia="Tahoma" w:hAnsi="Trebuchet MS" w:cs="Tahoma"/>
          <w:b/>
        </w:rPr>
        <w:t xml:space="preserve"> Y NOTARIO</w:t>
      </w:r>
      <w:r w:rsidR="00893A56" w:rsidRPr="00645B16">
        <w:rPr>
          <w:rFonts w:ascii="Trebuchet MS" w:eastAsia="Tahoma" w:hAnsi="Trebuchet MS" w:cs="Tahoma"/>
          <w:b/>
        </w:rPr>
        <w:t>), Notario</w:t>
      </w:r>
      <w:r w:rsidR="000F1C03" w:rsidRPr="00645B16">
        <w:rPr>
          <w:rFonts w:ascii="Trebuchet MS" w:eastAsia="Tahoma" w:hAnsi="Trebuchet MS" w:cs="Tahoma"/>
        </w:rPr>
        <w:t xml:space="preserve">, colegiado activo número NUMERO DE COLEGIADO EN LETRAS (EN NUMEROS), constituido en mi oficina profesional ubicada (DIRECCIÓN DE LA OFICINA DEL ABOGADO, soy requerido por </w:t>
      </w:r>
      <w:r w:rsidR="000F1C03" w:rsidRPr="00645B16">
        <w:rPr>
          <w:rFonts w:ascii="Trebuchet MS" w:eastAsia="Tahoma" w:hAnsi="Trebuchet MS" w:cs="Tahoma"/>
          <w:b/>
        </w:rPr>
        <w:t>(NOMBRE DEL CONTRATISTA)</w:t>
      </w:r>
      <w:r w:rsidR="000F1C03" w:rsidRPr="00645B16">
        <w:rPr>
          <w:rFonts w:ascii="Trebuchet MS" w:eastAsia="Tahoma" w:hAnsi="Trebuchet MS" w:cs="Tahoma"/>
        </w:rPr>
        <w:t xml:space="preserve">, de (EDAD DEL CONTRATISTA) años de edad, (ESTADO CIVIL), (PROFESION), guatemalteco, de este domicilio, quien se identifica con el Documento Personal de Identificación, con Código Único de Identificación (CUI) Número (EN LETRAS) (EN NUMERO) extendido por el Registro Nacional de las Personas (RENAP) de la República de Guatemala.  Manifiesta el requirente ser de los datos de identificación personal consignados y asegura hallarse en el libre ejercicio de sus derechos civiles, requiriendo mis servicios notariales con el objeto de  prestar </w:t>
      </w:r>
      <w:r w:rsidR="000F1C03" w:rsidRPr="00645B16">
        <w:rPr>
          <w:rFonts w:ascii="Trebuchet MS" w:eastAsia="Tahoma" w:hAnsi="Trebuchet MS" w:cs="Tahoma"/>
          <w:b/>
        </w:rPr>
        <w:t>DECLARACION JURADA</w:t>
      </w:r>
      <w:r w:rsidR="000F1C03" w:rsidRPr="00645B16">
        <w:rPr>
          <w:rFonts w:ascii="Trebuchet MS" w:eastAsia="Tahoma" w:hAnsi="Trebuchet MS" w:cs="Tahoma"/>
        </w:rPr>
        <w:t xml:space="preserve">, </w:t>
      </w:r>
      <w:r w:rsidR="006E2460" w:rsidRPr="00645B16">
        <w:rPr>
          <w:rFonts w:ascii="Trebuchet MS" w:eastAsia="Tahoma" w:hAnsi="Trebuchet MS" w:cs="Tahoma"/>
        </w:rPr>
        <w:t>con</w:t>
      </w:r>
      <w:r w:rsidR="000F1C03" w:rsidRPr="00645B16">
        <w:rPr>
          <w:rFonts w:ascii="Trebuchet MS" w:eastAsia="Tahoma" w:hAnsi="Trebuchet MS" w:cs="Tahoma"/>
        </w:rPr>
        <w:t xml:space="preserve"> base </w:t>
      </w:r>
      <w:r w:rsidR="00BA75C0" w:rsidRPr="00645B16">
        <w:rPr>
          <w:rFonts w:ascii="Trebuchet MS" w:eastAsia="Tahoma" w:hAnsi="Trebuchet MS" w:cs="Tahoma"/>
        </w:rPr>
        <w:t>en</w:t>
      </w:r>
      <w:r w:rsidR="000F1C03" w:rsidRPr="00645B16">
        <w:rPr>
          <w:rFonts w:ascii="Trebuchet MS" w:eastAsia="Tahoma" w:hAnsi="Trebuchet MS" w:cs="Tahoma"/>
        </w:rPr>
        <w:t xml:space="preserve"> los siguientes puntos: </w:t>
      </w:r>
      <w:r w:rsidR="000F1C03" w:rsidRPr="00645B16">
        <w:rPr>
          <w:rFonts w:ascii="Trebuchet MS" w:eastAsia="Tahoma" w:hAnsi="Trebuchet MS" w:cs="Tahoma"/>
          <w:b/>
          <w:u w:val="single"/>
        </w:rPr>
        <w:t>PRIMERO</w:t>
      </w:r>
      <w:r w:rsidR="000F1C03" w:rsidRPr="00645B16">
        <w:rPr>
          <w:rFonts w:ascii="Trebuchet MS" w:eastAsia="Tahoma" w:hAnsi="Trebuchet MS" w:cs="Tahoma"/>
        </w:rPr>
        <w:t xml:space="preserve">: El señor: </w:t>
      </w:r>
      <w:r w:rsidR="000F1C03" w:rsidRPr="00645B16">
        <w:rPr>
          <w:rFonts w:ascii="Trebuchet MS" w:eastAsia="Tahoma" w:hAnsi="Trebuchet MS" w:cs="Tahoma"/>
          <w:b/>
        </w:rPr>
        <w:t>(NOMBRE DEL CONTRATISTA),</w:t>
      </w:r>
      <w:r w:rsidR="000F1C03" w:rsidRPr="00645B16">
        <w:rPr>
          <w:rFonts w:ascii="Trebuchet MS" w:eastAsia="Tahoma" w:hAnsi="Trebuchet MS" w:cs="Tahoma"/>
        </w:rPr>
        <w:t xml:space="preserve"> </w:t>
      </w:r>
      <w:r w:rsidR="000F1C03" w:rsidRPr="00645B16">
        <w:rPr>
          <w:rFonts w:ascii="Trebuchet MS" w:eastAsia="Tahoma" w:hAnsi="Trebuchet MS" w:cs="Tahoma"/>
          <w:b/>
        </w:rPr>
        <w:t>DECLARA BAJO SOLEMNE JURAMENTO PRESTADO DE CONFORMIDAD CON LA LEY Y ADVERTIDO DE LA PENA RELATIVA AL DELITO DE PERJURIO</w:t>
      </w:r>
      <w:r w:rsidR="000F1C03" w:rsidRPr="00645B16">
        <w:rPr>
          <w:rFonts w:ascii="Trebuchet MS" w:eastAsia="Tahoma" w:hAnsi="Trebuchet MS" w:cs="Tahoma"/>
        </w:rPr>
        <w:t>, si lo que manifestare no fuere cierto y</w:t>
      </w:r>
      <w:r w:rsidR="0037381A" w:rsidRPr="00645B16">
        <w:rPr>
          <w:rFonts w:ascii="Trebuchet MS" w:eastAsia="Tahoma" w:hAnsi="Trebuchet MS" w:cs="Tahoma"/>
        </w:rPr>
        <w:t>;</w:t>
      </w:r>
      <w:r w:rsidR="000F1C03" w:rsidRPr="00645B16">
        <w:rPr>
          <w:rFonts w:ascii="Trebuchet MS" w:eastAsia="Tahoma" w:hAnsi="Trebuchet MS" w:cs="Tahoma"/>
        </w:rPr>
        <w:t xml:space="preserve"> en cumplimiento con lo establecido en el artículo número veintiséis (26) de la ley de Contrataciones del Estado Decreto número cincuenta y siete guion noventa y dos (57-92), del Congreso de la República de Guatemala, no se encuentra comprendido en ninguna de las prohibiciones que establece el artículo número </w:t>
      </w:r>
      <w:r w:rsidR="000F1C03" w:rsidRPr="00645B16">
        <w:rPr>
          <w:rFonts w:ascii="Trebuchet MS" w:eastAsia="Tahoma" w:hAnsi="Trebuchet MS" w:cs="Tahoma"/>
          <w:b/>
        </w:rPr>
        <w:t>ochenta (80</w:t>
      </w:r>
      <w:r w:rsidR="000F1C03" w:rsidRPr="00645B16">
        <w:rPr>
          <w:rFonts w:ascii="Trebuchet MS" w:eastAsia="Tahoma" w:hAnsi="Trebuchet MS" w:cs="Tahoma"/>
        </w:rPr>
        <w:t>) y</w:t>
      </w:r>
      <w:r w:rsidR="0037381A" w:rsidRPr="00645B16">
        <w:rPr>
          <w:rFonts w:ascii="Trebuchet MS" w:eastAsia="Tahoma" w:hAnsi="Trebuchet MS" w:cs="Tahoma"/>
        </w:rPr>
        <w:t>;</w:t>
      </w:r>
      <w:r w:rsidR="000F1C03" w:rsidRPr="00645B16">
        <w:rPr>
          <w:rFonts w:ascii="Trebuchet MS" w:eastAsia="Tahoma" w:hAnsi="Trebuchet MS" w:cs="Tahoma"/>
        </w:rPr>
        <w:t xml:space="preserve"> </w:t>
      </w:r>
      <w:r w:rsidR="000F1C03" w:rsidRPr="00645B16">
        <w:rPr>
          <w:rFonts w:ascii="Trebuchet MS" w:eastAsia="Tahoma" w:hAnsi="Trebuchet MS" w:cs="Tahoma"/>
          <w:b/>
        </w:rPr>
        <w:t>NO</w:t>
      </w:r>
      <w:r w:rsidR="000F1C03" w:rsidRPr="00645B16">
        <w:rPr>
          <w:rFonts w:ascii="Trebuchet MS" w:eastAsia="Tahoma" w:hAnsi="Trebuchet MS" w:cs="Tahoma"/>
        </w:rPr>
        <w:t xml:space="preserve"> es deudor moroso del Estado</w:t>
      </w:r>
      <w:r w:rsidR="00B16CD0" w:rsidRPr="00645B16">
        <w:rPr>
          <w:rFonts w:ascii="Trebuchet MS" w:eastAsia="Tahoma" w:hAnsi="Trebuchet MS" w:cs="Tahoma"/>
        </w:rPr>
        <w:t xml:space="preserve"> ni de las entidades a las que se refiere el artículo uno (1) del mismo cuerpo legal</w:t>
      </w:r>
      <w:r w:rsidR="000F1C03" w:rsidRPr="00645B16">
        <w:rPr>
          <w:rFonts w:ascii="Trebuchet MS" w:eastAsia="Tahoma" w:hAnsi="Trebuchet MS" w:cs="Tahoma"/>
        </w:rPr>
        <w:t xml:space="preserve">. </w:t>
      </w:r>
      <w:r w:rsidR="000F1C03" w:rsidRPr="00645B16">
        <w:rPr>
          <w:rFonts w:ascii="Trebuchet MS" w:eastAsia="Tahoma" w:hAnsi="Trebuchet MS" w:cs="Tahoma"/>
          <w:b/>
          <w:u w:val="single"/>
        </w:rPr>
        <w:t>SEGUNDO</w:t>
      </w:r>
      <w:r w:rsidR="000F1C03" w:rsidRPr="00645B16">
        <w:rPr>
          <w:rFonts w:ascii="Trebuchet MS" w:eastAsia="Tahoma" w:hAnsi="Trebuchet MS" w:cs="Tahoma"/>
        </w:rPr>
        <w:t xml:space="preserve">: </w:t>
      </w:r>
      <w:r w:rsidR="00D300D4" w:rsidRPr="00645B16">
        <w:rPr>
          <w:rFonts w:ascii="Trebuchet MS" w:eastAsia="Tahoma" w:hAnsi="Trebuchet MS" w:cs="Tahoma"/>
        </w:rPr>
        <w:t>Continúa</w:t>
      </w:r>
      <w:r w:rsidR="000F1C03" w:rsidRPr="00645B16">
        <w:rPr>
          <w:rFonts w:ascii="Trebuchet MS" w:eastAsia="Tahoma" w:hAnsi="Trebuchet MS" w:cs="Tahoma"/>
        </w:rPr>
        <w:t xml:space="preserve"> declarando que para el ejercicio fiscal 202</w:t>
      </w:r>
      <w:r w:rsidR="00D300D4" w:rsidRPr="00645B16">
        <w:rPr>
          <w:rFonts w:ascii="Trebuchet MS" w:eastAsia="Tahoma" w:hAnsi="Trebuchet MS" w:cs="Tahoma"/>
        </w:rPr>
        <w:t>3</w:t>
      </w:r>
      <w:r w:rsidR="000F1C03" w:rsidRPr="00645B16">
        <w:rPr>
          <w:rFonts w:ascii="Trebuchet MS" w:eastAsia="Tahoma" w:hAnsi="Trebuchet MS" w:cs="Tahoma"/>
        </w:rPr>
        <w:t xml:space="preserve"> no prestará servicios en el renglón presupuestario 029 “Otras Remuneraciones de Personal Temporal” en ninguna entidad del Estado o entidad que reciba fondos del Estado, exceptuándose el contrato a suscribirse con </w:t>
      </w:r>
      <w:r w:rsidR="004F2F9A" w:rsidRPr="00645B16">
        <w:rPr>
          <w:rFonts w:ascii="Trebuchet MS" w:eastAsia="Tahoma" w:hAnsi="Trebuchet MS" w:cs="Tahoma"/>
        </w:rPr>
        <w:t xml:space="preserve">la Coordinadora Nacional para la Reducción de Desastres Naturales o </w:t>
      </w:r>
      <w:r w:rsidR="009D5545" w:rsidRPr="00645B16">
        <w:rPr>
          <w:rFonts w:ascii="Trebuchet MS" w:eastAsia="Tahoma" w:hAnsi="Trebuchet MS" w:cs="Tahoma"/>
        </w:rPr>
        <w:t>Provocados</w:t>
      </w:r>
      <w:r w:rsidR="000F1C03" w:rsidRPr="00645B16">
        <w:rPr>
          <w:rFonts w:ascii="Trebuchet MS" w:eastAsia="Tahoma" w:hAnsi="Trebuchet MS" w:cs="Tahoma"/>
        </w:rPr>
        <w:t xml:space="preserve"> que motiva la presente declaración. </w:t>
      </w:r>
      <w:r w:rsidR="000F1C03" w:rsidRPr="00645B16">
        <w:rPr>
          <w:rFonts w:ascii="Trebuchet MS" w:eastAsia="Tahoma" w:hAnsi="Trebuchet MS" w:cs="Tahoma"/>
          <w:b/>
          <w:u w:val="single"/>
        </w:rPr>
        <w:t>TERCERO:</w:t>
      </w:r>
      <w:r w:rsidR="000F1C03" w:rsidRPr="00645B16">
        <w:rPr>
          <w:rFonts w:ascii="Trebuchet MS" w:eastAsia="Tahoma" w:hAnsi="Trebuchet MS" w:cs="Tahoma"/>
        </w:rPr>
        <w:t xml:space="preserve"> </w:t>
      </w:r>
      <w:r w:rsidR="00997B38" w:rsidRPr="00645B16">
        <w:rPr>
          <w:rFonts w:ascii="Trebuchet MS" w:eastAsia="Tahoma" w:hAnsi="Trebuchet MS" w:cs="Tahoma"/>
        </w:rPr>
        <w:t>Continúa</w:t>
      </w:r>
      <w:r w:rsidR="000F1C03" w:rsidRPr="00645B16">
        <w:rPr>
          <w:rFonts w:ascii="Trebuchet MS" w:eastAsia="Tahoma" w:hAnsi="Trebuchet MS" w:cs="Tahoma"/>
        </w:rPr>
        <w:t xml:space="preserve"> declarando el requirente que la firma que deja puesta en la presente acta notarial, es legí</w:t>
      </w:r>
      <w:r w:rsidR="00B71029" w:rsidRPr="00645B16">
        <w:rPr>
          <w:rFonts w:ascii="Trebuchet MS" w:eastAsia="Tahoma" w:hAnsi="Trebuchet MS" w:cs="Tahoma"/>
        </w:rPr>
        <w:t>tima, le pertenece e identifica</w:t>
      </w:r>
      <w:r w:rsidR="000F1C03" w:rsidRPr="00645B16">
        <w:rPr>
          <w:rFonts w:ascii="Trebuchet MS" w:eastAsia="Tahoma" w:hAnsi="Trebuchet MS" w:cs="Tahoma"/>
        </w:rPr>
        <w:t xml:space="preserve">, la cual aparece en su documento personal de identificación y que además en el goce de su capacidad de ejercicio ha utilizado de forma idéntica en todo tipo de documento </w:t>
      </w:r>
      <w:r w:rsidR="000F1C03" w:rsidRPr="00645B16">
        <w:rPr>
          <w:rFonts w:ascii="Trebuchet MS" w:eastAsia="Tahoma" w:hAnsi="Trebuchet MS" w:cs="Tahoma"/>
        </w:rPr>
        <w:lastRenderedPageBreak/>
        <w:t xml:space="preserve">de su interés, identificándole; por lo que estando bajo juramento de ley rinde esta declaración, haciendo constar que la firma es suya. </w:t>
      </w:r>
      <w:r w:rsidR="00FC54C1" w:rsidRPr="00645B16">
        <w:rPr>
          <w:rFonts w:ascii="Trebuchet MS" w:eastAsia="Tahoma" w:hAnsi="Trebuchet MS" w:cs="Tahoma"/>
          <w:b/>
          <w:u w:val="single"/>
        </w:rPr>
        <w:t>CUARTO</w:t>
      </w:r>
      <w:r w:rsidR="000F1C03" w:rsidRPr="00645B16">
        <w:rPr>
          <w:rFonts w:ascii="Trebuchet MS" w:eastAsia="Tahoma" w:hAnsi="Trebuchet MS" w:cs="Tahoma"/>
        </w:rPr>
        <w:t xml:space="preserve">: Estando presente el requirente y habiendo declarado bajo juramento de ley ante mis oficios notariales y no habiendo nada más que hacer constar finalizo la presente acta de declaración jurada veinte minutos después de su inicio en el mismo lugar y fecha indicados al principio de la misma, quedando contenida en esta única hoja de papel bond a la cual se le adhieren los timbres de ley. Leo lo </w:t>
      </w:r>
      <w:r w:rsidR="000164D1" w:rsidRPr="00645B16">
        <w:rPr>
          <w:rFonts w:ascii="Trebuchet MS" w:eastAsia="Tahoma" w:hAnsi="Trebuchet MS" w:cs="Tahoma"/>
        </w:rPr>
        <w:t>escrito al</w:t>
      </w:r>
      <w:r w:rsidR="000F1C03" w:rsidRPr="00645B16">
        <w:rPr>
          <w:rFonts w:ascii="Trebuchet MS" w:eastAsia="Tahoma" w:hAnsi="Trebuchet MS" w:cs="Tahoma"/>
        </w:rPr>
        <w:t xml:space="preserve"> requirente, quien bien enterado de su contenido, objeto, validez y demás efectos legales, la acepta, ratifica y firma con la infrascrita Notaria que autoriza y que de todo lo expuesto DOY FE.</w:t>
      </w:r>
    </w:p>
    <w:p w14:paraId="13223DB1" w14:textId="77777777" w:rsidR="0053604E" w:rsidRPr="00645B16" w:rsidRDefault="0053604E">
      <w:pPr>
        <w:pStyle w:val="Normal1"/>
        <w:spacing w:after="0" w:line="360" w:lineRule="auto"/>
        <w:jc w:val="both"/>
        <w:rPr>
          <w:rFonts w:ascii="Trebuchet MS" w:eastAsia="Tahoma" w:hAnsi="Trebuchet MS" w:cs="Tahoma"/>
        </w:rPr>
      </w:pPr>
    </w:p>
    <w:p w14:paraId="23A569AC" w14:textId="77777777" w:rsidR="0053604E" w:rsidRPr="00645B16" w:rsidRDefault="0053604E">
      <w:pPr>
        <w:pStyle w:val="Normal1"/>
        <w:spacing w:after="0" w:line="360" w:lineRule="auto"/>
        <w:jc w:val="both"/>
        <w:rPr>
          <w:rFonts w:ascii="Trebuchet MS" w:eastAsia="Tahoma" w:hAnsi="Trebuchet MS" w:cs="Tahoma"/>
        </w:rPr>
      </w:pPr>
    </w:p>
    <w:p w14:paraId="1BD3B212" w14:textId="77777777" w:rsidR="0053604E" w:rsidRPr="00645B16" w:rsidRDefault="0053604E">
      <w:pPr>
        <w:pStyle w:val="Normal1"/>
        <w:spacing w:after="0" w:line="360" w:lineRule="auto"/>
        <w:jc w:val="both"/>
        <w:rPr>
          <w:rFonts w:ascii="Trebuchet MS" w:eastAsia="Tahoma" w:hAnsi="Trebuchet MS" w:cs="Tahoma"/>
        </w:rPr>
      </w:pPr>
    </w:p>
    <w:p w14:paraId="23631410" w14:textId="77777777" w:rsidR="00EF5BCB" w:rsidRPr="00645B16" w:rsidRDefault="00EF5BCB">
      <w:pPr>
        <w:pStyle w:val="Normal1"/>
        <w:spacing w:after="0" w:line="360" w:lineRule="auto"/>
        <w:jc w:val="both"/>
        <w:rPr>
          <w:rFonts w:ascii="Trebuchet MS" w:eastAsia="Tahoma" w:hAnsi="Trebuchet MS" w:cs="Tahoma"/>
        </w:rPr>
      </w:pPr>
    </w:p>
    <w:p w14:paraId="2B057425" w14:textId="77777777" w:rsidR="00EF5BCB" w:rsidRPr="00645B16" w:rsidRDefault="00EF5BCB">
      <w:pPr>
        <w:pStyle w:val="Normal1"/>
        <w:spacing w:after="0" w:line="360" w:lineRule="auto"/>
        <w:jc w:val="both"/>
        <w:rPr>
          <w:rFonts w:ascii="Trebuchet MS" w:eastAsia="Tahoma" w:hAnsi="Trebuchet MS" w:cs="Tahoma"/>
        </w:rPr>
      </w:pPr>
    </w:p>
    <w:p w14:paraId="0B456A1D" w14:textId="77777777" w:rsidR="0053604E" w:rsidRPr="00645B16" w:rsidRDefault="0053604E">
      <w:pPr>
        <w:pStyle w:val="Normal1"/>
        <w:spacing w:after="0" w:line="360" w:lineRule="auto"/>
        <w:jc w:val="both"/>
        <w:rPr>
          <w:rFonts w:ascii="Trebuchet MS" w:eastAsia="Tahoma" w:hAnsi="Trebuchet MS" w:cs="Tahoma"/>
        </w:rPr>
      </w:pPr>
    </w:p>
    <w:p w14:paraId="010496A2" w14:textId="77777777" w:rsidR="0053604E" w:rsidRPr="00645B16" w:rsidRDefault="000F1C03">
      <w:pPr>
        <w:pStyle w:val="Normal1"/>
        <w:spacing w:after="0" w:line="360" w:lineRule="auto"/>
        <w:jc w:val="both"/>
        <w:rPr>
          <w:rFonts w:ascii="Trebuchet MS" w:eastAsia="Tahoma" w:hAnsi="Trebuchet MS" w:cs="Tahoma"/>
          <w:b/>
        </w:rPr>
      </w:pPr>
      <w:r w:rsidRPr="00645B16">
        <w:rPr>
          <w:rFonts w:ascii="Trebuchet MS" w:eastAsia="Tahoma" w:hAnsi="Trebuchet MS" w:cs="Tahoma"/>
          <w:b/>
        </w:rPr>
        <w:t xml:space="preserve">ANTE </w:t>
      </w:r>
      <w:r w:rsidR="00DA7A97" w:rsidRPr="00645B16">
        <w:rPr>
          <w:rFonts w:ascii="Trebuchet MS" w:eastAsia="Tahoma" w:hAnsi="Trebuchet MS" w:cs="Tahoma"/>
          <w:b/>
        </w:rPr>
        <w:t>MÍ</w:t>
      </w:r>
      <w:r w:rsidRPr="00645B16">
        <w:rPr>
          <w:rFonts w:ascii="Trebuchet MS" w:eastAsia="Tahoma" w:hAnsi="Trebuchet MS" w:cs="Tahoma"/>
          <w:b/>
        </w:rPr>
        <w:t>:</w:t>
      </w:r>
    </w:p>
    <w:p w14:paraId="28136BE4" w14:textId="77777777" w:rsidR="0053604E" w:rsidRPr="00645B16" w:rsidRDefault="000F1C03">
      <w:pPr>
        <w:pStyle w:val="Normal1"/>
        <w:spacing w:after="0" w:line="360" w:lineRule="auto"/>
        <w:rPr>
          <w:rFonts w:ascii="Trebuchet MS" w:eastAsia="Tahoma" w:hAnsi="Trebuchet MS" w:cs="Tahoma"/>
        </w:rPr>
      </w:pPr>
      <w:r w:rsidRPr="00645B16">
        <w:rPr>
          <w:rFonts w:ascii="Trebuchet MS" w:eastAsia="Tahoma" w:hAnsi="Trebuchet MS" w:cs="Tahoma"/>
        </w:rPr>
        <w:t xml:space="preserve">                                                                        </w:t>
      </w:r>
    </w:p>
    <w:sectPr w:rsidR="0053604E" w:rsidRPr="00645B16" w:rsidSect="00855C13">
      <w:pgSz w:w="12242" w:h="18722" w:code="281"/>
      <w:pgMar w:top="1418" w:right="1134" w:bottom="1701" w:left="2835"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604E"/>
    <w:rsid w:val="000057EC"/>
    <w:rsid w:val="000164D1"/>
    <w:rsid w:val="00051391"/>
    <w:rsid w:val="000F1C03"/>
    <w:rsid w:val="0027285A"/>
    <w:rsid w:val="00287242"/>
    <w:rsid w:val="002C0D10"/>
    <w:rsid w:val="0037381A"/>
    <w:rsid w:val="003E54C2"/>
    <w:rsid w:val="003F006E"/>
    <w:rsid w:val="004E2668"/>
    <w:rsid w:val="004F2F9A"/>
    <w:rsid w:val="0053604E"/>
    <w:rsid w:val="00553841"/>
    <w:rsid w:val="005E3AC7"/>
    <w:rsid w:val="00645B16"/>
    <w:rsid w:val="006C4097"/>
    <w:rsid w:val="006C586A"/>
    <w:rsid w:val="006E2460"/>
    <w:rsid w:val="00855C13"/>
    <w:rsid w:val="00893A56"/>
    <w:rsid w:val="00950490"/>
    <w:rsid w:val="00997B38"/>
    <w:rsid w:val="009D5545"/>
    <w:rsid w:val="00A6196B"/>
    <w:rsid w:val="00B00E0B"/>
    <w:rsid w:val="00B16CD0"/>
    <w:rsid w:val="00B71029"/>
    <w:rsid w:val="00BA75C0"/>
    <w:rsid w:val="00BC5C0C"/>
    <w:rsid w:val="00BF2100"/>
    <w:rsid w:val="00BF5C22"/>
    <w:rsid w:val="00CD28D3"/>
    <w:rsid w:val="00D16772"/>
    <w:rsid w:val="00D21E80"/>
    <w:rsid w:val="00D300D4"/>
    <w:rsid w:val="00D545E5"/>
    <w:rsid w:val="00D86636"/>
    <w:rsid w:val="00DA7A97"/>
    <w:rsid w:val="00E66D72"/>
    <w:rsid w:val="00E755FB"/>
    <w:rsid w:val="00EF5BCB"/>
    <w:rsid w:val="00FC54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6C7B"/>
  <w15:docId w15:val="{5CC90E1C-EEF3-42C5-804F-C7BAD468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53604E"/>
    <w:pPr>
      <w:keepNext/>
      <w:keepLines/>
      <w:spacing w:before="480" w:after="120"/>
      <w:outlineLvl w:val="0"/>
    </w:pPr>
    <w:rPr>
      <w:b/>
      <w:sz w:val="48"/>
      <w:szCs w:val="48"/>
    </w:rPr>
  </w:style>
  <w:style w:type="paragraph" w:styleId="Ttulo2">
    <w:name w:val="heading 2"/>
    <w:basedOn w:val="Normal1"/>
    <w:next w:val="Normal1"/>
    <w:rsid w:val="0053604E"/>
    <w:pPr>
      <w:keepNext/>
      <w:keepLines/>
      <w:spacing w:before="360" w:after="80"/>
      <w:outlineLvl w:val="1"/>
    </w:pPr>
    <w:rPr>
      <w:b/>
      <w:sz w:val="36"/>
      <w:szCs w:val="36"/>
    </w:rPr>
  </w:style>
  <w:style w:type="paragraph" w:styleId="Ttulo3">
    <w:name w:val="heading 3"/>
    <w:basedOn w:val="Normal1"/>
    <w:next w:val="Normal1"/>
    <w:rsid w:val="0053604E"/>
    <w:pPr>
      <w:keepNext/>
      <w:keepLines/>
      <w:spacing w:before="280" w:after="80"/>
      <w:outlineLvl w:val="2"/>
    </w:pPr>
    <w:rPr>
      <w:b/>
      <w:sz w:val="28"/>
      <w:szCs w:val="28"/>
    </w:rPr>
  </w:style>
  <w:style w:type="paragraph" w:styleId="Ttulo4">
    <w:name w:val="heading 4"/>
    <w:basedOn w:val="Normal1"/>
    <w:next w:val="Normal1"/>
    <w:rsid w:val="0053604E"/>
    <w:pPr>
      <w:keepNext/>
      <w:keepLines/>
      <w:spacing w:before="240" w:after="40"/>
      <w:outlineLvl w:val="3"/>
    </w:pPr>
    <w:rPr>
      <w:b/>
      <w:sz w:val="24"/>
      <w:szCs w:val="24"/>
    </w:rPr>
  </w:style>
  <w:style w:type="paragraph" w:styleId="Ttulo5">
    <w:name w:val="heading 5"/>
    <w:basedOn w:val="Normal1"/>
    <w:next w:val="Normal1"/>
    <w:rsid w:val="0053604E"/>
    <w:pPr>
      <w:keepNext/>
      <w:keepLines/>
      <w:spacing w:before="220" w:after="40"/>
      <w:outlineLvl w:val="4"/>
    </w:pPr>
    <w:rPr>
      <w:b/>
    </w:rPr>
  </w:style>
  <w:style w:type="paragraph" w:styleId="Ttulo6">
    <w:name w:val="heading 6"/>
    <w:basedOn w:val="Normal1"/>
    <w:next w:val="Normal1"/>
    <w:rsid w:val="0053604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3604E"/>
  </w:style>
  <w:style w:type="table" w:customStyle="1" w:styleId="TableNormal">
    <w:name w:val="Table Normal"/>
    <w:rsid w:val="0053604E"/>
    <w:tblPr>
      <w:tblCellMar>
        <w:top w:w="0" w:type="dxa"/>
        <w:left w:w="0" w:type="dxa"/>
        <w:bottom w:w="0" w:type="dxa"/>
        <w:right w:w="0" w:type="dxa"/>
      </w:tblCellMar>
    </w:tblPr>
  </w:style>
  <w:style w:type="paragraph" w:styleId="Ttulo">
    <w:name w:val="Title"/>
    <w:basedOn w:val="Normal1"/>
    <w:next w:val="Normal1"/>
    <w:rsid w:val="0053604E"/>
    <w:pPr>
      <w:keepNext/>
      <w:keepLines/>
      <w:spacing w:before="480" w:after="120"/>
    </w:pPr>
    <w:rPr>
      <w:b/>
      <w:sz w:val="72"/>
      <w:szCs w:val="72"/>
    </w:rPr>
  </w:style>
  <w:style w:type="paragraph" w:styleId="Subttulo">
    <w:name w:val="Subtitle"/>
    <w:basedOn w:val="Normal1"/>
    <w:next w:val="Normal1"/>
    <w:rsid w:val="0053604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Patricia Castellanos</dc:creator>
  <cp:lastModifiedBy>Josue Daniel Rosales</cp:lastModifiedBy>
  <cp:revision>40</cp:revision>
  <dcterms:created xsi:type="dcterms:W3CDTF">2021-12-28T17:14:00Z</dcterms:created>
  <dcterms:modified xsi:type="dcterms:W3CDTF">2022-12-27T15:47:00Z</dcterms:modified>
</cp:coreProperties>
</file>