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7FE45" w14:textId="77777777" w:rsidR="00291A53" w:rsidRDefault="00291A53" w:rsidP="00291A53">
      <w:r>
        <w:t xml:space="preserve"># </w:t>
      </w:r>
      <w:proofErr w:type="spellStart"/>
      <w:r>
        <w:t>Analitica</w:t>
      </w:r>
      <w:proofErr w:type="spellEnd"/>
    </w:p>
    <w:p w14:paraId="63C28763" w14:textId="77777777" w:rsidR="00291A53" w:rsidRDefault="00291A53" w:rsidP="00291A53">
      <w:r>
        <w:t xml:space="preserve">Ejercicio </w:t>
      </w:r>
      <w:proofErr w:type="spellStart"/>
      <w:r>
        <w:t>fastApy</w:t>
      </w:r>
      <w:proofErr w:type="spellEnd"/>
    </w:p>
    <w:p w14:paraId="38D0D794" w14:textId="77777777" w:rsidR="00291A53" w:rsidRDefault="00291A53" w:rsidP="00291A53">
      <w:r>
        <w:t xml:space="preserve">Despliegue de un Modelo de Clasificación con </w:t>
      </w:r>
      <w:proofErr w:type="spellStart"/>
      <w:r>
        <w:t>FastAPI</w:t>
      </w:r>
      <w:proofErr w:type="spellEnd"/>
      <w:r>
        <w:t xml:space="preserve"> + </w:t>
      </w:r>
      <w:proofErr w:type="spellStart"/>
      <w:r>
        <w:t>ngrok</w:t>
      </w:r>
      <w:proofErr w:type="spellEnd"/>
      <w:r>
        <w:t xml:space="preserve"> en Google </w:t>
      </w:r>
      <w:proofErr w:type="spellStart"/>
      <w:r>
        <w:t>Colab</w:t>
      </w:r>
      <w:proofErr w:type="spellEnd"/>
    </w:p>
    <w:p w14:paraId="3EEB10D9" w14:textId="77777777" w:rsidR="00291A53" w:rsidRDefault="00291A53" w:rsidP="00291A53"/>
    <w:p w14:paraId="5AF224A1" w14:textId="77777777" w:rsidR="00291A53" w:rsidRDefault="00291A53" w:rsidP="00291A53">
      <w:r>
        <w:t>Este proyecto demuestra cómo entrenar, desplegar y consumir un modelo de clasificación de flores Iris usando:</w:t>
      </w:r>
    </w:p>
    <w:p w14:paraId="16741F7D" w14:textId="77777777" w:rsidR="00291A53" w:rsidRDefault="00291A53" w:rsidP="00291A53"/>
    <w:p w14:paraId="7FE8C091" w14:textId="77777777" w:rsidR="00291A53" w:rsidRDefault="00291A53" w:rsidP="00291A53">
      <w:r>
        <w:t>- `</w:t>
      </w:r>
      <w:proofErr w:type="spellStart"/>
      <w:r>
        <w:t>scikit-learn</w:t>
      </w:r>
      <w:proofErr w:type="spellEnd"/>
      <w:r>
        <w:t>`</w:t>
      </w:r>
    </w:p>
    <w:p w14:paraId="1F3089CB" w14:textId="77777777" w:rsidR="00291A53" w:rsidRDefault="00291A53" w:rsidP="00291A53">
      <w:r>
        <w:t>- `</w:t>
      </w:r>
      <w:proofErr w:type="spellStart"/>
      <w:r>
        <w:t>FastAPI</w:t>
      </w:r>
      <w:proofErr w:type="spellEnd"/>
      <w:r>
        <w:t>` para exponer una API REST</w:t>
      </w:r>
    </w:p>
    <w:p w14:paraId="2422E1D3" w14:textId="77777777" w:rsidR="00291A53" w:rsidRDefault="00291A53" w:rsidP="00291A53">
      <w:r>
        <w:t>- `</w:t>
      </w:r>
      <w:proofErr w:type="spellStart"/>
      <w:r>
        <w:t>ngrok</w:t>
      </w:r>
      <w:proofErr w:type="spellEnd"/>
      <w:r>
        <w:t xml:space="preserve">` para hacer la API accesible públicamente desde Google </w:t>
      </w:r>
      <w:proofErr w:type="spellStart"/>
      <w:r>
        <w:t>Colab</w:t>
      </w:r>
      <w:proofErr w:type="spellEnd"/>
    </w:p>
    <w:p w14:paraId="693E3484" w14:textId="77777777" w:rsidR="00291A53" w:rsidRDefault="00291A53" w:rsidP="00291A53"/>
    <w:p w14:paraId="12719621" w14:textId="77777777" w:rsidR="00291A53" w:rsidRDefault="00291A53" w:rsidP="00291A53"/>
    <w:p w14:paraId="2A99323A" w14:textId="77777777" w:rsidR="00291A53" w:rsidRDefault="00291A53" w:rsidP="00291A53">
      <w:r>
        <w:t># Funcionalidad</w:t>
      </w:r>
    </w:p>
    <w:p w14:paraId="5228A46D" w14:textId="77777777" w:rsidR="00291A53" w:rsidRDefault="00291A53" w:rsidP="00291A53"/>
    <w:p w14:paraId="7C38BCC4" w14:textId="77777777" w:rsidR="00291A53" w:rsidRDefault="00291A53" w:rsidP="00291A53">
      <w:r>
        <w:t>La API permite realizar predicciones sobre la especie de una flor Iris a partir de sus medidas, Retorna tanto la clase como las probabilidades estimadas para cada una.</w:t>
      </w:r>
    </w:p>
    <w:p w14:paraId="27AE9CDF" w14:textId="77777777" w:rsidR="00291A53" w:rsidRDefault="00291A53" w:rsidP="00291A53">
      <w:r>
        <w:t>Índice</w:t>
      </w:r>
      <w:proofErr w:type="gramStart"/>
      <w:r>
        <w:tab/>
        <w:t xml:space="preserve">  Característica</w:t>
      </w:r>
      <w:proofErr w:type="gramEnd"/>
      <w:r>
        <w:tab/>
        <w:t xml:space="preserve">    Descripción</w:t>
      </w:r>
      <w:r>
        <w:tab/>
        <w:t xml:space="preserve">    Unidad</w:t>
      </w:r>
    </w:p>
    <w:p w14:paraId="70C4DF9D" w14:textId="77777777" w:rsidR="00291A53" w:rsidRDefault="00291A53" w:rsidP="00291A53">
      <w:r>
        <w:t>0</w:t>
      </w:r>
      <w:r>
        <w:tab/>
        <w:t xml:space="preserve">      </w:t>
      </w:r>
      <w:proofErr w:type="spellStart"/>
      <w:r>
        <w:t>sepal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(cm)</w:t>
      </w:r>
      <w:proofErr w:type="gramStart"/>
      <w:r>
        <w:tab/>
        <w:t xml:space="preserve">  Largo</w:t>
      </w:r>
      <w:proofErr w:type="gramEnd"/>
      <w:r>
        <w:t xml:space="preserve"> del sépalo</w:t>
      </w:r>
      <w:r>
        <w:tab/>
        <w:t xml:space="preserve"> cm</w:t>
      </w:r>
    </w:p>
    <w:p w14:paraId="4BC38A9D" w14:textId="77777777" w:rsidR="00291A53" w:rsidRDefault="00291A53" w:rsidP="00291A53">
      <w:r>
        <w:t>1</w:t>
      </w:r>
      <w:r>
        <w:tab/>
        <w:t xml:space="preserve">      </w:t>
      </w:r>
      <w:proofErr w:type="spellStart"/>
      <w:r>
        <w:t>sepal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 (cm)</w:t>
      </w:r>
      <w:proofErr w:type="gramStart"/>
      <w:r>
        <w:tab/>
        <w:t xml:space="preserve">  Ancho</w:t>
      </w:r>
      <w:proofErr w:type="gramEnd"/>
      <w:r>
        <w:t xml:space="preserve"> del sépalo</w:t>
      </w:r>
      <w:r>
        <w:tab/>
        <w:t xml:space="preserve"> cm</w:t>
      </w:r>
    </w:p>
    <w:p w14:paraId="27A97730" w14:textId="77777777" w:rsidR="00291A53" w:rsidRDefault="00291A53" w:rsidP="00291A53">
      <w:r>
        <w:t>2</w:t>
      </w:r>
      <w:r>
        <w:tab/>
        <w:t xml:space="preserve">      </w:t>
      </w:r>
      <w:proofErr w:type="spellStart"/>
      <w:r>
        <w:t>petal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(cm)</w:t>
      </w:r>
      <w:proofErr w:type="gramStart"/>
      <w:r>
        <w:tab/>
        <w:t xml:space="preserve">  Largo</w:t>
      </w:r>
      <w:proofErr w:type="gramEnd"/>
      <w:r>
        <w:t xml:space="preserve"> del pétalo</w:t>
      </w:r>
      <w:r>
        <w:tab/>
        <w:t xml:space="preserve"> cm</w:t>
      </w:r>
    </w:p>
    <w:p w14:paraId="2B4E3139" w14:textId="77777777" w:rsidR="00291A53" w:rsidRDefault="00291A53" w:rsidP="00291A53">
      <w:r>
        <w:t>3</w:t>
      </w:r>
      <w:r>
        <w:tab/>
        <w:t xml:space="preserve">      </w:t>
      </w:r>
      <w:proofErr w:type="spellStart"/>
      <w:r>
        <w:t>petal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 (cm)</w:t>
      </w:r>
      <w:proofErr w:type="gramStart"/>
      <w:r>
        <w:tab/>
        <w:t xml:space="preserve">  Ancho</w:t>
      </w:r>
      <w:proofErr w:type="gramEnd"/>
      <w:r>
        <w:t xml:space="preserve"> del pétalo</w:t>
      </w:r>
      <w:r>
        <w:tab/>
        <w:t xml:space="preserve"> cm</w:t>
      </w:r>
    </w:p>
    <w:p w14:paraId="71C327CD" w14:textId="77777777" w:rsidR="00291A53" w:rsidRDefault="00291A53" w:rsidP="00291A53"/>
    <w:p w14:paraId="66DAEA57" w14:textId="77777777" w:rsidR="00291A53" w:rsidRDefault="00291A53" w:rsidP="00291A53"/>
    <w:p w14:paraId="775D0A02" w14:textId="77777777" w:rsidR="00291A53" w:rsidRDefault="00291A53" w:rsidP="00291A53"/>
    <w:p w14:paraId="4755D8FA" w14:textId="77777777" w:rsidR="00291A53" w:rsidRDefault="00291A53" w:rsidP="00291A53">
      <w:r>
        <w:t># Entrada esperada (`POST /</w:t>
      </w:r>
      <w:proofErr w:type="spellStart"/>
      <w:r>
        <w:t>predict</w:t>
      </w:r>
      <w:proofErr w:type="spellEnd"/>
      <w:r>
        <w:t>`)</w:t>
      </w:r>
    </w:p>
    <w:p w14:paraId="4371B82D" w14:textId="77777777" w:rsidR="00291A53" w:rsidRDefault="00291A53" w:rsidP="00291A53"/>
    <w:p w14:paraId="7CB36984" w14:textId="77777777" w:rsidR="00291A53" w:rsidRDefault="00291A53" w:rsidP="00291A53">
      <w:r>
        <w:t>```</w:t>
      </w:r>
      <w:proofErr w:type="spellStart"/>
      <w:r>
        <w:t>json</w:t>
      </w:r>
      <w:proofErr w:type="spellEnd"/>
    </w:p>
    <w:p w14:paraId="09E3DE9F" w14:textId="77777777" w:rsidR="00291A53" w:rsidRDefault="00291A53" w:rsidP="00291A53">
      <w:r>
        <w:t>{</w:t>
      </w:r>
    </w:p>
    <w:p w14:paraId="05E0425F" w14:textId="77777777" w:rsidR="00291A53" w:rsidRDefault="00291A53" w:rsidP="00291A53">
      <w:r>
        <w:t xml:space="preserve">  "</w:t>
      </w:r>
      <w:proofErr w:type="spellStart"/>
      <w:r>
        <w:t>features</w:t>
      </w:r>
      <w:proofErr w:type="spellEnd"/>
      <w:r>
        <w:t>": [5.1, 3.5, 1.4, 0.2]</w:t>
      </w:r>
    </w:p>
    <w:p w14:paraId="7E5F91FC" w14:textId="075EEA5E" w:rsidR="006A6148" w:rsidRDefault="00291A53" w:rsidP="00291A53">
      <w: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63"/>
        <w:gridCol w:w="1963"/>
        <w:gridCol w:w="1963"/>
        <w:gridCol w:w="1963"/>
      </w:tblGrid>
      <w:tr w:rsidR="006A6148" w14:paraId="016EB468" w14:textId="77777777" w:rsidTr="006A6148">
        <w:trPr>
          <w:trHeight w:val="301"/>
        </w:trPr>
        <w:tc>
          <w:tcPr>
            <w:tcW w:w="1963" w:type="dxa"/>
          </w:tcPr>
          <w:p w14:paraId="75DB9644" w14:textId="6FAC4C6C" w:rsidR="006A6148" w:rsidRDefault="006A6148" w:rsidP="006A6148">
            <w:r w:rsidRPr="00DA1776">
              <w:lastRenderedPageBreak/>
              <w:t>Índice</w:t>
            </w:r>
          </w:p>
        </w:tc>
        <w:tc>
          <w:tcPr>
            <w:tcW w:w="1963" w:type="dxa"/>
          </w:tcPr>
          <w:p w14:paraId="0420B2BB" w14:textId="3FFCB316" w:rsidR="006A6148" w:rsidRDefault="006A6148" w:rsidP="006A6148">
            <w:r w:rsidRPr="00DA1776">
              <w:t>Característica</w:t>
            </w:r>
          </w:p>
        </w:tc>
        <w:tc>
          <w:tcPr>
            <w:tcW w:w="1963" w:type="dxa"/>
          </w:tcPr>
          <w:p w14:paraId="75756581" w14:textId="6348083F" w:rsidR="006A6148" w:rsidRDefault="006A6148" w:rsidP="006A6148">
            <w:r w:rsidRPr="00DA1776">
              <w:t>Descripción</w:t>
            </w:r>
          </w:p>
        </w:tc>
        <w:tc>
          <w:tcPr>
            <w:tcW w:w="1963" w:type="dxa"/>
          </w:tcPr>
          <w:p w14:paraId="33C40132" w14:textId="3FF54742" w:rsidR="006A6148" w:rsidRDefault="006A6148" w:rsidP="006A6148">
            <w:r>
              <w:t>Unidad</w:t>
            </w:r>
          </w:p>
        </w:tc>
      </w:tr>
      <w:tr w:rsidR="006A6148" w14:paraId="21793A1D" w14:textId="77777777" w:rsidTr="006A6148">
        <w:trPr>
          <w:trHeight w:val="285"/>
        </w:trPr>
        <w:tc>
          <w:tcPr>
            <w:tcW w:w="1963" w:type="dxa"/>
          </w:tcPr>
          <w:p w14:paraId="0F0BBA13" w14:textId="2EB34917" w:rsidR="006A6148" w:rsidRDefault="006A6148" w:rsidP="006A6148">
            <w:r w:rsidRPr="00DA1776">
              <w:t>0</w:t>
            </w:r>
          </w:p>
        </w:tc>
        <w:tc>
          <w:tcPr>
            <w:tcW w:w="1963" w:type="dxa"/>
          </w:tcPr>
          <w:p w14:paraId="4FEE1889" w14:textId="2F07B6AC" w:rsidR="006A6148" w:rsidRDefault="006A6148" w:rsidP="006A6148">
            <w:proofErr w:type="spellStart"/>
            <w:r w:rsidRPr="00DA1776">
              <w:t>sepal</w:t>
            </w:r>
            <w:proofErr w:type="spellEnd"/>
            <w:r w:rsidRPr="00DA1776">
              <w:t xml:space="preserve"> </w:t>
            </w:r>
            <w:proofErr w:type="spellStart"/>
            <w:r w:rsidRPr="00DA1776">
              <w:t>length</w:t>
            </w:r>
            <w:proofErr w:type="spellEnd"/>
            <w:r w:rsidRPr="00DA1776">
              <w:t xml:space="preserve"> (cm)</w:t>
            </w:r>
          </w:p>
        </w:tc>
        <w:tc>
          <w:tcPr>
            <w:tcW w:w="1963" w:type="dxa"/>
          </w:tcPr>
          <w:p w14:paraId="7C30167F" w14:textId="55F7AA9E" w:rsidR="006A6148" w:rsidRDefault="006A6148" w:rsidP="006A6148">
            <w:r w:rsidRPr="00DA1776">
              <w:t>Largo del sépalo</w:t>
            </w:r>
          </w:p>
        </w:tc>
        <w:tc>
          <w:tcPr>
            <w:tcW w:w="1963" w:type="dxa"/>
          </w:tcPr>
          <w:p w14:paraId="5BDBFCAC" w14:textId="195949D7" w:rsidR="006A6148" w:rsidRDefault="006A6148" w:rsidP="006A6148">
            <w:r w:rsidRPr="00DA1776">
              <w:t>cm</w:t>
            </w:r>
          </w:p>
        </w:tc>
      </w:tr>
      <w:tr w:rsidR="006A6148" w14:paraId="140108B5" w14:textId="77777777" w:rsidTr="006A6148">
        <w:trPr>
          <w:trHeight w:val="301"/>
        </w:trPr>
        <w:tc>
          <w:tcPr>
            <w:tcW w:w="1963" w:type="dxa"/>
          </w:tcPr>
          <w:p w14:paraId="42B72607" w14:textId="117279CD" w:rsidR="006A6148" w:rsidRDefault="006A6148" w:rsidP="006A6148">
            <w:r w:rsidRPr="00DA1776">
              <w:t>1</w:t>
            </w:r>
          </w:p>
        </w:tc>
        <w:tc>
          <w:tcPr>
            <w:tcW w:w="1963" w:type="dxa"/>
          </w:tcPr>
          <w:p w14:paraId="073ABCED" w14:textId="6FB765E4" w:rsidR="006A6148" w:rsidRDefault="006A6148" w:rsidP="006A6148">
            <w:proofErr w:type="spellStart"/>
            <w:r w:rsidRPr="00DA1776">
              <w:t>sepal</w:t>
            </w:r>
            <w:proofErr w:type="spellEnd"/>
            <w:r w:rsidRPr="00DA1776">
              <w:t xml:space="preserve"> </w:t>
            </w:r>
            <w:proofErr w:type="spellStart"/>
            <w:r w:rsidRPr="00DA1776">
              <w:t>width</w:t>
            </w:r>
            <w:proofErr w:type="spellEnd"/>
            <w:r w:rsidRPr="00DA1776">
              <w:t xml:space="preserve"> (cm)</w:t>
            </w:r>
          </w:p>
        </w:tc>
        <w:tc>
          <w:tcPr>
            <w:tcW w:w="1963" w:type="dxa"/>
          </w:tcPr>
          <w:p w14:paraId="736E9687" w14:textId="69CCD369" w:rsidR="006A6148" w:rsidRDefault="006A6148" w:rsidP="006A6148">
            <w:r w:rsidRPr="00DA1776">
              <w:t>Ancho del sépalo</w:t>
            </w:r>
          </w:p>
        </w:tc>
        <w:tc>
          <w:tcPr>
            <w:tcW w:w="1963" w:type="dxa"/>
          </w:tcPr>
          <w:p w14:paraId="7491AF5A" w14:textId="71D75F73" w:rsidR="006A6148" w:rsidRDefault="006A6148" w:rsidP="006A6148">
            <w:r w:rsidRPr="00DA1776">
              <w:t>cm</w:t>
            </w:r>
          </w:p>
        </w:tc>
      </w:tr>
      <w:tr w:rsidR="006A6148" w14:paraId="3EA05549" w14:textId="77777777" w:rsidTr="006A6148">
        <w:trPr>
          <w:trHeight w:val="285"/>
        </w:trPr>
        <w:tc>
          <w:tcPr>
            <w:tcW w:w="1963" w:type="dxa"/>
          </w:tcPr>
          <w:p w14:paraId="06B7C8B8" w14:textId="6E75A5BA" w:rsidR="006A6148" w:rsidRDefault="006A6148" w:rsidP="006A6148">
            <w:r w:rsidRPr="00DA1776">
              <w:t>2</w:t>
            </w:r>
          </w:p>
        </w:tc>
        <w:tc>
          <w:tcPr>
            <w:tcW w:w="1963" w:type="dxa"/>
          </w:tcPr>
          <w:p w14:paraId="539C00D3" w14:textId="3263C097" w:rsidR="006A6148" w:rsidRDefault="006A6148" w:rsidP="006A6148">
            <w:proofErr w:type="spellStart"/>
            <w:r w:rsidRPr="00DA1776">
              <w:t>petal</w:t>
            </w:r>
            <w:proofErr w:type="spellEnd"/>
            <w:r w:rsidRPr="00DA1776">
              <w:t xml:space="preserve"> </w:t>
            </w:r>
            <w:proofErr w:type="spellStart"/>
            <w:r w:rsidRPr="00DA1776">
              <w:t>length</w:t>
            </w:r>
            <w:proofErr w:type="spellEnd"/>
            <w:r w:rsidRPr="00DA1776">
              <w:t xml:space="preserve"> (cm)</w:t>
            </w:r>
          </w:p>
        </w:tc>
        <w:tc>
          <w:tcPr>
            <w:tcW w:w="1963" w:type="dxa"/>
          </w:tcPr>
          <w:p w14:paraId="22D89185" w14:textId="37E0299D" w:rsidR="006A6148" w:rsidRDefault="006A6148" w:rsidP="006A6148">
            <w:r w:rsidRPr="00DA1776">
              <w:t>Largo del pétalo</w:t>
            </w:r>
          </w:p>
        </w:tc>
        <w:tc>
          <w:tcPr>
            <w:tcW w:w="1963" w:type="dxa"/>
          </w:tcPr>
          <w:p w14:paraId="69536040" w14:textId="2DA92DD3" w:rsidR="006A6148" w:rsidRDefault="006A6148" w:rsidP="006A6148">
            <w:r w:rsidRPr="00DA1776">
              <w:t>cm</w:t>
            </w:r>
          </w:p>
        </w:tc>
      </w:tr>
      <w:tr w:rsidR="006A6148" w14:paraId="5E548E22" w14:textId="77777777" w:rsidTr="006A6148">
        <w:trPr>
          <w:trHeight w:val="301"/>
        </w:trPr>
        <w:tc>
          <w:tcPr>
            <w:tcW w:w="1963" w:type="dxa"/>
          </w:tcPr>
          <w:p w14:paraId="27F4A9C9" w14:textId="4E4FBD8F" w:rsidR="006A6148" w:rsidRDefault="006A6148" w:rsidP="006A6148">
            <w:r w:rsidRPr="00DA1776">
              <w:t>3</w:t>
            </w:r>
          </w:p>
        </w:tc>
        <w:tc>
          <w:tcPr>
            <w:tcW w:w="1963" w:type="dxa"/>
          </w:tcPr>
          <w:p w14:paraId="70225CCF" w14:textId="642802D8" w:rsidR="006A6148" w:rsidRDefault="006A6148" w:rsidP="006A6148">
            <w:proofErr w:type="spellStart"/>
            <w:r w:rsidRPr="00DA1776">
              <w:t>petal</w:t>
            </w:r>
            <w:proofErr w:type="spellEnd"/>
            <w:r w:rsidRPr="00DA1776">
              <w:t xml:space="preserve"> </w:t>
            </w:r>
            <w:proofErr w:type="spellStart"/>
            <w:r w:rsidRPr="00DA1776">
              <w:t>width</w:t>
            </w:r>
            <w:proofErr w:type="spellEnd"/>
            <w:r w:rsidRPr="00DA1776">
              <w:t xml:space="preserve"> (cm)</w:t>
            </w:r>
          </w:p>
        </w:tc>
        <w:tc>
          <w:tcPr>
            <w:tcW w:w="1963" w:type="dxa"/>
          </w:tcPr>
          <w:p w14:paraId="714F5467" w14:textId="6E0207E2" w:rsidR="006A6148" w:rsidRDefault="006A6148" w:rsidP="006A6148">
            <w:r w:rsidRPr="00DA1776">
              <w:t>Ancho del pétalo</w:t>
            </w:r>
          </w:p>
        </w:tc>
        <w:tc>
          <w:tcPr>
            <w:tcW w:w="1963" w:type="dxa"/>
          </w:tcPr>
          <w:p w14:paraId="0B65E024" w14:textId="5EF56D20" w:rsidR="006A6148" w:rsidRDefault="006A6148" w:rsidP="006A6148">
            <w:r w:rsidRPr="00DA1776">
              <w:t>cm</w:t>
            </w:r>
          </w:p>
        </w:tc>
      </w:tr>
    </w:tbl>
    <w:p w14:paraId="79CADCB4" w14:textId="7681DD6C" w:rsidR="006A6148" w:rsidRDefault="006A6148"/>
    <w:p w14:paraId="6F187822" w14:textId="77777777" w:rsidR="006A6148" w:rsidRDefault="006A6148"/>
    <w:p w14:paraId="63C2E3E2" w14:textId="33706476" w:rsidR="006A6148" w:rsidRDefault="006A6148">
      <w:r w:rsidRPr="006A6148">
        <w:drawing>
          <wp:inline distT="0" distB="0" distL="0" distR="0" wp14:anchorId="0D590874" wp14:editId="5314EFE3">
            <wp:extent cx="5612130" cy="1425575"/>
            <wp:effectExtent l="0" t="0" r="762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2C893" w14:textId="77777777" w:rsidR="006A6148" w:rsidRDefault="006A6148"/>
    <w:p w14:paraId="0AD746BF" w14:textId="401946B1" w:rsidR="006A6148" w:rsidRDefault="006A6148">
      <w:r w:rsidRPr="006A6148">
        <w:drawing>
          <wp:inline distT="0" distB="0" distL="0" distR="0" wp14:anchorId="250A1853" wp14:editId="5A29A6EC">
            <wp:extent cx="5612130" cy="46755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7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38AD" w14:textId="3A8113CB" w:rsidR="006A6148" w:rsidRDefault="006A6148">
      <w:r w:rsidRPr="006A6148">
        <w:lastRenderedPageBreak/>
        <w:drawing>
          <wp:inline distT="0" distB="0" distL="0" distR="0" wp14:anchorId="04E12F23" wp14:editId="0436A9B5">
            <wp:extent cx="5612130" cy="464629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1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148"/>
    <w:rsid w:val="00291A53"/>
    <w:rsid w:val="006A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5ACDA"/>
  <w15:chartTrackingRefBased/>
  <w15:docId w15:val="{29864B0B-A542-47E8-9839-8E03495A0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6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0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165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mesa</dc:creator>
  <cp:keywords/>
  <dc:description/>
  <cp:lastModifiedBy>andres mesa</cp:lastModifiedBy>
  <cp:revision>1</cp:revision>
  <dcterms:created xsi:type="dcterms:W3CDTF">2025-03-29T00:15:00Z</dcterms:created>
  <dcterms:modified xsi:type="dcterms:W3CDTF">2025-03-29T01:05:00Z</dcterms:modified>
</cp:coreProperties>
</file>