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2A04" w14:textId="342D03D7" w:rsidR="00AE59F6" w:rsidRPr="00E8616F" w:rsidRDefault="004045F8" w:rsidP="00DB016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Bookman Old Style" w:eastAsia="Arial Unicode MS" w:hAnsi="Bookman Old Style"/>
          <w:b/>
          <w:sz w:val="22"/>
          <w:szCs w:val="22"/>
        </w:rPr>
      </w:pPr>
      <w:r w:rsidRPr="00E8616F">
        <w:rPr>
          <w:rFonts w:ascii="Bookman Old Style" w:eastAsia="Arial Unicode MS" w:hAnsi="Bookman Old Style"/>
          <w:b/>
          <w:sz w:val="22"/>
          <w:szCs w:val="22"/>
          <w:lang w:val="es-CO"/>
        </w:rPr>
        <w:t xml:space="preserve">AVISO DE CONVOCATORIA </w:t>
      </w:r>
      <w:r w:rsidR="00CD2991" w:rsidRPr="00E8616F">
        <w:rPr>
          <w:rFonts w:ascii="Bookman Old Style" w:eastAsia="Arial Unicode MS" w:hAnsi="Bookman Old Style"/>
          <w:b/>
          <w:sz w:val="22"/>
          <w:szCs w:val="22"/>
          <w:lang w:val="es-CO"/>
        </w:rPr>
        <w:t>PÚBLICA</w:t>
      </w:r>
      <w:r w:rsidRPr="00E8616F">
        <w:rPr>
          <w:rFonts w:ascii="Bookman Old Style" w:eastAsia="Arial Unicode MS" w:hAnsi="Bookman Old Style"/>
          <w:b/>
          <w:sz w:val="22"/>
          <w:szCs w:val="22"/>
          <w:lang w:val="es-CO"/>
        </w:rPr>
        <w:t xml:space="preserve"> </w:t>
      </w:r>
    </w:p>
    <w:p w14:paraId="6108ACD7" w14:textId="21D59287" w:rsidR="00F10A72" w:rsidRPr="00E8616F" w:rsidRDefault="00F10A72" w:rsidP="00F10A72">
      <w:pPr>
        <w:jc w:val="both"/>
        <w:rPr>
          <w:rFonts w:ascii="Bookman Old Style" w:eastAsia="Arial Unicode MS" w:hAnsi="Bookman Old Style"/>
          <w:b/>
          <w:sz w:val="22"/>
          <w:szCs w:val="22"/>
          <w:lang w:val="es-CO"/>
        </w:rPr>
      </w:pPr>
    </w:p>
    <w:p w14:paraId="60DE649B" w14:textId="08ED5E0E" w:rsidR="00F36689" w:rsidRPr="00E8616F" w:rsidRDefault="00D1337C" w:rsidP="00477C02">
      <w:pPr>
        <w:widowControl w:val="0"/>
        <w:autoSpaceDE w:val="0"/>
        <w:autoSpaceDN w:val="0"/>
        <w:adjustRightInd w:val="0"/>
        <w:jc w:val="center"/>
        <w:rPr>
          <w:rFonts w:ascii="Bookman Old Style" w:hAnsi="Bookman Old Style" w:cs="Courier New"/>
          <w:b/>
          <w:color w:val="000000"/>
          <w:sz w:val="22"/>
          <w:szCs w:val="22"/>
        </w:rPr>
      </w:pPr>
      <w:r w:rsidRPr="00E8616F">
        <w:rPr>
          <w:rFonts w:ascii="Bookman Old Style" w:hAnsi="Bookman Old Style" w:cs="Courier New"/>
          <w:b/>
          <w:color w:val="000000"/>
          <w:sz w:val="22"/>
          <w:szCs w:val="22"/>
        </w:rPr>
        <w:t xml:space="preserve">CONCURSO DE MERITOS ABIERTOS </w:t>
      </w:r>
    </w:p>
    <w:p w14:paraId="334CF9FA" w14:textId="787A759C" w:rsidR="00477C02" w:rsidRPr="00E8616F" w:rsidRDefault="00806250" w:rsidP="00477C02">
      <w:pPr>
        <w:widowControl w:val="0"/>
        <w:autoSpaceDE w:val="0"/>
        <w:autoSpaceDN w:val="0"/>
        <w:adjustRightInd w:val="0"/>
        <w:jc w:val="center"/>
        <w:rPr>
          <w:rFonts w:ascii="Bookman Old Style" w:hAnsi="Bookman Old Style" w:cs="Courier New"/>
          <w:b/>
          <w:color w:val="000000"/>
          <w:sz w:val="22"/>
          <w:szCs w:val="22"/>
        </w:rPr>
      </w:pPr>
      <w:r w:rsidRPr="00E8616F">
        <w:rPr>
          <w:rFonts w:ascii="Bookman Old Style" w:hAnsi="Bookman Old Style" w:cs="Courier New"/>
          <w:b/>
          <w:color w:val="000000"/>
          <w:sz w:val="22"/>
          <w:szCs w:val="22"/>
        </w:rPr>
        <w:t xml:space="preserve">No. </w:t>
      </w:r>
      <w:r w:rsidR="00D1337C" w:rsidRPr="00E8616F">
        <w:rPr>
          <w:rFonts w:ascii="Bookman Old Style" w:hAnsi="Bookman Old Style" w:cs="Courier New"/>
          <w:b/>
          <w:color w:val="000000"/>
          <w:sz w:val="22"/>
          <w:szCs w:val="22"/>
        </w:rPr>
        <w:t>CMA</w:t>
      </w:r>
      <w:r w:rsidRPr="00E8616F">
        <w:rPr>
          <w:rFonts w:ascii="Bookman Old Style" w:hAnsi="Bookman Old Style" w:cs="Courier New"/>
          <w:b/>
          <w:color w:val="000000"/>
          <w:sz w:val="22"/>
          <w:szCs w:val="22"/>
        </w:rPr>
        <w:t xml:space="preserve"> – </w:t>
      </w:r>
      <w:r w:rsidR="00824D9C" w:rsidRPr="00E8616F">
        <w:rPr>
          <w:rFonts w:ascii="Bookman Old Style" w:hAnsi="Bookman Old Style" w:cs="Courier New"/>
          <w:b/>
          <w:color w:val="000000"/>
          <w:sz w:val="22"/>
          <w:szCs w:val="22"/>
        </w:rPr>
        <w:t>003</w:t>
      </w:r>
      <w:r w:rsidR="00F36689" w:rsidRPr="00E8616F">
        <w:rPr>
          <w:rFonts w:ascii="Bookman Old Style" w:hAnsi="Bookman Old Style" w:cs="Courier New"/>
          <w:b/>
          <w:color w:val="000000"/>
          <w:sz w:val="22"/>
          <w:szCs w:val="22"/>
        </w:rPr>
        <w:t xml:space="preserve"> </w:t>
      </w:r>
      <w:r w:rsidR="00282420" w:rsidRPr="00E8616F">
        <w:rPr>
          <w:rFonts w:ascii="Bookman Old Style" w:hAnsi="Bookman Old Style" w:cs="Courier New"/>
          <w:b/>
          <w:color w:val="000000"/>
          <w:sz w:val="22"/>
          <w:szCs w:val="22"/>
        </w:rPr>
        <w:t>–</w:t>
      </w:r>
      <w:r w:rsidR="00F36689" w:rsidRPr="00E8616F">
        <w:rPr>
          <w:rFonts w:ascii="Bookman Old Style" w:hAnsi="Bookman Old Style" w:cs="Courier New"/>
          <w:b/>
          <w:color w:val="000000"/>
          <w:sz w:val="22"/>
          <w:szCs w:val="22"/>
        </w:rPr>
        <w:t xml:space="preserve"> 201</w:t>
      </w:r>
      <w:r w:rsidR="00E87B45" w:rsidRPr="00E8616F">
        <w:rPr>
          <w:rFonts w:ascii="Bookman Old Style" w:hAnsi="Bookman Old Style" w:cs="Courier New"/>
          <w:b/>
          <w:color w:val="000000"/>
          <w:sz w:val="22"/>
          <w:szCs w:val="22"/>
        </w:rPr>
        <w:t>8</w:t>
      </w:r>
      <w:r w:rsidR="00282420" w:rsidRPr="00E8616F">
        <w:rPr>
          <w:rFonts w:ascii="Bookman Old Style" w:hAnsi="Bookman Old Style" w:cs="Courier New"/>
          <w:b/>
          <w:color w:val="000000"/>
          <w:sz w:val="22"/>
          <w:szCs w:val="22"/>
        </w:rPr>
        <w:t xml:space="preserve"> </w:t>
      </w:r>
    </w:p>
    <w:p w14:paraId="349F53EB" w14:textId="6095A020" w:rsidR="004045F8" w:rsidRPr="00E8616F" w:rsidRDefault="004045F8" w:rsidP="00F10A72">
      <w:pPr>
        <w:jc w:val="both"/>
        <w:rPr>
          <w:rFonts w:ascii="Bookman Old Style" w:eastAsia="Arial Unicode MS" w:hAnsi="Bookman Old Style"/>
          <w:b/>
          <w:sz w:val="22"/>
          <w:szCs w:val="22"/>
        </w:rPr>
      </w:pPr>
    </w:p>
    <w:p w14:paraId="0C0AA1A4" w14:textId="134D369F" w:rsidR="004045F8" w:rsidRPr="00E8616F" w:rsidRDefault="004045F8" w:rsidP="00C66C30">
      <w:pPr>
        <w:autoSpaceDE w:val="0"/>
        <w:autoSpaceDN w:val="0"/>
        <w:adjustRightInd w:val="0"/>
        <w:jc w:val="both"/>
        <w:rPr>
          <w:rFonts w:ascii="Bookman Old Style" w:hAnsi="Bookman Old Style" w:cs="Courier New"/>
          <w:b/>
          <w:bCs/>
          <w:sz w:val="22"/>
          <w:szCs w:val="22"/>
          <w:lang w:eastAsia="en-US"/>
        </w:rPr>
      </w:pPr>
      <w:r w:rsidRPr="00E8616F">
        <w:rPr>
          <w:rFonts w:ascii="Bookman Old Style" w:hAnsi="Bookman Old Style" w:cs="Courier New"/>
          <w:sz w:val="22"/>
          <w:szCs w:val="22"/>
          <w:lang w:eastAsia="en-US"/>
        </w:rPr>
        <w:t>La Alcaldía Municipal de Caloto Cauca, en uso de sus facultades legales, en especial las consagradas en las Leyes 80 de 1993, 1150 de 2007 y Decreto 1082 de 2015 y demás normas concordantes, se permite convocar a los interesados a participar al</w:t>
      </w:r>
      <w:r w:rsidR="001E501F" w:rsidRPr="00E8616F">
        <w:rPr>
          <w:rFonts w:ascii="Bookman Old Style" w:hAnsi="Bookman Old Style" w:cs="Courier New"/>
          <w:sz w:val="22"/>
          <w:szCs w:val="22"/>
          <w:lang w:eastAsia="en-US"/>
        </w:rPr>
        <w:t xml:space="preserve"> presente proceso de </w:t>
      </w:r>
      <w:r w:rsidR="00DA5A46" w:rsidRPr="00E8616F">
        <w:rPr>
          <w:rFonts w:ascii="Bookman Old Style" w:hAnsi="Bookman Old Style" w:cs="Courier New"/>
          <w:sz w:val="22"/>
          <w:szCs w:val="22"/>
          <w:lang w:eastAsia="en-US"/>
        </w:rPr>
        <w:t>convocatoria</w:t>
      </w:r>
      <w:r w:rsidR="001E501F" w:rsidRPr="00E8616F">
        <w:rPr>
          <w:rFonts w:ascii="Bookman Old Style" w:hAnsi="Bookman Old Style" w:cs="Courier New"/>
          <w:sz w:val="22"/>
          <w:szCs w:val="22"/>
          <w:lang w:eastAsia="en-US"/>
        </w:rPr>
        <w:t xml:space="preserve"> </w:t>
      </w:r>
      <w:r w:rsidR="005A1FA8" w:rsidRPr="00E8616F">
        <w:rPr>
          <w:rFonts w:ascii="Bookman Old Style" w:hAnsi="Bookman Old Style" w:cs="Courier New"/>
          <w:sz w:val="22"/>
          <w:szCs w:val="22"/>
          <w:lang w:eastAsia="en-US"/>
        </w:rPr>
        <w:t>pública</w:t>
      </w:r>
      <w:r w:rsidR="001E501F" w:rsidRPr="00E8616F">
        <w:rPr>
          <w:rFonts w:ascii="Bookman Old Style" w:hAnsi="Bookman Old Style" w:cs="Courier New"/>
          <w:sz w:val="22"/>
          <w:szCs w:val="22"/>
          <w:lang w:eastAsia="en-US"/>
        </w:rPr>
        <w:t xml:space="preserve"> </w:t>
      </w:r>
      <w:r w:rsidRPr="00E8616F">
        <w:rPr>
          <w:rFonts w:ascii="Bookman Old Style" w:hAnsi="Bookman Old Style" w:cs="Courier New"/>
          <w:sz w:val="22"/>
          <w:szCs w:val="22"/>
          <w:lang w:eastAsia="en-US"/>
        </w:rPr>
        <w:t xml:space="preserve"> </w:t>
      </w:r>
    </w:p>
    <w:p w14:paraId="54B39332" w14:textId="77777777" w:rsidR="004045F8" w:rsidRPr="00E8616F" w:rsidRDefault="004045F8" w:rsidP="00F10A72">
      <w:pPr>
        <w:jc w:val="both"/>
        <w:rPr>
          <w:rFonts w:ascii="Bookman Old Style" w:eastAsia="Arial Unicode MS" w:hAnsi="Bookman Old Style"/>
          <w:b/>
          <w:sz w:val="22"/>
          <w:szCs w:val="22"/>
          <w:lang w:val="es-CO"/>
        </w:rPr>
      </w:pPr>
    </w:p>
    <w:p w14:paraId="6161EB94" w14:textId="5AA3931F" w:rsidR="00F10A72" w:rsidRPr="00E8616F" w:rsidRDefault="00FD4283" w:rsidP="00142B19">
      <w:pPr>
        <w:numPr>
          <w:ilvl w:val="0"/>
          <w:numId w:val="1"/>
        </w:numPr>
        <w:pBdr>
          <w:top w:val="single" w:sz="4" w:space="1" w:color="auto"/>
          <w:left w:val="single" w:sz="4" w:space="4" w:color="auto"/>
          <w:bottom w:val="single" w:sz="4" w:space="0" w:color="auto"/>
          <w:right w:val="single" w:sz="4" w:space="4" w:color="auto"/>
        </w:pBdr>
        <w:shd w:val="clear" w:color="auto" w:fill="BFBFBF" w:themeFill="background1" w:themeFillShade="BF"/>
        <w:jc w:val="both"/>
        <w:rPr>
          <w:rFonts w:ascii="Bookman Old Style" w:hAnsi="Bookman Old Style"/>
          <w:sz w:val="22"/>
          <w:szCs w:val="22"/>
        </w:rPr>
      </w:pPr>
      <w:r w:rsidRPr="00E8616F">
        <w:rPr>
          <w:rFonts w:ascii="Bookman Old Style" w:eastAsia="GulimChe" w:hAnsi="Bookman Old Style" w:cs="Courier New"/>
          <w:b/>
          <w:sz w:val="22"/>
          <w:szCs w:val="22"/>
          <w:lang w:val="es-CO"/>
        </w:rPr>
        <w:t>OBJETO A CONTRATAR</w:t>
      </w:r>
      <w:r w:rsidR="007C607D" w:rsidRPr="00E8616F">
        <w:rPr>
          <w:rFonts w:ascii="Bookman Old Style" w:eastAsia="GulimChe" w:hAnsi="Bookman Old Style" w:cs="Courier New"/>
          <w:b/>
          <w:sz w:val="22"/>
          <w:szCs w:val="22"/>
          <w:lang w:val="es-CO"/>
        </w:rPr>
        <w:t xml:space="preserve">, </w:t>
      </w:r>
    </w:p>
    <w:p w14:paraId="35E70C2E" w14:textId="77777777" w:rsidR="00142B19" w:rsidRPr="00E8616F" w:rsidRDefault="00142B19" w:rsidP="007A01A8">
      <w:pPr>
        <w:jc w:val="both"/>
        <w:rPr>
          <w:rFonts w:ascii="Bookman Old Style" w:hAnsi="Bookman Old Style"/>
          <w:b/>
          <w:sz w:val="22"/>
          <w:szCs w:val="22"/>
        </w:rPr>
      </w:pPr>
    </w:p>
    <w:p w14:paraId="174E9C5A" w14:textId="0D607821" w:rsidR="005A1FA8" w:rsidRPr="00E8616F" w:rsidRDefault="00E87B45" w:rsidP="004E5543">
      <w:pPr>
        <w:jc w:val="both"/>
        <w:rPr>
          <w:rFonts w:ascii="Bookman Old Style" w:hAnsi="Bookman Old Style" w:cs="Arial"/>
          <w:b/>
          <w:sz w:val="22"/>
          <w:szCs w:val="22"/>
        </w:rPr>
      </w:pPr>
      <w:r w:rsidRPr="00E8616F">
        <w:rPr>
          <w:rFonts w:ascii="Bookman Old Style" w:hAnsi="Bookman Old Style" w:cs="Arial"/>
          <w:b/>
          <w:sz w:val="22"/>
          <w:szCs w:val="22"/>
        </w:rPr>
        <w:t>ESTUDIOS Y DISEÑOS PARA LA CONSTRUCCION DE TRES ACUEDUCTOS VEREDALES EN LA ZONA ALTA</w:t>
      </w:r>
      <w:r w:rsidR="00577AC4" w:rsidRPr="00E8616F">
        <w:rPr>
          <w:rFonts w:ascii="Bookman Old Style" w:hAnsi="Bookman Old Style" w:cs="Arial"/>
          <w:b/>
          <w:sz w:val="22"/>
          <w:szCs w:val="22"/>
        </w:rPr>
        <w:t xml:space="preserve"> DEL MUNICIPIO DE CALOTO CAUCA</w:t>
      </w:r>
      <w:r w:rsidR="00330708" w:rsidRPr="00E8616F">
        <w:rPr>
          <w:rFonts w:ascii="Bookman Old Style" w:hAnsi="Bookman Old Style" w:cs="Arial"/>
          <w:b/>
          <w:sz w:val="22"/>
          <w:szCs w:val="22"/>
        </w:rPr>
        <w:t>.</w:t>
      </w:r>
    </w:p>
    <w:p w14:paraId="696964FF" w14:textId="77777777" w:rsidR="00330708" w:rsidRPr="00E8616F" w:rsidRDefault="00330708" w:rsidP="004E5543">
      <w:pPr>
        <w:jc w:val="both"/>
        <w:rPr>
          <w:rFonts w:ascii="Bookman Old Style" w:hAnsi="Bookman Old Style" w:cs="Arial"/>
          <w:b/>
          <w:sz w:val="22"/>
          <w:szCs w:val="22"/>
        </w:rPr>
      </w:pPr>
    </w:p>
    <w:p w14:paraId="50DBBA4A" w14:textId="01F1DF1F" w:rsidR="00B60954" w:rsidRPr="00E8616F" w:rsidRDefault="00077348" w:rsidP="008D7AB4">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jc w:val="both"/>
        <w:rPr>
          <w:rFonts w:ascii="Bookman Old Style" w:eastAsia="Arial Unicode MS" w:hAnsi="Bookman Old Style"/>
          <w:sz w:val="22"/>
          <w:szCs w:val="22"/>
        </w:rPr>
      </w:pPr>
      <w:r w:rsidRPr="00E8616F">
        <w:rPr>
          <w:rFonts w:ascii="Bookman Old Style" w:eastAsia="Arial Unicode MS" w:hAnsi="Bookman Old Style"/>
          <w:b/>
          <w:sz w:val="22"/>
          <w:szCs w:val="22"/>
        </w:rPr>
        <w:t xml:space="preserve">DATOS DE LA </w:t>
      </w:r>
      <w:r w:rsidR="004045F8" w:rsidRPr="00E8616F">
        <w:rPr>
          <w:rFonts w:ascii="Bookman Old Style" w:eastAsia="Arial Unicode MS" w:hAnsi="Bookman Old Style"/>
          <w:b/>
          <w:sz w:val="22"/>
          <w:szCs w:val="22"/>
        </w:rPr>
        <w:t xml:space="preserve">CONVOCATORIA </w:t>
      </w:r>
    </w:p>
    <w:p w14:paraId="18868D5D" w14:textId="77777777" w:rsidR="00B60954" w:rsidRPr="00E8616F" w:rsidRDefault="00B60954" w:rsidP="00B60954">
      <w:pPr>
        <w:jc w:val="both"/>
        <w:rPr>
          <w:rFonts w:ascii="Bookman Old Style" w:eastAsia="Arial Unicode MS" w:hAnsi="Bookman Old Style"/>
          <w:sz w:val="22"/>
          <w:szCs w:val="22"/>
        </w:rPr>
      </w:pPr>
    </w:p>
    <w:p w14:paraId="0950349A" w14:textId="519DCF5E"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Nombre, Datos y Dirección de la Entidad. </w:t>
      </w:r>
      <w:r w:rsidRPr="00E8616F">
        <w:rPr>
          <w:rFonts w:ascii="Bookman Old Style" w:eastAsia="Times New Roman" w:hAnsi="Bookman Old Style" w:cs="Courier New"/>
          <w:sz w:val="22"/>
          <w:szCs w:val="22"/>
          <w:lang w:eastAsia="en-US"/>
        </w:rPr>
        <w:t xml:space="preserve">La Alcaldía Municipal de Caloto Cauca, se encuentra ubicada en la calle 12 No.4 –67 del Municipio de Caloto – Cauca, Colombia, Piso 2, Correo Electrónico: </w:t>
      </w:r>
      <w:r w:rsidR="000376D2" w:rsidRPr="00E8616F">
        <w:rPr>
          <w:rFonts w:ascii="Bookman Old Style" w:eastAsia="Times New Roman" w:hAnsi="Bookman Old Style" w:cs="Courier New"/>
          <w:color w:val="000080"/>
          <w:sz w:val="22"/>
          <w:szCs w:val="22"/>
          <w:lang w:eastAsia="en-US"/>
        </w:rPr>
        <w:t>infraestrtuctura</w:t>
      </w:r>
      <w:r w:rsidRPr="00E8616F">
        <w:rPr>
          <w:rFonts w:ascii="Bookman Old Style" w:eastAsia="Times New Roman" w:hAnsi="Bookman Old Style" w:cs="Courier New"/>
          <w:color w:val="000080"/>
          <w:sz w:val="22"/>
          <w:szCs w:val="22"/>
          <w:lang w:eastAsia="en-US"/>
        </w:rPr>
        <w:t>@caloto-cauca.gov.co</w:t>
      </w:r>
      <w:r w:rsidRPr="00E8616F">
        <w:rPr>
          <w:rFonts w:ascii="Bookman Old Style" w:eastAsia="Times New Roman" w:hAnsi="Bookman Old Style" w:cs="Courier New"/>
          <w:sz w:val="22"/>
          <w:szCs w:val="22"/>
          <w:lang w:eastAsia="en-US"/>
        </w:rPr>
        <w:t xml:space="preserve"> y en los teléfonos 092 8259336- 37- 38. Los interesados serán atendidos en las anteriores direcciones y allí mismo podrán revisar los documentos del Proceso de Contratación.</w:t>
      </w:r>
    </w:p>
    <w:p w14:paraId="64FEA37A"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17D26D9E" w14:textId="452B2D61" w:rsidR="001E229E" w:rsidRPr="00E8616F" w:rsidRDefault="001E229E" w:rsidP="00477C02">
      <w:pPr>
        <w:pStyle w:val="Prrafodelista1"/>
        <w:numPr>
          <w:ilvl w:val="0"/>
          <w:numId w:val="15"/>
        </w:numPr>
        <w:autoSpaceDE w:val="0"/>
        <w:autoSpaceDN w:val="0"/>
        <w:adjustRightInd w:val="0"/>
        <w:ind w:left="0" w:hanging="284"/>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Modalidad de Selección para la escogencia del Contratista. </w:t>
      </w:r>
      <w:r w:rsidRPr="00E8616F">
        <w:rPr>
          <w:rFonts w:ascii="Bookman Old Style" w:eastAsia="Times New Roman" w:hAnsi="Bookman Old Style" w:cs="Courier New"/>
          <w:sz w:val="22"/>
          <w:szCs w:val="22"/>
          <w:lang w:eastAsia="en-US"/>
        </w:rPr>
        <w:t xml:space="preserve">La modalidad de selección del presente proceso es la de: </w:t>
      </w:r>
      <w:r w:rsidR="00D1337C" w:rsidRPr="00E8616F">
        <w:rPr>
          <w:rFonts w:ascii="Bookman Old Style" w:eastAsia="Times New Roman" w:hAnsi="Bookman Old Style" w:cs="Courier New"/>
          <w:sz w:val="22"/>
          <w:szCs w:val="22"/>
          <w:lang w:eastAsia="en-US"/>
        </w:rPr>
        <w:t xml:space="preserve">CONCURSO DE MÉRITOS ABIERTO. </w:t>
      </w:r>
    </w:p>
    <w:p w14:paraId="7EC40842"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417DBF37" w14:textId="2F60BC11"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El Plazo Estimado del Contrato. </w:t>
      </w:r>
      <w:r w:rsidRPr="00E8616F">
        <w:rPr>
          <w:rFonts w:ascii="Bookman Old Style" w:eastAsia="Times New Roman" w:hAnsi="Bookman Old Style" w:cs="Courier New"/>
          <w:sz w:val="22"/>
          <w:szCs w:val="22"/>
          <w:lang w:eastAsia="en-US"/>
        </w:rPr>
        <w:t>El plazo estimado de ejecución del contrato será de</w:t>
      </w:r>
      <w:r w:rsidR="00F36689" w:rsidRPr="00E8616F">
        <w:rPr>
          <w:rFonts w:ascii="Bookman Old Style" w:eastAsia="Times New Roman" w:hAnsi="Bookman Old Style" w:cs="Courier New"/>
          <w:sz w:val="22"/>
          <w:szCs w:val="22"/>
          <w:lang w:eastAsia="en-US"/>
        </w:rPr>
        <w:t xml:space="preserve"> </w:t>
      </w:r>
      <w:r w:rsidR="00E87B45" w:rsidRPr="00E8616F">
        <w:rPr>
          <w:rFonts w:ascii="Bookman Old Style" w:eastAsia="Times New Roman" w:hAnsi="Bookman Old Style" w:cs="Courier New"/>
          <w:b/>
          <w:sz w:val="22"/>
          <w:szCs w:val="22"/>
          <w:lang w:eastAsia="en-US"/>
        </w:rPr>
        <w:t>TRES</w:t>
      </w:r>
      <w:r w:rsidR="00D1337C" w:rsidRPr="00E8616F">
        <w:rPr>
          <w:rFonts w:ascii="Bookman Old Style" w:eastAsia="Times New Roman" w:hAnsi="Bookman Old Style" w:cs="Courier New"/>
          <w:b/>
          <w:sz w:val="22"/>
          <w:szCs w:val="22"/>
          <w:lang w:eastAsia="en-US"/>
        </w:rPr>
        <w:t xml:space="preserve"> (</w:t>
      </w:r>
      <w:r w:rsidR="00E87B45" w:rsidRPr="00E8616F">
        <w:rPr>
          <w:rFonts w:ascii="Bookman Old Style" w:eastAsia="Times New Roman" w:hAnsi="Bookman Old Style" w:cs="Courier New"/>
          <w:b/>
          <w:sz w:val="22"/>
          <w:szCs w:val="22"/>
          <w:lang w:eastAsia="en-US"/>
        </w:rPr>
        <w:t>3</w:t>
      </w:r>
      <w:r w:rsidR="00D1337C" w:rsidRPr="00E8616F">
        <w:rPr>
          <w:rFonts w:ascii="Bookman Old Style" w:eastAsia="Times New Roman" w:hAnsi="Bookman Old Style" w:cs="Courier New"/>
          <w:b/>
          <w:sz w:val="22"/>
          <w:szCs w:val="22"/>
          <w:lang w:eastAsia="en-US"/>
        </w:rPr>
        <w:t xml:space="preserve">) </w:t>
      </w:r>
      <w:r w:rsidR="00D1337C" w:rsidRPr="00E8616F">
        <w:rPr>
          <w:rFonts w:ascii="Bookman Old Style" w:hAnsi="Bookman Old Style" w:cs="Arial"/>
          <w:b/>
          <w:sz w:val="22"/>
          <w:szCs w:val="22"/>
        </w:rPr>
        <w:t>MESES</w:t>
      </w:r>
      <w:r w:rsidR="00724FC4" w:rsidRPr="00E8616F">
        <w:rPr>
          <w:rFonts w:ascii="Bookman Old Style" w:hAnsi="Bookman Old Style" w:cs="Arial"/>
          <w:b/>
          <w:sz w:val="22"/>
          <w:szCs w:val="22"/>
        </w:rPr>
        <w:t xml:space="preserve"> </w:t>
      </w:r>
      <w:r w:rsidRPr="00E8616F">
        <w:rPr>
          <w:rFonts w:ascii="Bookman Old Style" w:eastAsia="Times New Roman" w:hAnsi="Bookman Old Style" w:cs="Courier New"/>
          <w:sz w:val="22"/>
          <w:szCs w:val="22"/>
          <w:lang w:eastAsia="en-US"/>
        </w:rPr>
        <w:t>previo el cumplimiento de los requisitos exigidos en los Pliegos de Condiciones.</w:t>
      </w:r>
    </w:p>
    <w:p w14:paraId="101D88E9"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581A03A6" w14:textId="2BC2C8BF"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b/>
          <w:bCs/>
          <w:sz w:val="22"/>
          <w:szCs w:val="22"/>
          <w:lang w:eastAsia="en-US"/>
        </w:rPr>
      </w:pPr>
      <w:r w:rsidRPr="00E8616F">
        <w:rPr>
          <w:rFonts w:ascii="Bookman Old Style" w:eastAsia="Times New Roman" w:hAnsi="Bookman Old Style" w:cs="Courier New"/>
          <w:b/>
          <w:bCs/>
          <w:sz w:val="22"/>
          <w:szCs w:val="22"/>
          <w:lang w:eastAsia="en-US"/>
        </w:rPr>
        <w:t xml:space="preserve">La fecha límite para presentar Ofertas y el lugar y forma de presentación de la misma. </w:t>
      </w:r>
      <w:r w:rsidRPr="00E8616F">
        <w:rPr>
          <w:rFonts w:ascii="Bookman Old Style" w:eastAsia="Times New Roman" w:hAnsi="Bookman Old Style" w:cs="Courier New"/>
          <w:sz w:val="22"/>
          <w:szCs w:val="22"/>
          <w:lang w:eastAsia="en-US"/>
        </w:rPr>
        <w:t xml:space="preserve">El plazo aproximado para presentar las ofertas será el indicado en El proyecto de pliego de condiciones que trata del cronograma. “Cronograma del Proceso de Selección” incluido en el Pliego de Condiciones Definitivo y en el Acto Administrativo de Apertura del presente proceso de selección. Las ofertas deberán ser presentadas en las condiciones, plazos y con los requisitos exigidos en el pliego de condiciones y serán evaluadas únicamente las </w:t>
      </w:r>
      <w:r w:rsidR="00CB10F8" w:rsidRPr="00E8616F">
        <w:rPr>
          <w:rFonts w:ascii="Bookman Old Style" w:eastAsia="Times New Roman" w:hAnsi="Bookman Old Style" w:cs="Courier New"/>
          <w:sz w:val="22"/>
          <w:szCs w:val="22"/>
          <w:lang w:eastAsia="en-US"/>
        </w:rPr>
        <w:t>recepcionadas</w:t>
      </w:r>
      <w:r w:rsidRPr="00E8616F">
        <w:rPr>
          <w:rFonts w:ascii="Bookman Old Style" w:eastAsia="Times New Roman" w:hAnsi="Bookman Old Style" w:cs="Courier New"/>
          <w:sz w:val="22"/>
          <w:szCs w:val="22"/>
          <w:lang w:eastAsia="en-US"/>
        </w:rPr>
        <w:t xml:space="preserve"> en la </w:t>
      </w:r>
      <w:r w:rsidR="00F541AC" w:rsidRPr="00E8616F">
        <w:rPr>
          <w:rFonts w:ascii="Bookman Old Style" w:hAnsi="Bookman Old Style" w:cstheme="minorHAnsi"/>
          <w:bCs/>
          <w:sz w:val="22"/>
          <w:szCs w:val="22"/>
          <w:lang w:val="es-CO"/>
        </w:rPr>
        <w:t>Oficina de archivo central ubicada en la calle 12 # 4-67 el 1er PISO, CAM Caloto Cauca</w:t>
      </w:r>
      <w:r w:rsidRPr="00E8616F">
        <w:rPr>
          <w:rFonts w:ascii="Bookman Old Style" w:eastAsia="Times New Roman" w:hAnsi="Bookman Old Style" w:cs="Courier New"/>
          <w:sz w:val="22"/>
          <w:szCs w:val="22"/>
          <w:lang w:eastAsia="en-US"/>
        </w:rPr>
        <w:t>. La forma de presentación será la indicada en el proyecto de pliego de condiciones.</w:t>
      </w:r>
    </w:p>
    <w:p w14:paraId="790AC933"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3CD5C3F1" w14:textId="49700545" w:rsidR="001E229E" w:rsidRPr="00E8616F" w:rsidRDefault="001E229E" w:rsidP="000B57A8">
      <w:pPr>
        <w:pStyle w:val="Prrafodelista1"/>
        <w:numPr>
          <w:ilvl w:val="0"/>
          <w:numId w:val="15"/>
        </w:numPr>
        <w:autoSpaceDE w:val="0"/>
        <w:autoSpaceDN w:val="0"/>
        <w:adjustRightInd w:val="0"/>
        <w:jc w:val="both"/>
        <w:rPr>
          <w:rFonts w:ascii="Bookman Old Style"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El Valor estimado del contrato y la manifestación expresa que la Alcaldía de Caloto, cuenta con disponibilidad presupuestal. </w:t>
      </w:r>
      <w:r w:rsidRPr="00E8616F">
        <w:rPr>
          <w:rFonts w:ascii="Bookman Old Style" w:eastAsia="Times New Roman" w:hAnsi="Bookman Old Style" w:cs="Courier New"/>
          <w:sz w:val="22"/>
          <w:szCs w:val="22"/>
          <w:lang w:eastAsia="en-US"/>
        </w:rPr>
        <w:t>El valor estimado del contrato es de</w:t>
      </w:r>
      <w:r w:rsidR="00D1337C" w:rsidRPr="00E8616F">
        <w:rPr>
          <w:rFonts w:ascii="Bookman Old Style" w:eastAsia="Times New Roman" w:hAnsi="Bookman Old Style" w:cs="Courier New"/>
          <w:sz w:val="22"/>
          <w:szCs w:val="22"/>
          <w:lang w:eastAsia="en-US"/>
        </w:rPr>
        <w:t xml:space="preserve"> </w:t>
      </w:r>
      <w:r w:rsidR="00824D9C" w:rsidRPr="00E8616F">
        <w:rPr>
          <w:rFonts w:ascii="Bookman Old Style" w:eastAsia="Times New Roman" w:hAnsi="Bookman Old Style" w:cs="Courier New"/>
          <w:sz w:val="22"/>
          <w:szCs w:val="22"/>
          <w:lang w:eastAsia="en-US"/>
        </w:rPr>
        <w:t xml:space="preserve">DOSCIENTOS MILLONES DE PESOS </w:t>
      </w:r>
      <w:r w:rsidR="00D1337C" w:rsidRPr="00E8616F">
        <w:rPr>
          <w:rFonts w:ascii="Bookman Old Style" w:eastAsia="Times New Roman" w:hAnsi="Bookman Old Style" w:cs="Courier New"/>
          <w:sz w:val="22"/>
          <w:szCs w:val="22"/>
          <w:lang w:eastAsia="en-US"/>
        </w:rPr>
        <w:lastRenderedPageBreak/>
        <w:t>($</w:t>
      </w:r>
      <w:r w:rsidR="00824D9C" w:rsidRPr="00E8616F">
        <w:rPr>
          <w:rFonts w:ascii="Bookman Old Style" w:eastAsia="Times New Roman" w:hAnsi="Bookman Old Style" w:cs="Courier New"/>
          <w:sz w:val="22"/>
          <w:szCs w:val="22"/>
          <w:lang w:eastAsia="en-US"/>
        </w:rPr>
        <w:t>200.000</w:t>
      </w:r>
      <w:r w:rsidR="000B57A8" w:rsidRPr="00E8616F">
        <w:rPr>
          <w:rFonts w:ascii="Bookman Old Style" w:eastAsia="Times New Roman" w:hAnsi="Bookman Old Style" w:cs="Courier New"/>
          <w:sz w:val="22"/>
          <w:szCs w:val="22"/>
          <w:lang w:eastAsia="en-US"/>
        </w:rPr>
        <w:t>.000</w:t>
      </w:r>
      <w:r w:rsidR="00D1337C" w:rsidRPr="00E8616F">
        <w:rPr>
          <w:rFonts w:ascii="Bookman Old Style" w:eastAsia="Times New Roman" w:hAnsi="Bookman Old Style" w:cs="Courier New"/>
          <w:sz w:val="22"/>
          <w:szCs w:val="22"/>
          <w:lang w:eastAsia="en-US"/>
        </w:rPr>
        <w:t xml:space="preserve">) M/CTE. </w:t>
      </w:r>
      <w:r w:rsidR="00D1337C" w:rsidRPr="00E8616F">
        <w:rPr>
          <w:rFonts w:ascii="Bookman Old Style" w:hAnsi="Bookman Old Style" w:cs="Courier New"/>
          <w:bCs/>
          <w:sz w:val="22"/>
          <w:szCs w:val="22"/>
        </w:rPr>
        <w:t>i</w:t>
      </w:r>
      <w:r w:rsidR="00D70EB8" w:rsidRPr="00E8616F">
        <w:rPr>
          <w:rFonts w:ascii="Bookman Old Style" w:hAnsi="Bookman Old Style" w:cs="Courier New"/>
          <w:bCs/>
          <w:sz w:val="22"/>
          <w:szCs w:val="22"/>
        </w:rPr>
        <w:t xml:space="preserve">ncluido IVA </w:t>
      </w:r>
      <w:r w:rsidRPr="00E8616F">
        <w:rPr>
          <w:rFonts w:ascii="Bookman Old Style" w:eastAsia="Times New Roman" w:hAnsi="Bookman Old Style" w:cs="Courier New"/>
          <w:sz w:val="22"/>
          <w:szCs w:val="22"/>
          <w:lang w:eastAsia="en-US"/>
        </w:rPr>
        <w:t xml:space="preserve">El cual se </w:t>
      </w:r>
      <w:r w:rsidRPr="00E8616F">
        <w:rPr>
          <w:rFonts w:ascii="Bookman Old Style" w:hAnsi="Bookman Old Style" w:cs="Courier New"/>
          <w:sz w:val="22"/>
          <w:szCs w:val="22"/>
          <w:lang w:eastAsia="en-US"/>
        </w:rPr>
        <w:t xml:space="preserve">encuentra amparado </w:t>
      </w:r>
      <w:r w:rsidR="00CB10F8" w:rsidRPr="00E8616F">
        <w:rPr>
          <w:rFonts w:ascii="Bookman Old Style" w:hAnsi="Bookman Old Style" w:cs="Courier New"/>
          <w:sz w:val="22"/>
          <w:szCs w:val="22"/>
          <w:lang w:eastAsia="en-US"/>
        </w:rPr>
        <w:t xml:space="preserve">en </w:t>
      </w:r>
      <w:proofErr w:type="gramStart"/>
      <w:r w:rsidR="00CB10F8" w:rsidRPr="00E8616F">
        <w:rPr>
          <w:rFonts w:ascii="Bookman Old Style" w:hAnsi="Bookman Old Style" w:cs="Courier New"/>
          <w:sz w:val="22"/>
          <w:szCs w:val="22"/>
          <w:lang w:eastAsia="en-US"/>
        </w:rPr>
        <w:t>las siguiente disponibilidad</w:t>
      </w:r>
      <w:proofErr w:type="gramEnd"/>
      <w:r w:rsidR="00F541AC" w:rsidRPr="00E8616F">
        <w:rPr>
          <w:rFonts w:ascii="Bookman Old Style" w:hAnsi="Bookman Old Style" w:cs="Courier New"/>
          <w:sz w:val="22"/>
          <w:szCs w:val="22"/>
          <w:lang w:eastAsia="en-US"/>
        </w:rPr>
        <w:t>:</w:t>
      </w:r>
    </w:p>
    <w:p w14:paraId="14B3C129" w14:textId="77777777" w:rsidR="00DA5A46" w:rsidRPr="00E8616F" w:rsidRDefault="00DA5A46" w:rsidP="00DA5A46">
      <w:pPr>
        <w:pStyle w:val="Prrafodelista1"/>
        <w:autoSpaceDE w:val="0"/>
        <w:autoSpaceDN w:val="0"/>
        <w:adjustRightInd w:val="0"/>
        <w:ind w:left="0"/>
        <w:jc w:val="both"/>
        <w:rPr>
          <w:rFonts w:ascii="Bookman Old Style" w:hAnsi="Bookman Old Style" w:cs="Courier New"/>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3517"/>
        <w:gridCol w:w="1802"/>
        <w:gridCol w:w="2749"/>
      </w:tblGrid>
      <w:tr w:rsidR="00891EA2" w:rsidRPr="00E8616F" w14:paraId="72FC7E8B" w14:textId="77777777" w:rsidTr="00E3534C">
        <w:trPr>
          <w:trHeight w:val="394"/>
        </w:trPr>
        <w:tc>
          <w:tcPr>
            <w:tcW w:w="545" w:type="pct"/>
          </w:tcPr>
          <w:p w14:paraId="43CEBCC3"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caps/>
                <w:sz w:val="22"/>
                <w:szCs w:val="22"/>
                <w:lang w:val="es-CO"/>
              </w:rPr>
              <w:t xml:space="preserve">CDP </w:t>
            </w:r>
          </w:p>
        </w:tc>
        <w:tc>
          <w:tcPr>
            <w:tcW w:w="1942" w:type="pct"/>
          </w:tcPr>
          <w:p w14:paraId="6D2C681E"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FECHA</w:t>
            </w:r>
          </w:p>
        </w:tc>
        <w:tc>
          <w:tcPr>
            <w:tcW w:w="995" w:type="pct"/>
          </w:tcPr>
          <w:p w14:paraId="5BA33A96"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RUBRO</w:t>
            </w:r>
          </w:p>
        </w:tc>
        <w:tc>
          <w:tcPr>
            <w:tcW w:w="1518" w:type="pct"/>
          </w:tcPr>
          <w:p w14:paraId="200B77B8" w14:textId="77777777" w:rsidR="00891EA2" w:rsidRPr="00E8616F" w:rsidRDefault="00891EA2" w:rsidP="00F23BB0">
            <w:pPr>
              <w:spacing w:line="276" w:lineRule="auto"/>
              <w:jc w:val="both"/>
              <w:rPr>
                <w:rFonts w:ascii="Bookman Old Style" w:eastAsia="Arial Unicode MS" w:hAnsi="Bookman Old Style"/>
                <w:b/>
                <w:sz w:val="22"/>
                <w:szCs w:val="22"/>
                <w:lang w:val="es-CO"/>
              </w:rPr>
            </w:pPr>
            <w:r w:rsidRPr="00E8616F">
              <w:rPr>
                <w:rFonts w:ascii="Bookman Old Style" w:eastAsia="Arial Unicode MS" w:hAnsi="Bookman Old Style"/>
                <w:b/>
                <w:sz w:val="22"/>
                <w:szCs w:val="22"/>
                <w:lang w:val="es-CO"/>
              </w:rPr>
              <w:t>VALOR</w:t>
            </w:r>
          </w:p>
        </w:tc>
      </w:tr>
      <w:tr w:rsidR="00891EA2" w:rsidRPr="00E8616F" w14:paraId="04588A96" w14:textId="77777777" w:rsidTr="00E3534C">
        <w:trPr>
          <w:trHeight w:val="96"/>
        </w:trPr>
        <w:tc>
          <w:tcPr>
            <w:tcW w:w="545" w:type="pct"/>
            <w:tcBorders>
              <w:top w:val="single" w:sz="4" w:space="0" w:color="auto"/>
              <w:left w:val="single" w:sz="4" w:space="0" w:color="auto"/>
              <w:right w:val="single" w:sz="4" w:space="0" w:color="auto"/>
            </w:tcBorders>
            <w:shd w:val="clear" w:color="auto" w:fill="auto"/>
          </w:tcPr>
          <w:p w14:paraId="5B8F9D3F" w14:textId="1A6696AE" w:rsidR="00891EA2" w:rsidRPr="00E8616F" w:rsidRDefault="00E87B45" w:rsidP="00F23BB0">
            <w:pPr>
              <w:rPr>
                <w:rFonts w:ascii="Bookman Old Style" w:hAnsi="Bookman Old Style"/>
                <w:sz w:val="22"/>
                <w:szCs w:val="22"/>
              </w:rPr>
            </w:pPr>
            <w:r w:rsidRPr="00E8616F">
              <w:rPr>
                <w:rFonts w:ascii="Bookman Old Style" w:hAnsi="Bookman Old Style"/>
                <w:sz w:val="22"/>
                <w:szCs w:val="22"/>
              </w:rPr>
              <w:t>214</w:t>
            </w:r>
          </w:p>
        </w:tc>
        <w:tc>
          <w:tcPr>
            <w:tcW w:w="1942" w:type="pct"/>
            <w:tcBorders>
              <w:top w:val="single" w:sz="4" w:space="0" w:color="auto"/>
              <w:left w:val="single" w:sz="4" w:space="0" w:color="auto"/>
              <w:right w:val="single" w:sz="4" w:space="0" w:color="auto"/>
            </w:tcBorders>
            <w:shd w:val="clear" w:color="auto" w:fill="auto"/>
          </w:tcPr>
          <w:p w14:paraId="2F905261" w14:textId="3A6EA866" w:rsidR="00891EA2" w:rsidRPr="00E8616F" w:rsidRDefault="00E87B45" w:rsidP="00E87B45">
            <w:pPr>
              <w:rPr>
                <w:rFonts w:ascii="Bookman Old Style" w:hAnsi="Bookman Old Style"/>
                <w:sz w:val="22"/>
                <w:szCs w:val="22"/>
              </w:rPr>
            </w:pPr>
            <w:r w:rsidRPr="00E8616F">
              <w:rPr>
                <w:rFonts w:ascii="Bookman Old Style" w:hAnsi="Bookman Old Style"/>
                <w:sz w:val="22"/>
                <w:szCs w:val="22"/>
              </w:rPr>
              <w:t>31</w:t>
            </w:r>
            <w:r w:rsidR="00891EA2" w:rsidRPr="00E8616F">
              <w:rPr>
                <w:rFonts w:ascii="Bookman Old Style" w:hAnsi="Bookman Old Style"/>
                <w:sz w:val="22"/>
                <w:szCs w:val="22"/>
              </w:rPr>
              <w:t xml:space="preserve"> DE </w:t>
            </w:r>
            <w:r w:rsidRPr="00E8616F">
              <w:rPr>
                <w:rFonts w:ascii="Bookman Old Style" w:hAnsi="Bookman Old Style"/>
                <w:sz w:val="22"/>
                <w:szCs w:val="22"/>
              </w:rPr>
              <w:t>ENERO</w:t>
            </w:r>
            <w:r w:rsidR="00891EA2" w:rsidRPr="00E8616F">
              <w:rPr>
                <w:rFonts w:ascii="Bookman Old Style" w:hAnsi="Bookman Old Style"/>
                <w:sz w:val="22"/>
                <w:szCs w:val="22"/>
              </w:rPr>
              <w:t xml:space="preserve"> DE 201</w:t>
            </w:r>
            <w:r w:rsidRPr="00E8616F">
              <w:rPr>
                <w:rFonts w:ascii="Bookman Old Style" w:hAnsi="Bookman Old Style"/>
                <w:sz w:val="22"/>
                <w:szCs w:val="22"/>
              </w:rPr>
              <w:t>8</w:t>
            </w:r>
          </w:p>
        </w:tc>
        <w:tc>
          <w:tcPr>
            <w:tcW w:w="995" w:type="pct"/>
            <w:tcBorders>
              <w:top w:val="single" w:sz="4" w:space="0" w:color="auto"/>
              <w:left w:val="single" w:sz="4" w:space="0" w:color="auto"/>
              <w:right w:val="single" w:sz="4" w:space="0" w:color="auto"/>
            </w:tcBorders>
          </w:tcPr>
          <w:p w14:paraId="4EB51A92" w14:textId="01A67950" w:rsidR="00891EA2" w:rsidRPr="00E8616F" w:rsidRDefault="00891EA2" w:rsidP="00F23BB0">
            <w:pPr>
              <w:rPr>
                <w:rFonts w:ascii="Bookman Old Style" w:hAnsi="Bookman Old Style"/>
                <w:sz w:val="22"/>
                <w:szCs w:val="22"/>
              </w:rPr>
            </w:pPr>
            <w:r w:rsidRPr="00E8616F">
              <w:rPr>
                <w:rFonts w:ascii="Bookman Old Style" w:hAnsi="Bookman Old Style"/>
                <w:sz w:val="22"/>
                <w:szCs w:val="22"/>
              </w:rPr>
              <w:t>3</w:t>
            </w:r>
            <w:r w:rsidR="007261CA" w:rsidRPr="00E8616F">
              <w:rPr>
                <w:rFonts w:ascii="Bookman Old Style" w:hAnsi="Bookman Old Style"/>
                <w:sz w:val="22"/>
                <w:szCs w:val="22"/>
              </w:rPr>
              <w:t>.3.2.07</w:t>
            </w:r>
          </w:p>
        </w:tc>
        <w:tc>
          <w:tcPr>
            <w:tcW w:w="1518" w:type="pct"/>
            <w:tcBorders>
              <w:top w:val="single" w:sz="4" w:space="0" w:color="auto"/>
              <w:left w:val="single" w:sz="4" w:space="0" w:color="auto"/>
              <w:right w:val="single" w:sz="4" w:space="0" w:color="auto"/>
            </w:tcBorders>
            <w:shd w:val="clear" w:color="auto" w:fill="auto"/>
          </w:tcPr>
          <w:p w14:paraId="14C929E2" w14:textId="1906210E" w:rsidR="00891EA2" w:rsidRPr="00E8616F" w:rsidRDefault="00891EA2" w:rsidP="007261CA">
            <w:pPr>
              <w:rPr>
                <w:rFonts w:ascii="Bookman Old Style" w:hAnsi="Bookman Old Style"/>
                <w:sz w:val="22"/>
                <w:szCs w:val="22"/>
              </w:rPr>
            </w:pPr>
            <w:r w:rsidRPr="00E8616F">
              <w:rPr>
                <w:rFonts w:ascii="Bookman Old Style" w:hAnsi="Bookman Old Style"/>
                <w:sz w:val="22"/>
                <w:szCs w:val="22"/>
              </w:rPr>
              <w:t>$</w:t>
            </w:r>
            <w:r w:rsidR="007261CA" w:rsidRPr="00E8616F">
              <w:rPr>
                <w:rFonts w:ascii="Bookman Old Style" w:hAnsi="Bookman Old Style"/>
                <w:sz w:val="22"/>
                <w:szCs w:val="22"/>
              </w:rPr>
              <w:t>200.000</w:t>
            </w:r>
            <w:r w:rsidRPr="00E8616F">
              <w:rPr>
                <w:rFonts w:ascii="Bookman Old Style" w:hAnsi="Bookman Old Style"/>
                <w:sz w:val="22"/>
                <w:szCs w:val="22"/>
              </w:rPr>
              <w:t>.000</w:t>
            </w:r>
          </w:p>
        </w:tc>
      </w:tr>
    </w:tbl>
    <w:p w14:paraId="25C427E0"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3759D09B" w14:textId="77777777" w:rsidR="004E5543" w:rsidRPr="00E8616F" w:rsidRDefault="004E5543"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713A826E" w14:textId="4EE9F04C"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Indicación de si la contratación esta cobijada por un acuerdo comercial: </w:t>
      </w:r>
      <w:r w:rsidR="00D70EB8" w:rsidRPr="00E8616F">
        <w:rPr>
          <w:rFonts w:ascii="Bookman Old Style" w:eastAsia="Times New Roman" w:hAnsi="Bookman Old Style" w:cs="Courier New"/>
          <w:sz w:val="22"/>
          <w:szCs w:val="22"/>
          <w:lang w:eastAsia="en-US"/>
        </w:rPr>
        <w:t xml:space="preserve">SI, los detalles se encuentran </w:t>
      </w:r>
      <w:r w:rsidR="008D7AB4" w:rsidRPr="00E8616F">
        <w:rPr>
          <w:rFonts w:ascii="Bookman Old Style" w:eastAsia="Times New Roman" w:hAnsi="Bookman Old Style" w:cs="Courier New"/>
          <w:sz w:val="22"/>
          <w:szCs w:val="22"/>
          <w:lang w:eastAsia="en-US"/>
        </w:rPr>
        <w:t>en los</w:t>
      </w:r>
      <w:r w:rsidR="00D70EB8" w:rsidRPr="00E8616F">
        <w:rPr>
          <w:rFonts w:ascii="Bookman Old Style" w:eastAsia="Times New Roman" w:hAnsi="Bookman Old Style" w:cs="Courier New"/>
          <w:sz w:val="22"/>
          <w:szCs w:val="22"/>
          <w:lang w:eastAsia="en-US"/>
        </w:rPr>
        <w:t xml:space="preserve"> estudios previos adjuntos al presente aviso</w:t>
      </w:r>
      <w:r w:rsidRPr="00E8616F">
        <w:rPr>
          <w:rFonts w:ascii="Bookman Old Style" w:eastAsia="Times New Roman" w:hAnsi="Bookman Old Style" w:cs="Courier New"/>
          <w:sz w:val="22"/>
          <w:szCs w:val="22"/>
          <w:lang w:eastAsia="en-US"/>
        </w:rPr>
        <w:t>.</w:t>
      </w:r>
    </w:p>
    <w:p w14:paraId="6CAAAFCB" w14:textId="77777777" w:rsidR="001E229E" w:rsidRPr="00E8616F" w:rsidRDefault="001E229E" w:rsidP="001E229E">
      <w:pPr>
        <w:pStyle w:val="Prrafodelista1"/>
        <w:autoSpaceDE w:val="0"/>
        <w:autoSpaceDN w:val="0"/>
        <w:adjustRightInd w:val="0"/>
        <w:ind w:left="0"/>
        <w:jc w:val="both"/>
        <w:rPr>
          <w:rFonts w:ascii="Bookman Old Style" w:eastAsia="Times New Roman" w:hAnsi="Bookman Old Style" w:cs="Courier New"/>
          <w:sz w:val="22"/>
          <w:szCs w:val="22"/>
          <w:lang w:eastAsia="en-US"/>
        </w:rPr>
      </w:pPr>
    </w:p>
    <w:p w14:paraId="6B26E612" w14:textId="75C85715"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b/>
          <w:bCs/>
          <w:sz w:val="22"/>
          <w:szCs w:val="22"/>
          <w:lang w:eastAsia="en-US"/>
        </w:rPr>
        <w:t xml:space="preserve">Mención de si la Convocatoria es susceptible de ser limitada a </w:t>
      </w:r>
      <w:proofErr w:type="spellStart"/>
      <w:r w:rsidRPr="00E8616F">
        <w:rPr>
          <w:rFonts w:ascii="Bookman Old Style" w:eastAsia="Times New Roman" w:hAnsi="Bookman Old Style" w:cs="Courier New"/>
          <w:b/>
          <w:bCs/>
          <w:sz w:val="22"/>
          <w:szCs w:val="22"/>
          <w:lang w:eastAsia="en-US"/>
        </w:rPr>
        <w:t>Mypime</w:t>
      </w:r>
      <w:proofErr w:type="spellEnd"/>
      <w:r w:rsidRPr="00E8616F">
        <w:rPr>
          <w:rFonts w:ascii="Bookman Old Style" w:eastAsia="Times New Roman" w:hAnsi="Bookman Old Style" w:cs="Courier New"/>
          <w:sz w:val="22"/>
          <w:szCs w:val="22"/>
          <w:lang w:eastAsia="en-US"/>
        </w:rPr>
        <w:t xml:space="preserve">. Por la cuantía del proceso y según Las condiciones de los oferentes </w:t>
      </w:r>
      <w:r w:rsidR="00477C02" w:rsidRPr="00E8616F">
        <w:rPr>
          <w:rFonts w:ascii="Bookman Old Style" w:eastAsia="Times New Roman" w:hAnsi="Bookman Old Style" w:cs="Courier New"/>
          <w:sz w:val="22"/>
          <w:szCs w:val="22"/>
          <w:lang w:eastAsia="en-US"/>
        </w:rPr>
        <w:t>SI</w:t>
      </w:r>
      <w:r w:rsidR="001E501F" w:rsidRPr="00E8616F">
        <w:rPr>
          <w:rFonts w:ascii="Bookman Old Style" w:eastAsia="Times New Roman" w:hAnsi="Bookman Old Style" w:cs="Courier New"/>
          <w:sz w:val="22"/>
          <w:szCs w:val="22"/>
          <w:lang w:eastAsia="en-US"/>
        </w:rPr>
        <w:t xml:space="preserve"> </w:t>
      </w:r>
      <w:r w:rsidRPr="00E8616F">
        <w:rPr>
          <w:rFonts w:ascii="Bookman Old Style" w:eastAsia="Times New Roman" w:hAnsi="Bookman Old Style" w:cs="Courier New"/>
          <w:sz w:val="22"/>
          <w:szCs w:val="22"/>
          <w:lang w:eastAsia="en-US"/>
        </w:rPr>
        <w:t xml:space="preserve">es posible que se limite a </w:t>
      </w:r>
      <w:proofErr w:type="spellStart"/>
      <w:r w:rsidRPr="00E8616F">
        <w:rPr>
          <w:rFonts w:ascii="Bookman Old Style" w:eastAsia="Times New Roman" w:hAnsi="Bookman Old Style" w:cs="Courier New"/>
          <w:sz w:val="22"/>
          <w:szCs w:val="22"/>
          <w:lang w:eastAsia="en-US"/>
        </w:rPr>
        <w:t>Mipyme</w:t>
      </w:r>
      <w:proofErr w:type="spellEnd"/>
      <w:r w:rsidRPr="00E8616F">
        <w:rPr>
          <w:rFonts w:ascii="Bookman Old Style" w:eastAsia="Times New Roman" w:hAnsi="Bookman Old Style" w:cs="Courier New"/>
          <w:sz w:val="22"/>
          <w:szCs w:val="22"/>
          <w:lang w:eastAsia="en-US"/>
        </w:rPr>
        <w:t>.</w:t>
      </w:r>
    </w:p>
    <w:p w14:paraId="4E552CF6" w14:textId="77777777" w:rsidR="001E229E" w:rsidRPr="00E8616F" w:rsidRDefault="001E229E" w:rsidP="001E229E">
      <w:pPr>
        <w:pStyle w:val="Prrafodelista1"/>
        <w:ind w:left="0"/>
        <w:jc w:val="both"/>
        <w:rPr>
          <w:rFonts w:ascii="Bookman Old Style" w:eastAsia="Times New Roman" w:hAnsi="Bookman Old Style" w:cs="Courier New"/>
          <w:b/>
          <w:bCs/>
          <w:sz w:val="22"/>
          <w:szCs w:val="22"/>
          <w:lang w:eastAsia="en-US"/>
        </w:rPr>
      </w:pPr>
    </w:p>
    <w:p w14:paraId="4F997E4A" w14:textId="199E0B20" w:rsidR="001E229E" w:rsidRPr="00E8616F" w:rsidRDefault="00F36689" w:rsidP="00D70EB8">
      <w:pPr>
        <w:pStyle w:val="Prrafodelista1"/>
        <w:numPr>
          <w:ilvl w:val="0"/>
          <w:numId w:val="15"/>
        </w:numPr>
        <w:autoSpaceDE w:val="0"/>
        <w:autoSpaceDN w:val="0"/>
        <w:adjustRightInd w:val="0"/>
        <w:ind w:left="0"/>
        <w:jc w:val="both"/>
        <w:rPr>
          <w:rFonts w:ascii="Bookman Old Style" w:hAnsi="Bookman Old Style" w:cs="Courier New"/>
          <w:color w:val="000000"/>
          <w:spacing w:val="2"/>
          <w:sz w:val="22"/>
          <w:szCs w:val="22"/>
        </w:rPr>
      </w:pPr>
      <w:r w:rsidRPr="00E8616F">
        <w:rPr>
          <w:rFonts w:ascii="Bookman Old Style" w:eastAsia="Times New Roman" w:hAnsi="Bookman Old Style" w:cs="Courier New"/>
          <w:b/>
          <w:bCs/>
          <w:sz w:val="22"/>
          <w:szCs w:val="22"/>
          <w:lang w:eastAsia="en-US"/>
        </w:rPr>
        <w:t>L</w:t>
      </w:r>
      <w:r w:rsidR="001E229E" w:rsidRPr="00E8616F">
        <w:rPr>
          <w:rFonts w:ascii="Bookman Old Style" w:eastAsia="Times New Roman" w:hAnsi="Bookman Old Style" w:cs="Courier New"/>
          <w:b/>
          <w:bCs/>
          <w:sz w:val="22"/>
          <w:szCs w:val="22"/>
          <w:lang w:eastAsia="en-US"/>
        </w:rPr>
        <w:t xml:space="preserve">as condiciones para participar en el Proceso de Contratación. </w:t>
      </w:r>
      <w:r w:rsidR="00D70EB8" w:rsidRPr="00E8616F">
        <w:rPr>
          <w:rFonts w:ascii="Bookman Old Style" w:eastAsia="Times New Roman" w:hAnsi="Bookman Old Style" w:cs="Courier New"/>
          <w:sz w:val="22"/>
          <w:szCs w:val="22"/>
          <w:lang w:eastAsia="en-US"/>
        </w:rPr>
        <w:t>Las condicione para participar en el proceso se encuentran detalladas en el pliego de con</w:t>
      </w:r>
    </w:p>
    <w:p w14:paraId="49878585" w14:textId="77777777" w:rsidR="00D70EB8" w:rsidRPr="00E8616F" w:rsidRDefault="00D70EB8" w:rsidP="00D70EB8">
      <w:pPr>
        <w:pStyle w:val="Prrafodelista"/>
        <w:rPr>
          <w:rFonts w:ascii="Bookman Old Style" w:hAnsi="Bookman Old Style" w:cs="Courier New"/>
          <w:color w:val="000000"/>
          <w:spacing w:val="2"/>
          <w:sz w:val="22"/>
          <w:szCs w:val="22"/>
        </w:rPr>
      </w:pPr>
    </w:p>
    <w:p w14:paraId="5BE500E5" w14:textId="6D4925E1" w:rsidR="00D70EB8" w:rsidRPr="00E8616F" w:rsidRDefault="00D70EB8" w:rsidP="008D7AB4">
      <w:pPr>
        <w:pStyle w:val="Prrafodelista1"/>
        <w:numPr>
          <w:ilvl w:val="0"/>
          <w:numId w:val="15"/>
        </w:numPr>
        <w:autoSpaceDE w:val="0"/>
        <w:autoSpaceDN w:val="0"/>
        <w:adjustRightInd w:val="0"/>
        <w:ind w:left="0"/>
        <w:jc w:val="both"/>
        <w:rPr>
          <w:rFonts w:ascii="Bookman Old Style" w:hAnsi="Bookman Old Style" w:cs="Arial"/>
          <w:sz w:val="22"/>
          <w:szCs w:val="22"/>
        </w:rPr>
      </w:pPr>
      <w:r w:rsidRPr="00E8616F">
        <w:rPr>
          <w:rFonts w:ascii="Bookman Old Style" w:eastAsia="Times New Roman" w:hAnsi="Bookman Old Style" w:cs="Courier New"/>
          <w:b/>
          <w:sz w:val="22"/>
          <w:szCs w:val="22"/>
          <w:lang w:eastAsia="en-US"/>
        </w:rPr>
        <w:t xml:space="preserve">Clasificación del servicio según código UNSPSC: </w:t>
      </w:r>
      <w:r w:rsidRPr="00E8616F">
        <w:rPr>
          <w:rFonts w:ascii="Bookman Old Style" w:hAnsi="Bookman Old Style" w:cs="Calibri"/>
          <w:color w:val="000000"/>
          <w:sz w:val="22"/>
          <w:szCs w:val="22"/>
          <w:lang w:val="es-CO" w:eastAsia="es-CO"/>
        </w:rPr>
        <w:t xml:space="preserve">El objeto contractual se enmarca dentro del siguiente </w:t>
      </w:r>
      <w:r w:rsidRPr="00E8616F">
        <w:rPr>
          <w:rFonts w:ascii="Bookman Old Style" w:hAnsi="Bookman Old Style" w:cs="Arial"/>
          <w:sz w:val="22"/>
          <w:szCs w:val="22"/>
        </w:rPr>
        <w:t>Código de las Naciones Unidas Productos y Servicios Estándar - UNSPSC</w:t>
      </w:r>
      <w:r w:rsidRPr="00E8616F">
        <w:rPr>
          <w:rFonts w:ascii="Bookman Old Style" w:hAnsi="Bookman Old Style" w:cs="Calibri"/>
          <w:color w:val="000000"/>
          <w:sz w:val="22"/>
          <w:szCs w:val="22"/>
          <w:lang w:val="es-CO" w:eastAsia="es-CO"/>
        </w:rPr>
        <w:t xml:space="preserve">: </w:t>
      </w:r>
    </w:p>
    <w:p w14:paraId="15BBAE6B" w14:textId="77777777" w:rsidR="00824D9C" w:rsidRPr="00E8616F" w:rsidRDefault="00824D9C" w:rsidP="00824D9C">
      <w:pPr>
        <w:spacing w:line="200" w:lineRule="exact"/>
        <w:rPr>
          <w:rFonts w:ascii="Bookman Old Style" w:hAnsi="Bookman Old Style"/>
          <w:sz w:val="22"/>
          <w:szCs w:val="22"/>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7670"/>
      </w:tblGrid>
      <w:tr w:rsidR="00824D9C" w:rsidRPr="00E8616F" w14:paraId="54F689B3" w14:textId="77777777" w:rsidTr="00C33E60">
        <w:trPr>
          <w:trHeight w:hRule="exact" w:val="274"/>
        </w:trPr>
        <w:tc>
          <w:tcPr>
            <w:tcW w:w="1387" w:type="dxa"/>
          </w:tcPr>
          <w:p w14:paraId="5C1F02D4" w14:textId="77777777" w:rsidR="00824D9C" w:rsidRPr="00E8616F" w:rsidRDefault="00824D9C" w:rsidP="00C33E60">
            <w:pPr>
              <w:spacing w:line="276" w:lineRule="auto"/>
              <w:ind w:left="108" w:right="108"/>
              <w:jc w:val="both"/>
              <w:rPr>
                <w:rFonts w:ascii="Bookman Old Style" w:eastAsia="Verdana" w:hAnsi="Bookman Old Style" w:cs="Verdana"/>
                <w:b/>
                <w:sz w:val="22"/>
                <w:szCs w:val="22"/>
              </w:rPr>
            </w:pPr>
            <w:r w:rsidRPr="00E8616F">
              <w:rPr>
                <w:rFonts w:ascii="Bookman Old Style" w:eastAsia="Verdana" w:hAnsi="Bookman Old Style" w:cs="Verdana"/>
                <w:b/>
                <w:sz w:val="22"/>
                <w:szCs w:val="22"/>
              </w:rPr>
              <w:t>Código</w:t>
            </w:r>
          </w:p>
        </w:tc>
        <w:tc>
          <w:tcPr>
            <w:tcW w:w="7670" w:type="dxa"/>
          </w:tcPr>
          <w:p w14:paraId="2CBC758E" w14:textId="77777777" w:rsidR="00824D9C" w:rsidRPr="00E8616F" w:rsidRDefault="00824D9C" w:rsidP="00C33E60">
            <w:pPr>
              <w:spacing w:line="276" w:lineRule="auto"/>
              <w:ind w:left="3093" w:right="3088"/>
              <w:jc w:val="both"/>
              <w:rPr>
                <w:rFonts w:ascii="Bookman Old Style" w:eastAsia="Verdana" w:hAnsi="Bookman Old Style" w:cs="Verdana"/>
                <w:b/>
                <w:sz w:val="22"/>
                <w:szCs w:val="22"/>
              </w:rPr>
            </w:pPr>
            <w:r w:rsidRPr="00E8616F">
              <w:rPr>
                <w:rFonts w:ascii="Bookman Old Style" w:eastAsia="Verdana" w:hAnsi="Bookman Old Style" w:cs="Verdana"/>
                <w:b/>
                <w:sz w:val="22"/>
                <w:szCs w:val="22"/>
              </w:rPr>
              <w:t>Descripción</w:t>
            </w:r>
          </w:p>
        </w:tc>
      </w:tr>
      <w:tr w:rsidR="00824D9C" w:rsidRPr="00E8616F" w14:paraId="695B2CD0" w14:textId="77777777" w:rsidTr="00C33E60">
        <w:trPr>
          <w:trHeight w:hRule="exact" w:val="278"/>
        </w:trPr>
        <w:tc>
          <w:tcPr>
            <w:tcW w:w="1387" w:type="dxa"/>
          </w:tcPr>
          <w:p w14:paraId="110D6BF3" w14:textId="77777777" w:rsidR="00824D9C" w:rsidRPr="00E8616F" w:rsidRDefault="00824D9C" w:rsidP="00C33E60">
            <w:pPr>
              <w:spacing w:before="4"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80101600</w:t>
            </w:r>
          </w:p>
        </w:tc>
        <w:tc>
          <w:tcPr>
            <w:tcW w:w="7670" w:type="dxa"/>
          </w:tcPr>
          <w:p w14:paraId="4AF30D89" w14:textId="77777777" w:rsidR="00824D9C" w:rsidRPr="00E8616F" w:rsidRDefault="00824D9C" w:rsidP="00C33E60">
            <w:pPr>
              <w:spacing w:before="4" w:line="276" w:lineRule="auto"/>
              <w:ind w:left="105"/>
              <w:jc w:val="both"/>
              <w:rPr>
                <w:rFonts w:ascii="Bookman Old Style" w:eastAsia="Verdana" w:hAnsi="Bookman Old Style" w:cs="Verdana"/>
                <w:sz w:val="22"/>
                <w:szCs w:val="22"/>
              </w:rPr>
            </w:pPr>
            <w:r w:rsidRPr="00E8616F">
              <w:rPr>
                <w:rFonts w:ascii="Bookman Old Style" w:eastAsia="Verdana" w:hAnsi="Bookman Old Style" w:cs="Verdana"/>
                <w:sz w:val="22"/>
                <w:szCs w:val="22"/>
              </w:rPr>
              <w:t>Gerencia de proyectos</w:t>
            </w:r>
          </w:p>
        </w:tc>
      </w:tr>
      <w:tr w:rsidR="00824D9C" w:rsidRPr="00E8616F" w14:paraId="71C2C1EB" w14:textId="77777777" w:rsidTr="00C33E60">
        <w:trPr>
          <w:trHeight w:hRule="exact" w:val="278"/>
        </w:trPr>
        <w:tc>
          <w:tcPr>
            <w:tcW w:w="1387" w:type="dxa"/>
          </w:tcPr>
          <w:p w14:paraId="69D324EA"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81101500</w:t>
            </w:r>
          </w:p>
        </w:tc>
        <w:tc>
          <w:tcPr>
            <w:tcW w:w="7670" w:type="dxa"/>
          </w:tcPr>
          <w:p w14:paraId="643C20CA" w14:textId="77777777" w:rsidR="00824D9C" w:rsidRPr="00E8616F" w:rsidRDefault="00824D9C" w:rsidP="00C33E60">
            <w:pPr>
              <w:spacing w:line="276" w:lineRule="auto"/>
              <w:ind w:left="105"/>
              <w:jc w:val="both"/>
              <w:rPr>
                <w:rFonts w:ascii="Bookman Old Style" w:eastAsia="Verdana" w:hAnsi="Bookman Old Style" w:cs="Verdana"/>
                <w:sz w:val="22"/>
                <w:szCs w:val="22"/>
              </w:rPr>
            </w:pPr>
            <w:r w:rsidRPr="00E8616F">
              <w:rPr>
                <w:rFonts w:ascii="Bookman Old Style" w:eastAsia="Verdana" w:hAnsi="Bookman Old Style" w:cs="Verdana"/>
                <w:sz w:val="22"/>
                <w:szCs w:val="22"/>
              </w:rPr>
              <w:t>Ingeniería civil y arquitectura</w:t>
            </w:r>
          </w:p>
        </w:tc>
      </w:tr>
      <w:tr w:rsidR="00824D9C" w:rsidRPr="00E8616F" w14:paraId="020D784D" w14:textId="77777777" w:rsidTr="00C33E60">
        <w:trPr>
          <w:trHeight w:hRule="exact" w:val="278"/>
        </w:trPr>
        <w:tc>
          <w:tcPr>
            <w:tcW w:w="1387" w:type="dxa"/>
          </w:tcPr>
          <w:p w14:paraId="57963AB9"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72101500</w:t>
            </w:r>
          </w:p>
        </w:tc>
        <w:tc>
          <w:tcPr>
            <w:tcW w:w="7670" w:type="dxa"/>
          </w:tcPr>
          <w:p w14:paraId="3957A9D8"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 xml:space="preserve">Servicios de apoyo para la construcción </w:t>
            </w:r>
          </w:p>
          <w:p w14:paraId="731B86C0" w14:textId="77777777" w:rsidR="00824D9C" w:rsidRPr="00E8616F" w:rsidRDefault="00824D9C" w:rsidP="00C33E60">
            <w:pPr>
              <w:spacing w:line="276" w:lineRule="auto"/>
              <w:ind w:left="105"/>
              <w:jc w:val="both"/>
              <w:rPr>
                <w:rFonts w:ascii="Bookman Old Style" w:eastAsia="Verdana" w:hAnsi="Bookman Old Style" w:cs="Verdana"/>
                <w:sz w:val="22"/>
                <w:szCs w:val="22"/>
              </w:rPr>
            </w:pPr>
            <w:proofErr w:type="spellStart"/>
            <w:r w:rsidRPr="00E8616F">
              <w:rPr>
                <w:rFonts w:ascii="Bookman Old Style" w:eastAsia="Verdana" w:hAnsi="Bookman Old Style" w:cs="Verdana"/>
                <w:sz w:val="22"/>
                <w:szCs w:val="22"/>
              </w:rPr>
              <w:t>raesTRUCTURA</w:t>
            </w:r>
            <w:proofErr w:type="spellEnd"/>
          </w:p>
        </w:tc>
      </w:tr>
      <w:tr w:rsidR="00824D9C" w:rsidRPr="00E8616F" w14:paraId="12B3CC06" w14:textId="77777777" w:rsidTr="00C33E60">
        <w:trPr>
          <w:trHeight w:hRule="exact" w:val="278"/>
        </w:trPr>
        <w:tc>
          <w:tcPr>
            <w:tcW w:w="1387" w:type="dxa"/>
          </w:tcPr>
          <w:p w14:paraId="59CCE1E3"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hAnsi="Bookman Old Style" w:cstheme="minorHAnsi"/>
                <w:bCs/>
                <w:sz w:val="22"/>
                <w:szCs w:val="22"/>
                <w:lang w:val="es-CO"/>
              </w:rPr>
              <w:t>81151800</w:t>
            </w:r>
          </w:p>
        </w:tc>
        <w:tc>
          <w:tcPr>
            <w:tcW w:w="7670" w:type="dxa"/>
          </w:tcPr>
          <w:p w14:paraId="240298FC"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 xml:space="preserve">Oceanografía e </w:t>
            </w:r>
            <w:proofErr w:type="spellStart"/>
            <w:r w:rsidRPr="00E8616F">
              <w:rPr>
                <w:rFonts w:ascii="Bookman Old Style" w:eastAsia="Verdana" w:hAnsi="Bookman Old Style" w:cs="Verdana"/>
                <w:sz w:val="22"/>
                <w:szCs w:val="22"/>
                <w:lang w:val="es-CO"/>
              </w:rPr>
              <w:t>hidrologia</w:t>
            </w:r>
            <w:proofErr w:type="spellEnd"/>
          </w:p>
        </w:tc>
      </w:tr>
      <w:tr w:rsidR="00824D9C" w:rsidRPr="00E8616F" w14:paraId="1ABB9531" w14:textId="77777777" w:rsidTr="00C33E60">
        <w:trPr>
          <w:trHeight w:hRule="exact" w:val="278"/>
        </w:trPr>
        <w:tc>
          <w:tcPr>
            <w:tcW w:w="1387" w:type="dxa"/>
          </w:tcPr>
          <w:p w14:paraId="16A6B8CE"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83101500</w:t>
            </w:r>
          </w:p>
        </w:tc>
        <w:tc>
          <w:tcPr>
            <w:tcW w:w="7670" w:type="dxa"/>
          </w:tcPr>
          <w:p w14:paraId="150C7A46"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Servicio de acueducto y alcantarillado</w:t>
            </w:r>
          </w:p>
        </w:tc>
      </w:tr>
      <w:tr w:rsidR="00824D9C" w:rsidRPr="00E8616F" w14:paraId="44107B9B" w14:textId="77777777" w:rsidTr="00C33E60">
        <w:trPr>
          <w:trHeight w:hRule="exact" w:val="278"/>
        </w:trPr>
        <w:tc>
          <w:tcPr>
            <w:tcW w:w="1387" w:type="dxa"/>
          </w:tcPr>
          <w:p w14:paraId="29573066" w14:textId="77777777" w:rsidR="00824D9C" w:rsidRPr="00E8616F" w:rsidRDefault="00824D9C" w:rsidP="00C33E60">
            <w:pPr>
              <w:spacing w:line="276" w:lineRule="auto"/>
              <w:ind w:left="108" w:right="109"/>
              <w:jc w:val="both"/>
              <w:rPr>
                <w:rFonts w:ascii="Bookman Old Style" w:eastAsia="Verdana" w:hAnsi="Bookman Old Style" w:cs="Verdana"/>
                <w:sz w:val="22"/>
                <w:szCs w:val="22"/>
              </w:rPr>
            </w:pPr>
            <w:r w:rsidRPr="00E8616F">
              <w:rPr>
                <w:rFonts w:ascii="Bookman Old Style" w:eastAsia="Verdana" w:hAnsi="Bookman Old Style" w:cs="Verdana"/>
                <w:sz w:val="22"/>
                <w:szCs w:val="22"/>
              </w:rPr>
              <w:t>72102900</w:t>
            </w:r>
          </w:p>
        </w:tc>
        <w:tc>
          <w:tcPr>
            <w:tcW w:w="7670" w:type="dxa"/>
          </w:tcPr>
          <w:p w14:paraId="10E88A5B" w14:textId="77777777" w:rsidR="00824D9C" w:rsidRPr="00E8616F" w:rsidRDefault="00824D9C" w:rsidP="00C33E60">
            <w:pPr>
              <w:spacing w:line="276" w:lineRule="auto"/>
              <w:ind w:left="105"/>
              <w:jc w:val="both"/>
              <w:rPr>
                <w:rFonts w:ascii="Bookman Old Style" w:eastAsia="Verdana" w:hAnsi="Bookman Old Style" w:cs="Verdana"/>
                <w:sz w:val="22"/>
                <w:szCs w:val="22"/>
                <w:lang w:val="es-CO"/>
              </w:rPr>
            </w:pPr>
            <w:r w:rsidRPr="00E8616F">
              <w:rPr>
                <w:rFonts w:ascii="Bookman Old Style" w:eastAsia="Verdana" w:hAnsi="Bookman Old Style" w:cs="Verdana"/>
                <w:sz w:val="22"/>
                <w:szCs w:val="22"/>
                <w:lang w:val="es-CO"/>
              </w:rPr>
              <w:t>Servicio de mantenimiento y reparación de instalaciones</w:t>
            </w:r>
          </w:p>
        </w:tc>
      </w:tr>
    </w:tbl>
    <w:p w14:paraId="44967C3F" w14:textId="77777777" w:rsidR="004E5543" w:rsidRPr="00E8616F" w:rsidRDefault="004E5543" w:rsidP="001E229E">
      <w:pPr>
        <w:jc w:val="both"/>
        <w:rPr>
          <w:rFonts w:ascii="Bookman Old Style" w:hAnsi="Bookman Old Style" w:cs="Courier New"/>
          <w:sz w:val="22"/>
          <w:szCs w:val="22"/>
        </w:rPr>
      </w:pPr>
    </w:p>
    <w:p w14:paraId="09CE89A6" w14:textId="689607A3" w:rsidR="001E229E" w:rsidRPr="00E8616F" w:rsidRDefault="001E229E" w:rsidP="001E229E">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eastAsia="Times New Roman" w:hAnsi="Bookman Old Style" w:cs="Courier New"/>
          <w:sz w:val="22"/>
          <w:szCs w:val="22"/>
          <w:lang w:eastAsia="en-US"/>
        </w:rPr>
        <w:t>El Cronograma del presente proceso es el siguiente:</w:t>
      </w:r>
    </w:p>
    <w:p w14:paraId="5EAFECE0" w14:textId="77777777" w:rsidR="00F071CA" w:rsidRPr="00E8616F" w:rsidRDefault="00F071CA" w:rsidP="00F071CA">
      <w:pPr>
        <w:pStyle w:val="Prrafodelista1"/>
        <w:autoSpaceDE w:val="0"/>
        <w:autoSpaceDN w:val="0"/>
        <w:adjustRightInd w:val="0"/>
        <w:ind w:left="0"/>
        <w:jc w:val="both"/>
        <w:rPr>
          <w:rFonts w:ascii="Bookman Old Style" w:eastAsia="Times New Roman" w:hAnsi="Bookman Old Style" w:cs="Courier New"/>
          <w:sz w:val="22"/>
          <w:szCs w:val="22"/>
          <w:lang w:eastAsia="en-US"/>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0"/>
        <w:gridCol w:w="2703"/>
        <w:gridCol w:w="3071"/>
      </w:tblGrid>
      <w:tr w:rsidR="00F071CA" w:rsidRPr="00E8616F" w14:paraId="56D4F2C2" w14:textId="77777777" w:rsidTr="00016DA0">
        <w:trPr>
          <w:trHeight w:val="75"/>
          <w:tblHeader/>
        </w:trPr>
        <w:tc>
          <w:tcPr>
            <w:tcW w:w="1811" w:type="pct"/>
            <w:shd w:val="clear" w:color="auto" w:fill="BFBFBF" w:themeFill="background1" w:themeFillShade="BF"/>
          </w:tcPr>
          <w:p w14:paraId="79894AA5" w14:textId="2DF782C8" w:rsidR="00F071CA" w:rsidRPr="00E8616F" w:rsidRDefault="00F071CA" w:rsidP="00F071CA">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ACTIVIDAD</w:t>
            </w:r>
          </w:p>
        </w:tc>
        <w:tc>
          <w:tcPr>
            <w:tcW w:w="1492" w:type="pct"/>
            <w:shd w:val="clear" w:color="auto" w:fill="BFBFBF" w:themeFill="background1" w:themeFillShade="BF"/>
            <w:vAlign w:val="center"/>
          </w:tcPr>
          <w:p w14:paraId="23019135" w14:textId="6BA877AE" w:rsidR="00F071CA" w:rsidRPr="00E8616F" w:rsidRDefault="00F071CA" w:rsidP="00016DA0">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FECHA</w:t>
            </w:r>
          </w:p>
        </w:tc>
        <w:tc>
          <w:tcPr>
            <w:tcW w:w="1696" w:type="pct"/>
            <w:shd w:val="clear" w:color="auto" w:fill="BFBFBF" w:themeFill="background1" w:themeFillShade="BF"/>
            <w:vAlign w:val="center"/>
          </w:tcPr>
          <w:p w14:paraId="0E2C5C13" w14:textId="75A88599" w:rsidR="00F071CA" w:rsidRPr="00E8616F" w:rsidRDefault="00F071CA" w:rsidP="00016DA0">
            <w:pPr>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LUGAR</w:t>
            </w:r>
          </w:p>
        </w:tc>
      </w:tr>
      <w:tr w:rsidR="00F071CA" w:rsidRPr="00E8616F" w14:paraId="17A30438" w14:textId="77777777" w:rsidTr="00016DA0">
        <w:trPr>
          <w:trHeight w:val="75"/>
        </w:trPr>
        <w:tc>
          <w:tcPr>
            <w:tcW w:w="1811" w:type="pct"/>
          </w:tcPr>
          <w:p w14:paraId="4271DC9C" w14:textId="77777777" w:rsidR="00F071CA" w:rsidRPr="00E8616F" w:rsidRDefault="00F071CA" w:rsidP="00016DA0">
            <w:pPr>
              <w:autoSpaceDE w:val="0"/>
              <w:autoSpaceDN w:val="0"/>
              <w:adjustRightInd w:val="0"/>
              <w:jc w:val="both"/>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Publicación aviso convocatoria pública, estudios y documentos previos y proyecto de Pliego de Condiciones</w:t>
            </w:r>
          </w:p>
        </w:tc>
        <w:tc>
          <w:tcPr>
            <w:tcW w:w="1492" w:type="pct"/>
            <w:vAlign w:val="center"/>
          </w:tcPr>
          <w:p w14:paraId="2529283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27 de marzo de 2018</w:t>
            </w:r>
          </w:p>
        </w:tc>
        <w:tc>
          <w:tcPr>
            <w:tcW w:w="1696" w:type="pct"/>
            <w:vAlign w:val="center"/>
          </w:tcPr>
          <w:p w14:paraId="36F95E4A" w14:textId="77777777" w:rsidR="00F071CA" w:rsidRPr="00E8616F" w:rsidRDefault="00F3044F" w:rsidP="00016DA0">
            <w:pPr>
              <w:autoSpaceDE w:val="0"/>
              <w:autoSpaceDN w:val="0"/>
              <w:adjustRightInd w:val="0"/>
              <w:jc w:val="center"/>
              <w:rPr>
                <w:rFonts w:ascii="Bookman Old Style" w:eastAsiaTheme="minorHAnsi" w:hAnsi="Bookman Old Style" w:cs="Arial"/>
                <w:sz w:val="22"/>
                <w:szCs w:val="22"/>
                <w:lang w:val="es-CO"/>
              </w:rPr>
            </w:pPr>
            <w:hyperlink r:id="rId8" w:history="1">
              <w:r w:rsidR="00F071CA" w:rsidRPr="00E8616F">
                <w:rPr>
                  <w:rStyle w:val="Hipervnculo"/>
                  <w:rFonts w:ascii="Bookman Old Style" w:hAnsi="Bookman Old Style" w:cs="Courier New"/>
                  <w:sz w:val="22"/>
                  <w:szCs w:val="22"/>
                </w:rPr>
                <w:t>www.contratos.gov.co</w:t>
              </w:r>
            </w:hyperlink>
          </w:p>
        </w:tc>
      </w:tr>
      <w:tr w:rsidR="00F071CA" w:rsidRPr="00E8616F" w14:paraId="310E7EAB" w14:textId="77777777" w:rsidTr="00016DA0">
        <w:trPr>
          <w:trHeight w:val="166"/>
        </w:trPr>
        <w:tc>
          <w:tcPr>
            <w:tcW w:w="1811" w:type="pct"/>
          </w:tcPr>
          <w:p w14:paraId="63E588D2"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Plazo para presentar observaciones al proyecto de Pliego de Condiciones </w:t>
            </w:r>
          </w:p>
        </w:tc>
        <w:tc>
          <w:tcPr>
            <w:tcW w:w="1492" w:type="pct"/>
            <w:vAlign w:val="center"/>
          </w:tcPr>
          <w:p w14:paraId="77BECE22"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Hasta el día 03 de abril de 2018 - 09:00 a.m.</w:t>
            </w:r>
          </w:p>
        </w:tc>
        <w:tc>
          <w:tcPr>
            <w:tcW w:w="1696" w:type="pct"/>
            <w:vAlign w:val="center"/>
          </w:tcPr>
          <w:p w14:paraId="6DF6D321"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Oficina archivo y correspondencia Cl 12 No. 4-67 alcaldía municipal o vía E-mail </w:t>
            </w:r>
            <w:hyperlink r:id="rId9" w:history="1">
              <w:r w:rsidRPr="00E8616F">
                <w:rPr>
                  <w:rStyle w:val="Hipervnculo"/>
                  <w:rFonts w:ascii="Bookman Old Style" w:hAnsi="Bookman Old Style" w:cs="Courier New"/>
                  <w:sz w:val="22"/>
                  <w:szCs w:val="22"/>
                  <w:lang w:val="es-ES_tradnl"/>
                </w:rPr>
                <w:t>infraestructura@caloto-cauca.gov.co</w:t>
              </w:r>
            </w:hyperlink>
          </w:p>
        </w:tc>
      </w:tr>
      <w:tr w:rsidR="00F071CA" w:rsidRPr="00E8616F" w14:paraId="3C649648" w14:textId="77777777" w:rsidTr="00016DA0">
        <w:trPr>
          <w:trHeight w:val="167"/>
        </w:trPr>
        <w:tc>
          <w:tcPr>
            <w:tcW w:w="1811" w:type="pct"/>
          </w:tcPr>
          <w:p w14:paraId="141E2C55"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Respuesta a observaciones y sugerencias al proyecto de </w:t>
            </w:r>
            <w:r w:rsidRPr="00E8616F">
              <w:rPr>
                <w:rFonts w:ascii="Bookman Old Style" w:eastAsiaTheme="minorHAnsi" w:hAnsi="Bookman Old Style" w:cs="Arial"/>
                <w:sz w:val="22"/>
                <w:szCs w:val="22"/>
                <w:lang w:val="es-CO"/>
              </w:rPr>
              <w:lastRenderedPageBreak/>
              <w:t xml:space="preserve">Pliego de Condiciones </w:t>
            </w:r>
          </w:p>
        </w:tc>
        <w:tc>
          <w:tcPr>
            <w:tcW w:w="1492" w:type="pct"/>
            <w:vAlign w:val="center"/>
          </w:tcPr>
          <w:p w14:paraId="649773E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lastRenderedPageBreak/>
              <w:t xml:space="preserve">04 de abril de 2018 </w:t>
            </w:r>
          </w:p>
        </w:tc>
        <w:tc>
          <w:tcPr>
            <w:tcW w:w="1696" w:type="pct"/>
            <w:vAlign w:val="center"/>
          </w:tcPr>
          <w:p w14:paraId="214703AC" w14:textId="77777777" w:rsidR="00F071CA" w:rsidRPr="00E8616F" w:rsidRDefault="00F3044F" w:rsidP="00016DA0">
            <w:pPr>
              <w:autoSpaceDE w:val="0"/>
              <w:autoSpaceDN w:val="0"/>
              <w:adjustRightInd w:val="0"/>
              <w:jc w:val="center"/>
              <w:rPr>
                <w:rFonts w:ascii="Bookman Old Style" w:eastAsiaTheme="minorHAnsi" w:hAnsi="Bookman Old Style" w:cs="Arial"/>
                <w:sz w:val="22"/>
                <w:szCs w:val="22"/>
                <w:lang w:val="es-CO"/>
              </w:rPr>
            </w:pPr>
            <w:hyperlink r:id="rId10" w:history="1">
              <w:r w:rsidR="00F071CA" w:rsidRPr="00E8616F">
                <w:rPr>
                  <w:rStyle w:val="Hipervnculo"/>
                  <w:rFonts w:ascii="Bookman Old Style" w:hAnsi="Bookman Old Style" w:cs="Courier New"/>
                  <w:sz w:val="22"/>
                  <w:szCs w:val="22"/>
                </w:rPr>
                <w:t>www.contratos.gov.co</w:t>
              </w:r>
            </w:hyperlink>
          </w:p>
        </w:tc>
      </w:tr>
      <w:tr w:rsidR="00F071CA" w:rsidRPr="00E8616F" w14:paraId="651D5CBB" w14:textId="77777777" w:rsidTr="00016DA0">
        <w:trPr>
          <w:trHeight w:val="167"/>
        </w:trPr>
        <w:tc>
          <w:tcPr>
            <w:tcW w:w="1811" w:type="pct"/>
          </w:tcPr>
          <w:p w14:paraId="79E615DB"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Expedición y publicación acto administrativo de apertura del proceso de selección </w:t>
            </w:r>
          </w:p>
        </w:tc>
        <w:tc>
          <w:tcPr>
            <w:tcW w:w="1492" w:type="pct"/>
            <w:vAlign w:val="center"/>
          </w:tcPr>
          <w:p w14:paraId="0AE15A43"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05 de abril de 2018</w:t>
            </w:r>
          </w:p>
        </w:tc>
        <w:tc>
          <w:tcPr>
            <w:tcW w:w="1696" w:type="pct"/>
            <w:vAlign w:val="center"/>
          </w:tcPr>
          <w:p w14:paraId="02507ECE"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1" w:history="1">
              <w:r w:rsidRPr="00E8616F">
                <w:rPr>
                  <w:rStyle w:val="Hipervnculo"/>
                  <w:rFonts w:ascii="Bookman Old Style" w:hAnsi="Bookman Old Style" w:cs="Courier New"/>
                  <w:sz w:val="22"/>
                  <w:szCs w:val="22"/>
                </w:rPr>
                <w:t>www.contratos.gov.co</w:t>
              </w:r>
            </w:hyperlink>
          </w:p>
        </w:tc>
      </w:tr>
      <w:tr w:rsidR="00F071CA" w:rsidRPr="00E8616F" w14:paraId="73543736" w14:textId="77777777" w:rsidTr="00016DA0">
        <w:trPr>
          <w:trHeight w:val="75"/>
        </w:trPr>
        <w:tc>
          <w:tcPr>
            <w:tcW w:w="1811" w:type="pct"/>
          </w:tcPr>
          <w:p w14:paraId="327B5F1C"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pliego de condiciones definitivo </w:t>
            </w:r>
          </w:p>
        </w:tc>
        <w:tc>
          <w:tcPr>
            <w:tcW w:w="1492" w:type="pct"/>
            <w:vAlign w:val="center"/>
          </w:tcPr>
          <w:p w14:paraId="41FC72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05 de abril de 2018</w:t>
            </w:r>
          </w:p>
        </w:tc>
        <w:tc>
          <w:tcPr>
            <w:tcW w:w="1696" w:type="pct"/>
            <w:vAlign w:val="center"/>
          </w:tcPr>
          <w:p w14:paraId="0CB7696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2" w:history="1">
              <w:r w:rsidRPr="00E8616F">
                <w:rPr>
                  <w:rStyle w:val="Hipervnculo"/>
                  <w:rFonts w:ascii="Bookman Old Style" w:hAnsi="Bookman Old Style" w:cs="Courier New"/>
                  <w:sz w:val="22"/>
                  <w:szCs w:val="22"/>
                </w:rPr>
                <w:t>www.contratos.gov.co</w:t>
              </w:r>
            </w:hyperlink>
          </w:p>
        </w:tc>
      </w:tr>
      <w:tr w:rsidR="00F071CA" w:rsidRPr="00E8616F" w14:paraId="1A7E3F65" w14:textId="77777777" w:rsidTr="00016DA0">
        <w:trPr>
          <w:trHeight w:val="75"/>
        </w:trPr>
        <w:tc>
          <w:tcPr>
            <w:tcW w:w="1811" w:type="pct"/>
          </w:tcPr>
          <w:p w14:paraId="00D710CD"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Expedición de Adendas </w:t>
            </w:r>
          </w:p>
        </w:tc>
        <w:tc>
          <w:tcPr>
            <w:tcW w:w="1492" w:type="pct"/>
            <w:vAlign w:val="center"/>
          </w:tcPr>
          <w:p w14:paraId="55AC3774"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 xml:space="preserve">Hasta el 10 de abril de 2018 a las 04:00 p. m. </w:t>
            </w:r>
          </w:p>
          <w:p w14:paraId="4AD832B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p>
        </w:tc>
        <w:tc>
          <w:tcPr>
            <w:tcW w:w="1696" w:type="pct"/>
            <w:vAlign w:val="center"/>
          </w:tcPr>
          <w:p w14:paraId="631E3FB0"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Secretaria de infraestructura, y </w:t>
            </w:r>
            <w:hyperlink r:id="rId13" w:history="1">
              <w:r w:rsidRPr="00E8616F">
                <w:rPr>
                  <w:rStyle w:val="Hipervnculo"/>
                  <w:rFonts w:ascii="Bookman Old Style" w:hAnsi="Bookman Old Style" w:cs="Courier New"/>
                  <w:sz w:val="22"/>
                  <w:szCs w:val="22"/>
                </w:rPr>
                <w:t>www.contratos.gov.co</w:t>
              </w:r>
            </w:hyperlink>
          </w:p>
        </w:tc>
      </w:tr>
      <w:tr w:rsidR="00F071CA" w:rsidRPr="00E8616F" w14:paraId="19856A83" w14:textId="77777777" w:rsidTr="00016DA0">
        <w:trPr>
          <w:trHeight w:val="75"/>
        </w:trPr>
        <w:tc>
          <w:tcPr>
            <w:tcW w:w="1811" w:type="pct"/>
          </w:tcPr>
          <w:p w14:paraId="7852D43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Visita al lugar de la obra</w:t>
            </w:r>
          </w:p>
        </w:tc>
        <w:tc>
          <w:tcPr>
            <w:tcW w:w="1492" w:type="pct"/>
            <w:vAlign w:val="center"/>
          </w:tcPr>
          <w:p w14:paraId="1CA4299C"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11 de abril a las 9:00 am</w:t>
            </w:r>
          </w:p>
        </w:tc>
        <w:tc>
          <w:tcPr>
            <w:tcW w:w="1696" w:type="pct"/>
            <w:vAlign w:val="center"/>
          </w:tcPr>
          <w:p w14:paraId="60DD01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bookmarkStart w:id="0" w:name="_Hlk508801788"/>
            <w:r w:rsidRPr="00E8616F">
              <w:rPr>
                <w:rFonts w:ascii="Bookman Old Style" w:eastAsiaTheme="minorHAnsi" w:hAnsi="Bookman Old Style" w:cs="Arial"/>
                <w:sz w:val="22"/>
                <w:szCs w:val="22"/>
                <w:lang w:val="es-CO"/>
              </w:rPr>
              <w:t xml:space="preserve">La visita se desarrollará en la I.E. de la vereda Loma Pelada </w:t>
            </w:r>
            <w:bookmarkEnd w:id="0"/>
          </w:p>
        </w:tc>
      </w:tr>
      <w:tr w:rsidR="00F071CA" w:rsidRPr="00E8616F" w14:paraId="59DEBF14" w14:textId="77777777" w:rsidTr="00016DA0">
        <w:trPr>
          <w:trHeight w:val="75"/>
        </w:trPr>
        <w:tc>
          <w:tcPr>
            <w:tcW w:w="1811" w:type="pct"/>
          </w:tcPr>
          <w:p w14:paraId="2E53E5E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Presentación de Ofertas </w:t>
            </w:r>
          </w:p>
        </w:tc>
        <w:tc>
          <w:tcPr>
            <w:tcW w:w="1492" w:type="pct"/>
            <w:vAlign w:val="center"/>
          </w:tcPr>
          <w:p w14:paraId="63A79F3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hasta 12 de abril de 2018 a las 08:30 am</w:t>
            </w:r>
          </w:p>
        </w:tc>
        <w:tc>
          <w:tcPr>
            <w:tcW w:w="1696" w:type="pct"/>
            <w:vAlign w:val="center"/>
          </w:tcPr>
          <w:p w14:paraId="3094DC93"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en la ventanilla única calle 12 No.4-67 alcaldía municipal y cierre en </w:t>
            </w:r>
            <w:r w:rsidRPr="00E8616F">
              <w:rPr>
                <w:rFonts w:ascii="Bookman Old Style" w:eastAsiaTheme="minorHAnsi" w:hAnsi="Bookman Old Style" w:cs="Arial"/>
                <w:sz w:val="22"/>
                <w:szCs w:val="22"/>
                <w:lang w:val="es-CO"/>
              </w:rPr>
              <w:t>Oficina Infraestructura</w:t>
            </w:r>
          </w:p>
        </w:tc>
      </w:tr>
      <w:tr w:rsidR="00F071CA" w:rsidRPr="00E8616F" w14:paraId="55CECF93" w14:textId="77777777" w:rsidTr="00016DA0">
        <w:trPr>
          <w:trHeight w:val="75"/>
        </w:trPr>
        <w:tc>
          <w:tcPr>
            <w:tcW w:w="1811" w:type="pct"/>
          </w:tcPr>
          <w:p w14:paraId="51554DA3"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Evaluación de Ofertas </w:t>
            </w:r>
          </w:p>
        </w:tc>
        <w:tc>
          <w:tcPr>
            <w:tcW w:w="1492" w:type="pct"/>
            <w:vAlign w:val="center"/>
          </w:tcPr>
          <w:p w14:paraId="50904B38"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Entre el 12 y 17 </w:t>
            </w:r>
            <w:r w:rsidRPr="00E8616F">
              <w:rPr>
                <w:rFonts w:ascii="Bookman Old Style" w:hAnsi="Bookman Old Style" w:cs="Courier New"/>
                <w:sz w:val="22"/>
                <w:szCs w:val="22"/>
              </w:rPr>
              <w:t>de abril de 2018</w:t>
            </w:r>
          </w:p>
        </w:tc>
        <w:tc>
          <w:tcPr>
            <w:tcW w:w="1696" w:type="pct"/>
            <w:vAlign w:val="center"/>
          </w:tcPr>
          <w:p w14:paraId="4AA2777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Comité evaluador </w:t>
            </w:r>
          </w:p>
        </w:tc>
      </w:tr>
      <w:tr w:rsidR="00F071CA" w:rsidRPr="00E8616F" w14:paraId="504E80A0" w14:textId="77777777" w:rsidTr="00016DA0">
        <w:trPr>
          <w:trHeight w:val="75"/>
        </w:trPr>
        <w:tc>
          <w:tcPr>
            <w:tcW w:w="1811" w:type="pct"/>
          </w:tcPr>
          <w:p w14:paraId="79FE1A15"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del informe de evaluación de las Ofertas </w:t>
            </w:r>
          </w:p>
        </w:tc>
        <w:tc>
          <w:tcPr>
            <w:tcW w:w="1492" w:type="pct"/>
            <w:vAlign w:val="center"/>
          </w:tcPr>
          <w:p w14:paraId="243B961C"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18 de </w:t>
            </w:r>
            <w:r w:rsidRPr="00E8616F">
              <w:rPr>
                <w:rFonts w:ascii="Bookman Old Style" w:hAnsi="Bookman Old Style" w:cs="Courier New"/>
                <w:sz w:val="22"/>
                <w:szCs w:val="22"/>
              </w:rPr>
              <w:t>abril de 2018</w:t>
            </w:r>
          </w:p>
        </w:tc>
        <w:tc>
          <w:tcPr>
            <w:tcW w:w="1696" w:type="pct"/>
            <w:vAlign w:val="center"/>
          </w:tcPr>
          <w:p w14:paraId="1CFA7B07" w14:textId="77777777" w:rsidR="00F071CA" w:rsidRPr="00E8616F" w:rsidRDefault="00F3044F" w:rsidP="00016DA0">
            <w:pPr>
              <w:autoSpaceDE w:val="0"/>
              <w:autoSpaceDN w:val="0"/>
              <w:adjustRightInd w:val="0"/>
              <w:jc w:val="center"/>
              <w:rPr>
                <w:rFonts w:ascii="Bookman Old Style" w:eastAsiaTheme="minorHAnsi" w:hAnsi="Bookman Old Style" w:cs="Arial"/>
                <w:sz w:val="22"/>
                <w:szCs w:val="22"/>
                <w:lang w:val="es-CO"/>
              </w:rPr>
            </w:pPr>
            <w:hyperlink r:id="rId14" w:history="1">
              <w:r w:rsidR="00F071CA" w:rsidRPr="00E8616F">
                <w:rPr>
                  <w:rStyle w:val="Hipervnculo"/>
                  <w:rFonts w:ascii="Bookman Old Style" w:hAnsi="Bookman Old Style" w:cs="Courier New"/>
                  <w:sz w:val="22"/>
                  <w:szCs w:val="22"/>
                </w:rPr>
                <w:t>www.contratos.gov.co</w:t>
              </w:r>
            </w:hyperlink>
          </w:p>
        </w:tc>
      </w:tr>
      <w:tr w:rsidR="00F071CA" w:rsidRPr="00E8616F" w14:paraId="2FCDA892" w14:textId="77777777" w:rsidTr="00016DA0">
        <w:trPr>
          <w:trHeight w:val="75"/>
        </w:trPr>
        <w:tc>
          <w:tcPr>
            <w:tcW w:w="1811" w:type="pct"/>
          </w:tcPr>
          <w:p w14:paraId="6EA96618"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Presentación de observaciones al informe de evaluación de las Ofertas </w:t>
            </w:r>
          </w:p>
        </w:tc>
        <w:tc>
          <w:tcPr>
            <w:tcW w:w="1492" w:type="pct"/>
            <w:vAlign w:val="center"/>
          </w:tcPr>
          <w:p w14:paraId="73BE9D1A"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Entre el 18 y 21 de abril de 2018</w:t>
            </w:r>
          </w:p>
        </w:tc>
        <w:tc>
          <w:tcPr>
            <w:tcW w:w="1696" w:type="pct"/>
            <w:vAlign w:val="center"/>
          </w:tcPr>
          <w:p w14:paraId="729DEE58"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en la ventanilla única calle 12 No.4-67 alcaldía municipal o vía E-mail </w:t>
            </w:r>
            <w:hyperlink r:id="rId15" w:history="1">
              <w:r w:rsidRPr="00E8616F">
                <w:rPr>
                  <w:rStyle w:val="Hipervnculo"/>
                  <w:rFonts w:ascii="Bookman Old Style" w:hAnsi="Bookman Old Style" w:cs="Courier New"/>
                  <w:sz w:val="22"/>
                  <w:szCs w:val="22"/>
                  <w:lang w:val="es-ES_tradnl"/>
                </w:rPr>
                <w:t>infraestructura@caloto-caucagov.co</w:t>
              </w:r>
            </w:hyperlink>
          </w:p>
        </w:tc>
      </w:tr>
      <w:tr w:rsidR="00F071CA" w:rsidRPr="00E8616F" w14:paraId="3801A85F" w14:textId="77777777" w:rsidTr="00016DA0">
        <w:trPr>
          <w:trHeight w:val="75"/>
        </w:trPr>
        <w:tc>
          <w:tcPr>
            <w:tcW w:w="1811" w:type="pct"/>
          </w:tcPr>
          <w:p w14:paraId="7FC8B397"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hAnsi="Bookman Old Style" w:cs="Arial"/>
                <w:bCs/>
                <w:sz w:val="22"/>
                <w:szCs w:val="22"/>
              </w:rPr>
              <w:t>Respuesta a las observaciones de la evaluación definitiva</w:t>
            </w:r>
          </w:p>
        </w:tc>
        <w:tc>
          <w:tcPr>
            <w:tcW w:w="1492" w:type="pct"/>
            <w:vAlign w:val="center"/>
          </w:tcPr>
          <w:p w14:paraId="519E9DCB"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Hasta el 24 de abril de 2017 a las 04:00 p.m.      </w:t>
            </w:r>
          </w:p>
        </w:tc>
        <w:tc>
          <w:tcPr>
            <w:tcW w:w="1696" w:type="pct"/>
            <w:vAlign w:val="center"/>
          </w:tcPr>
          <w:p w14:paraId="4D184AFD" w14:textId="77777777" w:rsidR="00F071CA" w:rsidRPr="00E8616F" w:rsidRDefault="00F071CA" w:rsidP="00016DA0">
            <w:pPr>
              <w:autoSpaceDE w:val="0"/>
              <w:autoSpaceDN w:val="0"/>
              <w:adjustRightInd w:val="0"/>
              <w:jc w:val="center"/>
              <w:rPr>
                <w:rFonts w:ascii="Bookman Old Style" w:hAnsi="Bookman Old Style" w:cs="Courier New"/>
                <w:sz w:val="22"/>
                <w:szCs w:val="22"/>
              </w:rPr>
            </w:pPr>
            <w:r w:rsidRPr="00E8616F">
              <w:rPr>
                <w:rFonts w:ascii="Bookman Old Style" w:eastAsiaTheme="minorHAnsi" w:hAnsi="Bookman Old Style" w:cs="Arial"/>
                <w:sz w:val="22"/>
                <w:szCs w:val="22"/>
                <w:lang w:val="es-CO"/>
              </w:rPr>
              <w:t>En la ventanilla única calle 12 No. 4-67 alcaldía municipal y al email juridica@caloto-cauca.gov.co</w:t>
            </w:r>
          </w:p>
        </w:tc>
      </w:tr>
      <w:tr w:rsidR="00F071CA" w:rsidRPr="00E8616F" w14:paraId="035A525E" w14:textId="77777777" w:rsidTr="00016DA0">
        <w:trPr>
          <w:trHeight w:val="75"/>
        </w:trPr>
        <w:tc>
          <w:tcPr>
            <w:tcW w:w="1811" w:type="pct"/>
          </w:tcPr>
          <w:p w14:paraId="32A523E6" w14:textId="77777777" w:rsidR="00F071CA" w:rsidRPr="00E8616F" w:rsidRDefault="00F071CA" w:rsidP="00016DA0">
            <w:pPr>
              <w:autoSpaceDE w:val="0"/>
              <w:autoSpaceDN w:val="0"/>
              <w:adjustRightInd w:val="0"/>
              <w:rPr>
                <w:rFonts w:ascii="Bookman Old Style" w:eastAsiaTheme="minorHAnsi" w:hAnsi="Bookman Old Style" w:cs="Arial"/>
                <w:sz w:val="22"/>
                <w:szCs w:val="22"/>
              </w:rPr>
            </w:pPr>
            <w:r w:rsidRPr="00E8616F">
              <w:rPr>
                <w:rFonts w:ascii="Bookman Old Style" w:eastAsiaTheme="minorHAnsi" w:hAnsi="Bookman Old Style" w:cs="Arial"/>
                <w:sz w:val="22"/>
                <w:szCs w:val="22"/>
              </w:rPr>
              <w:t>Audiencia Negociación Entidad Estatal – Oferente calificado en primer lugar</w:t>
            </w:r>
          </w:p>
        </w:tc>
        <w:tc>
          <w:tcPr>
            <w:tcW w:w="1492" w:type="pct"/>
            <w:vAlign w:val="center"/>
          </w:tcPr>
          <w:p w14:paraId="045EEACD"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25 de abril de 2018 a las 08:30 </w:t>
            </w:r>
            <w:proofErr w:type="spellStart"/>
            <w:r w:rsidRPr="00E8616F">
              <w:rPr>
                <w:rFonts w:ascii="Bookman Old Style" w:eastAsiaTheme="minorHAnsi" w:hAnsi="Bookman Old Style" w:cs="Arial"/>
                <w:sz w:val="22"/>
                <w:szCs w:val="22"/>
                <w:lang w:val="es-CO"/>
              </w:rPr>
              <w:t>a.m</w:t>
            </w:r>
            <w:proofErr w:type="spellEnd"/>
          </w:p>
        </w:tc>
        <w:tc>
          <w:tcPr>
            <w:tcW w:w="1696" w:type="pct"/>
            <w:vAlign w:val="center"/>
          </w:tcPr>
          <w:p w14:paraId="48626F72"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Secretaria de infraestructura</w:t>
            </w:r>
          </w:p>
        </w:tc>
      </w:tr>
      <w:tr w:rsidR="00F071CA" w:rsidRPr="00E8616F" w14:paraId="3F616D2C" w14:textId="77777777" w:rsidTr="00016DA0">
        <w:trPr>
          <w:trHeight w:val="75"/>
        </w:trPr>
        <w:tc>
          <w:tcPr>
            <w:tcW w:w="1811" w:type="pct"/>
          </w:tcPr>
          <w:p w14:paraId="3B168D7B"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Publicación acto administrativo de adjudicación o declaratoria de desierto </w:t>
            </w:r>
          </w:p>
        </w:tc>
        <w:tc>
          <w:tcPr>
            <w:tcW w:w="1492" w:type="pct"/>
            <w:vAlign w:val="center"/>
          </w:tcPr>
          <w:p w14:paraId="6B3E7D6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26 de abril de 2018</w:t>
            </w:r>
          </w:p>
        </w:tc>
        <w:tc>
          <w:tcPr>
            <w:tcW w:w="1696" w:type="pct"/>
            <w:vAlign w:val="center"/>
          </w:tcPr>
          <w:p w14:paraId="575DAA77" w14:textId="77777777" w:rsidR="00F071CA" w:rsidRPr="00E8616F" w:rsidRDefault="00F3044F" w:rsidP="00016DA0">
            <w:pPr>
              <w:autoSpaceDE w:val="0"/>
              <w:autoSpaceDN w:val="0"/>
              <w:adjustRightInd w:val="0"/>
              <w:jc w:val="center"/>
              <w:rPr>
                <w:rFonts w:ascii="Bookman Old Style" w:eastAsiaTheme="minorHAnsi" w:hAnsi="Bookman Old Style" w:cs="Arial"/>
                <w:sz w:val="22"/>
                <w:szCs w:val="22"/>
                <w:lang w:val="es-CO"/>
              </w:rPr>
            </w:pPr>
            <w:hyperlink r:id="rId16" w:history="1">
              <w:r w:rsidR="00F071CA" w:rsidRPr="00E8616F">
                <w:rPr>
                  <w:rStyle w:val="Hipervnculo"/>
                  <w:rFonts w:ascii="Bookman Old Style" w:hAnsi="Bookman Old Style" w:cs="Courier New"/>
                  <w:sz w:val="22"/>
                  <w:szCs w:val="22"/>
                </w:rPr>
                <w:t>www.contratos.gov.co</w:t>
              </w:r>
            </w:hyperlink>
          </w:p>
        </w:tc>
      </w:tr>
      <w:tr w:rsidR="00F071CA" w:rsidRPr="00E8616F" w14:paraId="15F41D35" w14:textId="77777777" w:rsidTr="00016DA0">
        <w:trPr>
          <w:trHeight w:val="75"/>
        </w:trPr>
        <w:tc>
          <w:tcPr>
            <w:tcW w:w="1811" w:type="pct"/>
          </w:tcPr>
          <w:p w14:paraId="17A617F0"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Firma del Contrato </w:t>
            </w:r>
          </w:p>
        </w:tc>
        <w:tc>
          <w:tcPr>
            <w:tcW w:w="1492" w:type="pct"/>
            <w:vAlign w:val="center"/>
          </w:tcPr>
          <w:p w14:paraId="59F11BB1" w14:textId="73CD4A74"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Dentro De Los Tres (3</w:t>
            </w:r>
            <w:r w:rsidR="00FB0E23" w:rsidRPr="00E8616F">
              <w:rPr>
                <w:rFonts w:ascii="Bookman Old Style" w:hAnsi="Bookman Old Style" w:cs="Courier New"/>
                <w:sz w:val="22"/>
                <w:szCs w:val="22"/>
              </w:rPr>
              <w:t>) Días</w:t>
            </w:r>
            <w:r w:rsidRPr="00E8616F">
              <w:rPr>
                <w:rFonts w:ascii="Bookman Old Style" w:hAnsi="Bookman Old Style" w:cs="Courier New"/>
                <w:sz w:val="22"/>
                <w:szCs w:val="22"/>
              </w:rPr>
              <w:t xml:space="preserve"> </w:t>
            </w:r>
            <w:proofErr w:type="gramStart"/>
            <w:r w:rsidRPr="00E8616F">
              <w:rPr>
                <w:rFonts w:ascii="Bookman Old Style" w:hAnsi="Bookman Old Style" w:cs="Courier New"/>
                <w:sz w:val="22"/>
                <w:szCs w:val="22"/>
              </w:rPr>
              <w:t>Siguientes  A</w:t>
            </w:r>
            <w:proofErr w:type="gramEnd"/>
            <w:r w:rsidRPr="00E8616F">
              <w:rPr>
                <w:rFonts w:ascii="Bookman Old Style" w:hAnsi="Bookman Old Style" w:cs="Courier New"/>
                <w:sz w:val="22"/>
                <w:szCs w:val="22"/>
              </w:rPr>
              <w:t xml:space="preserve"> La Adjudicación</w:t>
            </w:r>
          </w:p>
        </w:tc>
        <w:tc>
          <w:tcPr>
            <w:tcW w:w="1696" w:type="pct"/>
            <w:vAlign w:val="center"/>
          </w:tcPr>
          <w:p w14:paraId="11C03669"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Oficina Asesora Jurídica</w:t>
            </w:r>
          </w:p>
        </w:tc>
      </w:tr>
      <w:tr w:rsidR="00F071CA" w:rsidRPr="00E8616F" w14:paraId="0C1D6343" w14:textId="77777777" w:rsidTr="00016DA0">
        <w:trPr>
          <w:trHeight w:val="75"/>
        </w:trPr>
        <w:tc>
          <w:tcPr>
            <w:tcW w:w="1811" w:type="pct"/>
          </w:tcPr>
          <w:p w14:paraId="51114388"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t xml:space="preserve">Entrega de garantías </w:t>
            </w:r>
          </w:p>
        </w:tc>
        <w:tc>
          <w:tcPr>
            <w:tcW w:w="1492" w:type="pct"/>
            <w:vAlign w:val="center"/>
          </w:tcPr>
          <w:p w14:paraId="1E58AAF9"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Dentro De Los Tres (3) Días Siguientes A firma del contrato</w:t>
            </w:r>
          </w:p>
        </w:tc>
        <w:tc>
          <w:tcPr>
            <w:tcW w:w="1696" w:type="pct"/>
            <w:vAlign w:val="center"/>
          </w:tcPr>
          <w:p w14:paraId="4AA3E1E1"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Oficina Asesora Jurídica</w:t>
            </w:r>
          </w:p>
        </w:tc>
      </w:tr>
      <w:tr w:rsidR="00F071CA" w:rsidRPr="00E8616F" w14:paraId="70C7335E" w14:textId="77777777" w:rsidTr="00016DA0">
        <w:trPr>
          <w:trHeight w:val="75"/>
        </w:trPr>
        <w:tc>
          <w:tcPr>
            <w:tcW w:w="1811" w:type="pct"/>
          </w:tcPr>
          <w:p w14:paraId="5E75B1BE" w14:textId="77777777" w:rsidR="00F071CA" w:rsidRPr="00E8616F" w:rsidRDefault="00F071CA" w:rsidP="00016DA0">
            <w:pPr>
              <w:autoSpaceDE w:val="0"/>
              <w:autoSpaceDN w:val="0"/>
              <w:adjustRightInd w:val="0"/>
              <w:rPr>
                <w:rFonts w:ascii="Bookman Old Style" w:eastAsiaTheme="minorHAnsi" w:hAnsi="Bookman Old Style" w:cs="Arial"/>
                <w:sz w:val="22"/>
                <w:szCs w:val="22"/>
                <w:lang w:val="es-CO"/>
              </w:rPr>
            </w:pPr>
            <w:r w:rsidRPr="00E8616F">
              <w:rPr>
                <w:rFonts w:ascii="Bookman Old Style" w:eastAsiaTheme="minorHAnsi" w:hAnsi="Bookman Old Style" w:cs="Arial"/>
                <w:sz w:val="22"/>
                <w:szCs w:val="22"/>
                <w:lang w:val="es-CO"/>
              </w:rPr>
              <w:lastRenderedPageBreak/>
              <w:t xml:space="preserve">Aprobación de garantías </w:t>
            </w:r>
          </w:p>
        </w:tc>
        <w:tc>
          <w:tcPr>
            <w:tcW w:w="1492" w:type="pct"/>
            <w:vAlign w:val="center"/>
          </w:tcPr>
          <w:p w14:paraId="6430ACE6"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Dentro De Los Tres (3) Días Siguientes A firma del contrato</w:t>
            </w:r>
          </w:p>
        </w:tc>
        <w:tc>
          <w:tcPr>
            <w:tcW w:w="1696" w:type="pct"/>
            <w:vAlign w:val="center"/>
          </w:tcPr>
          <w:p w14:paraId="3A65DC74" w14:textId="77777777" w:rsidR="00F071CA" w:rsidRPr="00E8616F" w:rsidRDefault="00F071CA" w:rsidP="00016DA0">
            <w:pPr>
              <w:autoSpaceDE w:val="0"/>
              <w:autoSpaceDN w:val="0"/>
              <w:adjustRightInd w:val="0"/>
              <w:jc w:val="center"/>
              <w:rPr>
                <w:rFonts w:ascii="Bookman Old Style" w:eastAsiaTheme="minorHAnsi" w:hAnsi="Bookman Old Style" w:cs="Arial"/>
                <w:sz w:val="22"/>
                <w:szCs w:val="22"/>
                <w:lang w:val="es-CO"/>
              </w:rPr>
            </w:pPr>
            <w:r w:rsidRPr="00E8616F">
              <w:rPr>
                <w:rFonts w:ascii="Bookman Old Style" w:hAnsi="Bookman Old Style" w:cs="Courier New"/>
                <w:sz w:val="22"/>
                <w:szCs w:val="22"/>
              </w:rPr>
              <w:t xml:space="preserve">Despacho </w:t>
            </w:r>
            <w:proofErr w:type="gramStart"/>
            <w:r w:rsidRPr="00E8616F">
              <w:rPr>
                <w:rFonts w:ascii="Bookman Old Style" w:hAnsi="Bookman Old Style" w:cs="Courier New"/>
                <w:sz w:val="22"/>
                <w:szCs w:val="22"/>
              </w:rPr>
              <w:t>Alcalde</w:t>
            </w:r>
            <w:proofErr w:type="gramEnd"/>
          </w:p>
        </w:tc>
      </w:tr>
    </w:tbl>
    <w:p w14:paraId="2763A263" w14:textId="77777777" w:rsidR="00CE655A" w:rsidRPr="00E8616F" w:rsidRDefault="00CE655A" w:rsidP="001E229E">
      <w:pPr>
        <w:jc w:val="both"/>
        <w:rPr>
          <w:rFonts w:ascii="Bookman Old Style" w:eastAsia="Arial Unicode MS" w:hAnsi="Bookman Old Style" w:cs="Arial"/>
          <w:sz w:val="22"/>
          <w:szCs w:val="22"/>
        </w:rPr>
      </w:pPr>
    </w:p>
    <w:p w14:paraId="5D2C39AA" w14:textId="77777777" w:rsidR="00F541AC" w:rsidRPr="00E8616F" w:rsidRDefault="00F541AC" w:rsidP="00F541AC">
      <w:pPr>
        <w:jc w:val="both"/>
        <w:rPr>
          <w:rFonts w:ascii="Bookman Old Style" w:eastAsia="Arial Unicode MS" w:hAnsi="Bookman Old Style" w:cs="Arial"/>
          <w:sz w:val="22"/>
          <w:szCs w:val="22"/>
        </w:rPr>
      </w:pPr>
      <w:r w:rsidRPr="00E8616F">
        <w:rPr>
          <w:rFonts w:ascii="Bookman Old Style" w:eastAsia="Arial Unicode MS" w:hAnsi="Bookman Old Style" w:cs="Arial"/>
          <w:sz w:val="22"/>
          <w:szCs w:val="22"/>
        </w:rPr>
        <w:t xml:space="preserve">Cualquier modificación a las fechas contenidas en el anterior cronograma, se efectuará en la Expedición y publicación acto administrativo de apertura del proceso de selección, entendiéndose que al publicar el  contenido del borrador del pliego de condiciones,  no se obliga a la entidad a la apertura el respectivo proceso ni a seguir el cronograma planteado, sin perjuicio de ello, una vez aperturado el proceso cualquier modificación a dicho cronograma se  comunicará por la página Web: </w:t>
      </w:r>
      <w:hyperlink r:id="rId17" w:history="1">
        <w:r w:rsidRPr="00E8616F">
          <w:rPr>
            <w:rStyle w:val="Hipervnculo"/>
            <w:rFonts w:ascii="Bookman Old Style" w:eastAsia="Arial Unicode MS" w:hAnsi="Bookman Old Style" w:cs="Arial"/>
            <w:sz w:val="22"/>
            <w:szCs w:val="22"/>
          </w:rPr>
          <w:t>www.contratos.gov.co</w:t>
        </w:r>
      </w:hyperlink>
      <w:r w:rsidRPr="00E8616F">
        <w:rPr>
          <w:rFonts w:ascii="Bookman Old Style" w:eastAsia="Arial Unicode MS" w:hAnsi="Bookman Old Style" w:cs="Arial"/>
          <w:sz w:val="22"/>
          <w:szCs w:val="22"/>
        </w:rPr>
        <w:t xml:space="preserve">  mediante adenda, las cuales para todos los efectos formarán parte integral del PLIEGO de condiciones.</w:t>
      </w:r>
    </w:p>
    <w:p w14:paraId="3AB29865" w14:textId="77777777" w:rsidR="001E229E" w:rsidRPr="00E8616F" w:rsidRDefault="001E229E" w:rsidP="001E229E">
      <w:pPr>
        <w:autoSpaceDE w:val="0"/>
        <w:autoSpaceDN w:val="0"/>
        <w:adjustRightInd w:val="0"/>
        <w:jc w:val="both"/>
        <w:rPr>
          <w:rFonts w:ascii="Bookman Old Style" w:hAnsi="Bookman Old Style" w:cs="Courier New"/>
          <w:sz w:val="22"/>
          <w:szCs w:val="22"/>
          <w:lang w:eastAsia="en-US"/>
        </w:rPr>
      </w:pPr>
    </w:p>
    <w:p w14:paraId="708D2B16" w14:textId="2E292370" w:rsidR="001E229E" w:rsidRPr="00E8616F" w:rsidRDefault="001E229E" w:rsidP="00F36689">
      <w:pPr>
        <w:pStyle w:val="Prrafodelista1"/>
        <w:numPr>
          <w:ilvl w:val="0"/>
          <w:numId w:val="15"/>
        </w:numPr>
        <w:autoSpaceDE w:val="0"/>
        <w:autoSpaceDN w:val="0"/>
        <w:adjustRightInd w:val="0"/>
        <w:ind w:left="0"/>
        <w:jc w:val="both"/>
        <w:rPr>
          <w:rFonts w:ascii="Bookman Old Style" w:eastAsia="Times New Roman" w:hAnsi="Bookman Old Style" w:cs="Courier New"/>
          <w:sz w:val="22"/>
          <w:szCs w:val="22"/>
          <w:lang w:eastAsia="en-US"/>
        </w:rPr>
      </w:pPr>
      <w:r w:rsidRPr="00E8616F">
        <w:rPr>
          <w:rFonts w:ascii="Bookman Old Style" w:hAnsi="Bookman Old Style" w:cs="Courier New"/>
          <w:b/>
          <w:bCs/>
          <w:color w:val="000000"/>
          <w:sz w:val="22"/>
          <w:szCs w:val="22"/>
          <w:lang w:eastAsia="en-US"/>
        </w:rPr>
        <w:t xml:space="preserve">La forma como los interesados pueden consultar los Documentos del Proceso. </w:t>
      </w:r>
      <w:r w:rsidRPr="00E8616F">
        <w:rPr>
          <w:rFonts w:ascii="Bookman Old Style" w:hAnsi="Bookman Old Style" w:cs="Courier New"/>
          <w:color w:val="000000"/>
          <w:sz w:val="22"/>
          <w:szCs w:val="22"/>
          <w:lang w:eastAsia="en-US"/>
        </w:rPr>
        <w:t xml:space="preserve">Los documentos del proceso se pueden consultar en la carpeta del proceso, en la Alcaldía Municipal de Caloto Cauca, en la </w:t>
      </w:r>
      <w:r w:rsidR="001E501F" w:rsidRPr="00E8616F">
        <w:rPr>
          <w:rFonts w:ascii="Bookman Old Style" w:hAnsi="Bookman Old Style" w:cs="Courier New"/>
          <w:color w:val="000000"/>
          <w:sz w:val="22"/>
          <w:szCs w:val="22"/>
          <w:lang w:eastAsia="en-US"/>
        </w:rPr>
        <w:t>secretaria de</w:t>
      </w:r>
      <w:r w:rsidR="00F36689" w:rsidRPr="00E8616F">
        <w:rPr>
          <w:rFonts w:ascii="Bookman Old Style" w:hAnsi="Bookman Old Style" w:cs="Courier New"/>
          <w:color w:val="000000"/>
          <w:sz w:val="22"/>
          <w:szCs w:val="22"/>
          <w:lang w:eastAsia="en-US"/>
        </w:rPr>
        <w:t xml:space="preserve"> Infraestructura y Medio Ambiente </w:t>
      </w:r>
      <w:r w:rsidR="001E501F" w:rsidRPr="00E8616F">
        <w:rPr>
          <w:rFonts w:ascii="Bookman Old Style" w:hAnsi="Bookman Old Style" w:cs="Courier New"/>
          <w:color w:val="000000"/>
          <w:sz w:val="22"/>
          <w:szCs w:val="22"/>
          <w:lang w:eastAsia="en-US"/>
        </w:rPr>
        <w:t xml:space="preserve">del Municipio de Caloto </w:t>
      </w:r>
      <w:r w:rsidRPr="00E8616F">
        <w:rPr>
          <w:rFonts w:ascii="Bookman Old Style" w:hAnsi="Bookman Old Style" w:cs="Courier New"/>
          <w:color w:val="000000"/>
          <w:sz w:val="22"/>
          <w:szCs w:val="22"/>
          <w:lang w:eastAsia="en-US"/>
        </w:rPr>
        <w:t>y en el portal COLOMBIA COMPRA EFICIENTE.</w:t>
      </w:r>
    </w:p>
    <w:p w14:paraId="72BAE75F" w14:textId="77777777" w:rsidR="001E229E" w:rsidRPr="00E8616F" w:rsidRDefault="001E229E" w:rsidP="001E229E">
      <w:pPr>
        <w:pStyle w:val="Prrafodelista1"/>
        <w:autoSpaceDE w:val="0"/>
        <w:autoSpaceDN w:val="0"/>
        <w:adjustRightInd w:val="0"/>
        <w:ind w:left="0"/>
        <w:jc w:val="both"/>
        <w:rPr>
          <w:rFonts w:ascii="Bookman Old Style" w:hAnsi="Bookman Old Style" w:cs="Courier New"/>
          <w:color w:val="000000"/>
          <w:sz w:val="22"/>
          <w:szCs w:val="22"/>
          <w:lang w:eastAsia="en-US"/>
        </w:rPr>
      </w:pPr>
    </w:p>
    <w:p w14:paraId="074B156F" w14:textId="6D7F7899" w:rsidR="001E229E" w:rsidRPr="00E8616F" w:rsidRDefault="001E229E" w:rsidP="001E229E">
      <w:pPr>
        <w:pStyle w:val="Prrafodelista1"/>
        <w:autoSpaceDE w:val="0"/>
        <w:autoSpaceDN w:val="0"/>
        <w:adjustRightInd w:val="0"/>
        <w:ind w:left="0"/>
        <w:jc w:val="both"/>
        <w:rPr>
          <w:rFonts w:ascii="Bookman Old Style" w:hAnsi="Bookman Old Style" w:cs="Courier New"/>
          <w:color w:val="000000"/>
          <w:sz w:val="22"/>
          <w:szCs w:val="22"/>
          <w:lang w:eastAsia="en-US"/>
        </w:rPr>
      </w:pPr>
      <w:r w:rsidRPr="00E8616F">
        <w:rPr>
          <w:rFonts w:ascii="Bookman Old Style" w:hAnsi="Bookman Old Style" w:cs="Courier New"/>
          <w:color w:val="000000"/>
          <w:sz w:val="22"/>
          <w:szCs w:val="22"/>
          <w:lang w:eastAsia="en-US"/>
        </w:rPr>
        <w:t xml:space="preserve">Adicionalmente, el interesado en participar podrá solicitar por escrito al correo electrónico: </w:t>
      </w:r>
      <w:r w:rsidR="00F36689" w:rsidRPr="00E8616F">
        <w:rPr>
          <w:rFonts w:ascii="Bookman Old Style" w:hAnsi="Bookman Old Style" w:cs="Courier New"/>
          <w:i/>
          <w:iCs/>
          <w:color w:val="0000FF"/>
          <w:sz w:val="22"/>
          <w:szCs w:val="22"/>
          <w:lang w:eastAsia="en-US"/>
        </w:rPr>
        <w:t>infraestructura</w:t>
      </w:r>
      <w:r w:rsidRPr="00E8616F">
        <w:rPr>
          <w:rFonts w:ascii="Bookman Old Style" w:hAnsi="Bookman Old Style" w:cs="Courier New"/>
          <w:i/>
          <w:iCs/>
          <w:color w:val="0000FF"/>
          <w:sz w:val="22"/>
          <w:szCs w:val="22"/>
          <w:lang w:eastAsia="en-US"/>
        </w:rPr>
        <w:t xml:space="preserve">@caloto-cauca.gov.co </w:t>
      </w:r>
      <w:r w:rsidRPr="00E8616F">
        <w:rPr>
          <w:rFonts w:ascii="Bookman Old Style" w:hAnsi="Bookman Old Style" w:cs="Courier New"/>
          <w:color w:val="000000"/>
          <w:sz w:val="22"/>
          <w:szCs w:val="22"/>
          <w:lang w:eastAsia="en-US"/>
        </w:rPr>
        <w:t>cualquier información relacionada con el proceso. También se pueden consultar en el portal COLOMBIA COMPRA EFICIENTE.</w:t>
      </w:r>
    </w:p>
    <w:p w14:paraId="668208C8" w14:textId="77777777" w:rsidR="001E229E" w:rsidRPr="00E8616F" w:rsidRDefault="001E229E" w:rsidP="001E229E">
      <w:pPr>
        <w:autoSpaceDE w:val="0"/>
        <w:autoSpaceDN w:val="0"/>
        <w:adjustRightInd w:val="0"/>
        <w:jc w:val="both"/>
        <w:rPr>
          <w:rFonts w:ascii="Bookman Old Style" w:hAnsi="Bookman Old Style" w:cs="Courier New"/>
          <w:sz w:val="22"/>
          <w:szCs w:val="22"/>
        </w:rPr>
      </w:pPr>
    </w:p>
    <w:p w14:paraId="7210F54B" w14:textId="3257DD01" w:rsidR="00477C02" w:rsidRPr="00E8616F" w:rsidRDefault="00477C02" w:rsidP="00477C02">
      <w:pPr>
        <w:jc w:val="both"/>
        <w:rPr>
          <w:rFonts w:ascii="Bookman Old Style" w:eastAsia="Arial Unicode MS" w:hAnsi="Bookman Old Style"/>
          <w:sz w:val="22"/>
          <w:szCs w:val="22"/>
        </w:rPr>
      </w:pPr>
      <w:r w:rsidRPr="00E8616F">
        <w:rPr>
          <w:rFonts w:ascii="Bookman Old Style" w:eastAsia="Arial Unicode MS" w:hAnsi="Bookman Old Style"/>
          <w:sz w:val="22"/>
          <w:szCs w:val="22"/>
        </w:rPr>
        <w:t xml:space="preserve">Firmado en el </w:t>
      </w:r>
      <w:r w:rsidR="00330708" w:rsidRPr="00E8616F">
        <w:rPr>
          <w:rFonts w:ascii="Bookman Old Style" w:eastAsia="Arial Unicode MS" w:hAnsi="Bookman Old Style"/>
          <w:sz w:val="22"/>
          <w:szCs w:val="22"/>
        </w:rPr>
        <w:t>municipio de</w:t>
      </w:r>
      <w:r w:rsidR="00D1337C" w:rsidRPr="00E8616F">
        <w:rPr>
          <w:rFonts w:ascii="Bookman Old Style" w:eastAsia="Arial Unicode MS" w:hAnsi="Bookman Old Style"/>
          <w:sz w:val="22"/>
          <w:szCs w:val="22"/>
        </w:rPr>
        <w:t xml:space="preserve"> Caloto Cauca el </w:t>
      </w:r>
      <w:r w:rsidR="00E3534C" w:rsidRPr="00E8616F">
        <w:rPr>
          <w:rFonts w:ascii="Bookman Old Style" w:eastAsia="Arial Unicode MS" w:hAnsi="Bookman Old Style"/>
          <w:sz w:val="22"/>
          <w:szCs w:val="22"/>
        </w:rPr>
        <w:t xml:space="preserve">veintisiete (27) días del mes </w:t>
      </w:r>
      <w:r w:rsidR="00C04588" w:rsidRPr="00E8616F">
        <w:rPr>
          <w:rFonts w:ascii="Bookman Old Style" w:eastAsia="Arial Unicode MS" w:hAnsi="Bookman Old Style"/>
          <w:sz w:val="22"/>
          <w:szCs w:val="22"/>
        </w:rPr>
        <w:t>de marzo</w:t>
      </w:r>
      <w:r w:rsidR="007448A6" w:rsidRPr="00E8616F">
        <w:rPr>
          <w:rFonts w:ascii="Bookman Old Style" w:eastAsia="Arial Unicode MS" w:hAnsi="Bookman Old Style"/>
          <w:sz w:val="22"/>
          <w:szCs w:val="22"/>
        </w:rPr>
        <w:t xml:space="preserve"> </w:t>
      </w:r>
      <w:r w:rsidR="004E5543" w:rsidRPr="00E8616F">
        <w:rPr>
          <w:rFonts w:ascii="Bookman Old Style" w:eastAsia="Arial Unicode MS" w:hAnsi="Bookman Old Style"/>
          <w:sz w:val="22"/>
          <w:szCs w:val="22"/>
        </w:rPr>
        <w:t>de 201</w:t>
      </w:r>
      <w:r w:rsidR="007261CA" w:rsidRPr="00E8616F">
        <w:rPr>
          <w:rFonts w:ascii="Bookman Old Style" w:eastAsia="Arial Unicode MS" w:hAnsi="Bookman Old Style"/>
          <w:sz w:val="22"/>
          <w:szCs w:val="22"/>
        </w:rPr>
        <w:t>8</w:t>
      </w:r>
    </w:p>
    <w:p w14:paraId="0F9F371C" w14:textId="77777777" w:rsidR="00477C02" w:rsidRPr="00E8616F" w:rsidRDefault="00477C02" w:rsidP="00477C02">
      <w:pPr>
        <w:autoSpaceDE w:val="0"/>
        <w:autoSpaceDN w:val="0"/>
        <w:adjustRightInd w:val="0"/>
        <w:jc w:val="both"/>
        <w:rPr>
          <w:rFonts w:ascii="Bookman Old Style" w:hAnsi="Bookman Old Style"/>
          <w:sz w:val="22"/>
          <w:szCs w:val="22"/>
        </w:rPr>
      </w:pPr>
    </w:p>
    <w:p w14:paraId="4AD2D2C1" w14:textId="77777777" w:rsidR="00477C02" w:rsidRPr="00E8616F" w:rsidRDefault="00477C02" w:rsidP="00477C02">
      <w:pPr>
        <w:rPr>
          <w:rFonts w:ascii="Bookman Old Style" w:hAnsi="Bookman Old Style" w:cs="Courier New"/>
          <w:sz w:val="22"/>
          <w:szCs w:val="22"/>
        </w:rPr>
      </w:pPr>
    </w:p>
    <w:p w14:paraId="29DA5788" w14:textId="647ED53D" w:rsidR="00477C02" w:rsidRPr="00E8616F" w:rsidRDefault="00477C02" w:rsidP="00477C02">
      <w:pPr>
        <w:rPr>
          <w:rFonts w:ascii="Bookman Old Style" w:hAnsi="Bookman Old Style" w:cs="Courier New"/>
          <w:b/>
          <w:sz w:val="22"/>
          <w:szCs w:val="22"/>
        </w:rPr>
      </w:pPr>
      <w:r w:rsidRPr="00E8616F">
        <w:rPr>
          <w:rFonts w:ascii="Bookman Old Style" w:hAnsi="Bookman Old Style" w:cs="Courier New"/>
          <w:sz w:val="22"/>
          <w:szCs w:val="22"/>
        </w:rPr>
        <w:t>Atentamente,</w:t>
      </w:r>
      <w:r w:rsidR="007261CA" w:rsidRPr="00E8616F">
        <w:rPr>
          <w:rFonts w:ascii="Bookman Old Style" w:hAnsi="Bookman Old Style" w:cs="Courier New"/>
          <w:sz w:val="22"/>
          <w:szCs w:val="22"/>
        </w:rPr>
        <w:t xml:space="preserve">                                                                                                                                                                           </w:t>
      </w:r>
    </w:p>
    <w:p w14:paraId="385CC77C" w14:textId="77777777" w:rsidR="00477C02" w:rsidRPr="00E8616F" w:rsidRDefault="00477C02" w:rsidP="00477C02">
      <w:pPr>
        <w:rPr>
          <w:rFonts w:ascii="Bookman Old Style" w:hAnsi="Bookman Old Style" w:cs="Courier New"/>
          <w:b/>
          <w:sz w:val="22"/>
          <w:szCs w:val="22"/>
        </w:rPr>
      </w:pPr>
    </w:p>
    <w:p w14:paraId="4D1B9A94" w14:textId="77777777" w:rsidR="009B2C86" w:rsidRPr="00E8616F" w:rsidRDefault="009B2C86" w:rsidP="00477C02">
      <w:pPr>
        <w:rPr>
          <w:rFonts w:ascii="Bookman Old Style" w:hAnsi="Bookman Old Style" w:cs="Courier New"/>
          <w:b/>
          <w:sz w:val="22"/>
          <w:szCs w:val="22"/>
        </w:rPr>
      </w:pPr>
    </w:p>
    <w:p w14:paraId="0D7F0794" w14:textId="77777777" w:rsidR="009B2C86" w:rsidRPr="00E8616F" w:rsidRDefault="009B2C86" w:rsidP="00477C02">
      <w:pPr>
        <w:rPr>
          <w:rFonts w:ascii="Bookman Old Style" w:hAnsi="Bookman Old Style" w:cs="Courier New"/>
          <w:b/>
          <w:sz w:val="22"/>
          <w:szCs w:val="22"/>
        </w:rPr>
      </w:pPr>
    </w:p>
    <w:p w14:paraId="3496DF1C" w14:textId="6E75B9C8" w:rsidR="00B97B57" w:rsidRPr="00E8616F" w:rsidRDefault="007261CA" w:rsidP="00B97B57">
      <w:pPr>
        <w:widowControl w:val="0"/>
        <w:autoSpaceDE w:val="0"/>
        <w:autoSpaceDN w:val="0"/>
        <w:adjustRightInd w:val="0"/>
        <w:jc w:val="center"/>
        <w:rPr>
          <w:rFonts w:ascii="Bookman Old Style" w:hAnsi="Bookman Old Style" w:cs="Courier New"/>
          <w:b/>
          <w:sz w:val="22"/>
          <w:szCs w:val="22"/>
        </w:rPr>
      </w:pPr>
      <w:r w:rsidRPr="00E8616F">
        <w:rPr>
          <w:rFonts w:ascii="Bookman Old Style" w:hAnsi="Bookman Old Style" w:cs="Courier New"/>
          <w:b/>
          <w:sz w:val="22"/>
          <w:szCs w:val="22"/>
        </w:rPr>
        <w:t>MARIA LILIANA ARARAT MEJIA</w:t>
      </w:r>
    </w:p>
    <w:p w14:paraId="79714FC7" w14:textId="10357115" w:rsidR="001E229E" w:rsidRPr="00E8616F" w:rsidRDefault="007261CA" w:rsidP="00B97B57">
      <w:pPr>
        <w:widowControl w:val="0"/>
        <w:autoSpaceDE w:val="0"/>
        <w:autoSpaceDN w:val="0"/>
        <w:adjustRightInd w:val="0"/>
        <w:jc w:val="center"/>
        <w:rPr>
          <w:rFonts w:ascii="Bookman Old Style" w:hAnsi="Bookman Old Style" w:cs="Courier New"/>
          <w:sz w:val="22"/>
          <w:szCs w:val="22"/>
        </w:rPr>
      </w:pPr>
      <w:r w:rsidRPr="00E8616F">
        <w:rPr>
          <w:rFonts w:ascii="Bookman Old Style" w:hAnsi="Bookman Old Style" w:cs="Courier New"/>
          <w:sz w:val="22"/>
          <w:szCs w:val="22"/>
        </w:rPr>
        <w:t xml:space="preserve">Alcaldesa Municipal </w:t>
      </w:r>
    </w:p>
    <w:p w14:paraId="062D171E" w14:textId="77777777" w:rsidR="00B97B57" w:rsidRPr="00E8616F" w:rsidRDefault="00B97B57" w:rsidP="001E229E">
      <w:pPr>
        <w:widowControl w:val="0"/>
        <w:autoSpaceDE w:val="0"/>
        <w:autoSpaceDN w:val="0"/>
        <w:adjustRightInd w:val="0"/>
        <w:jc w:val="both"/>
        <w:rPr>
          <w:rFonts w:ascii="Bookman Old Style" w:hAnsi="Bookman Old Style" w:cs="Arial"/>
          <w:b/>
          <w:bCs/>
          <w:color w:val="000000"/>
          <w:sz w:val="16"/>
          <w:szCs w:val="16"/>
        </w:rPr>
      </w:pPr>
    </w:p>
    <w:p w14:paraId="0B0E79A9" w14:textId="77777777" w:rsidR="001E229E" w:rsidRPr="00E8616F" w:rsidRDefault="001E229E" w:rsidP="001E229E">
      <w:pPr>
        <w:widowControl w:val="0"/>
        <w:autoSpaceDE w:val="0"/>
        <w:autoSpaceDN w:val="0"/>
        <w:adjustRightInd w:val="0"/>
        <w:jc w:val="both"/>
        <w:rPr>
          <w:rFonts w:ascii="Bookman Old Style" w:hAnsi="Bookman Old Style" w:cs="Arial"/>
          <w:b/>
          <w:bCs/>
          <w:color w:val="000000"/>
          <w:sz w:val="16"/>
          <w:szCs w:val="16"/>
        </w:rPr>
      </w:pPr>
      <w:r w:rsidRPr="00E8616F">
        <w:rPr>
          <w:rFonts w:ascii="Bookman Old Style" w:hAnsi="Bookman Old Style" w:cs="Arial"/>
          <w:b/>
          <w:bCs/>
          <w:color w:val="000000"/>
          <w:sz w:val="16"/>
          <w:szCs w:val="16"/>
        </w:rPr>
        <w:t>GESTIÓN DOCUMENTAL</w:t>
      </w:r>
    </w:p>
    <w:p w14:paraId="455DFF51" w14:textId="77777777" w:rsidR="001E229E" w:rsidRPr="00E8616F" w:rsidRDefault="001E229E" w:rsidP="001E229E">
      <w:pPr>
        <w:widowControl w:val="0"/>
        <w:autoSpaceDE w:val="0"/>
        <w:autoSpaceDN w:val="0"/>
        <w:adjustRightInd w:val="0"/>
        <w:jc w:val="both"/>
        <w:rPr>
          <w:rFonts w:ascii="Bookman Old Style" w:hAnsi="Bookman Old Style" w:cs="Arial"/>
          <w:b/>
          <w:bCs/>
          <w:color w:val="000000"/>
          <w:sz w:val="16"/>
          <w:szCs w:val="16"/>
        </w:rPr>
      </w:pPr>
    </w:p>
    <w:p w14:paraId="4218A5BC" w14:textId="3DFF8391" w:rsidR="001E229E" w:rsidRPr="00E8616F" w:rsidRDefault="004E5543" w:rsidP="001E229E">
      <w:pPr>
        <w:widowControl w:val="0"/>
        <w:autoSpaceDE w:val="0"/>
        <w:autoSpaceDN w:val="0"/>
        <w:adjustRightInd w:val="0"/>
        <w:jc w:val="both"/>
        <w:rPr>
          <w:rFonts w:ascii="Bookman Old Style" w:hAnsi="Bookman Old Style" w:cs="Arial"/>
          <w:bCs/>
          <w:color w:val="0000CC"/>
          <w:sz w:val="16"/>
          <w:szCs w:val="16"/>
        </w:rPr>
      </w:pPr>
      <w:r w:rsidRPr="00E8616F">
        <w:rPr>
          <w:rFonts w:ascii="Bookman Old Style" w:hAnsi="Bookman Old Style" w:cs="Arial"/>
          <w:bCs/>
          <w:color w:val="000000"/>
          <w:sz w:val="16"/>
          <w:szCs w:val="16"/>
        </w:rPr>
        <w:t>Digitó:</w:t>
      </w:r>
      <w:r w:rsidRPr="00E8616F">
        <w:rPr>
          <w:rFonts w:ascii="Bookman Old Style" w:hAnsi="Bookman Old Style" w:cs="Arial"/>
          <w:bCs/>
          <w:color w:val="000000"/>
          <w:sz w:val="16"/>
          <w:szCs w:val="16"/>
        </w:rPr>
        <w:tab/>
      </w:r>
      <w:r w:rsidRPr="00E8616F">
        <w:rPr>
          <w:rFonts w:ascii="Bookman Old Style" w:hAnsi="Bookman Old Style" w:cs="Arial"/>
          <w:bCs/>
          <w:color w:val="000000"/>
          <w:sz w:val="16"/>
          <w:szCs w:val="16"/>
        </w:rPr>
        <w:tab/>
      </w:r>
      <w:r w:rsidR="00A9320F" w:rsidRPr="00E8616F">
        <w:rPr>
          <w:rFonts w:ascii="Bookman Old Style" w:hAnsi="Bookman Old Style" w:cs="Arial"/>
          <w:bCs/>
          <w:color w:val="000000"/>
          <w:sz w:val="16"/>
          <w:szCs w:val="16"/>
        </w:rPr>
        <w:t xml:space="preserve">                  </w:t>
      </w:r>
      <w:r w:rsidR="00A9320F" w:rsidRPr="00E8616F">
        <w:rPr>
          <w:rFonts w:ascii="Bookman Old Style" w:eastAsia="Franklin Gothic Book" w:hAnsi="Bookman Old Style" w:cs="Franklin Gothic Book"/>
          <w:sz w:val="16"/>
          <w:szCs w:val="16"/>
        </w:rPr>
        <w:t>Elisabet v/n – técnico Admón</w:t>
      </w:r>
    </w:p>
    <w:p w14:paraId="60FBA686" w14:textId="382EFB87" w:rsidR="00BA3EAF" w:rsidRPr="00E8616F" w:rsidRDefault="001E229E" w:rsidP="007261CA">
      <w:pPr>
        <w:rPr>
          <w:rFonts w:ascii="Bookman Old Style" w:hAnsi="Bookman Old Style" w:cs="Arial"/>
          <w:bCs/>
          <w:color w:val="000000"/>
          <w:sz w:val="16"/>
          <w:szCs w:val="16"/>
        </w:rPr>
      </w:pPr>
      <w:r w:rsidRPr="00E8616F">
        <w:rPr>
          <w:rFonts w:ascii="Bookman Old Style" w:hAnsi="Bookman Old Style" w:cs="Arial"/>
          <w:bCs/>
          <w:color w:val="000000"/>
          <w:sz w:val="16"/>
          <w:szCs w:val="16"/>
        </w:rPr>
        <w:t xml:space="preserve">Revisó: </w:t>
      </w:r>
      <w:r w:rsidR="007261CA" w:rsidRPr="00E8616F">
        <w:rPr>
          <w:rFonts w:ascii="Bookman Old Style" w:hAnsi="Bookman Old Style" w:cs="Arial"/>
          <w:bCs/>
          <w:color w:val="000000"/>
          <w:sz w:val="16"/>
          <w:szCs w:val="16"/>
        </w:rPr>
        <w:tab/>
      </w:r>
      <w:r w:rsidR="007261CA" w:rsidRPr="00E8616F">
        <w:rPr>
          <w:rFonts w:ascii="Bookman Old Style" w:hAnsi="Bookman Old Style" w:cs="Arial"/>
          <w:bCs/>
          <w:color w:val="000000"/>
          <w:sz w:val="16"/>
          <w:szCs w:val="16"/>
        </w:rPr>
        <w:tab/>
      </w:r>
      <w:r w:rsidR="004E5543" w:rsidRPr="00E8616F">
        <w:rPr>
          <w:rFonts w:ascii="Bookman Old Style" w:hAnsi="Bookman Old Style" w:cs="Arial"/>
          <w:bCs/>
          <w:sz w:val="16"/>
          <w:szCs w:val="16"/>
        </w:rPr>
        <w:t xml:space="preserve"> </w:t>
      </w:r>
      <w:r w:rsidR="007261CA" w:rsidRPr="00E8616F">
        <w:rPr>
          <w:rFonts w:ascii="Bookman Old Style" w:hAnsi="Bookman Old Style" w:cs="Arial"/>
          <w:bCs/>
          <w:color w:val="000000"/>
          <w:sz w:val="16"/>
          <w:szCs w:val="16"/>
        </w:rPr>
        <w:t xml:space="preserve">                 </w:t>
      </w:r>
      <w:r w:rsidRPr="00E8616F">
        <w:rPr>
          <w:rFonts w:ascii="Bookman Old Style" w:hAnsi="Bookman Old Style" w:cs="Arial"/>
          <w:bCs/>
          <w:color w:val="000000"/>
          <w:sz w:val="16"/>
          <w:szCs w:val="16"/>
        </w:rPr>
        <w:t xml:space="preserve">Rubén Darío Balanta, </w:t>
      </w:r>
      <w:proofErr w:type="gramStart"/>
      <w:r w:rsidRPr="00E8616F">
        <w:rPr>
          <w:rFonts w:ascii="Bookman Old Style" w:hAnsi="Bookman Old Style" w:cs="Arial"/>
          <w:bCs/>
          <w:color w:val="000000"/>
          <w:sz w:val="16"/>
          <w:szCs w:val="16"/>
        </w:rPr>
        <w:t>Jefe</w:t>
      </w:r>
      <w:proofErr w:type="gramEnd"/>
      <w:r w:rsidRPr="00E8616F">
        <w:rPr>
          <w:rFonts w:ascii="Bookman Old Style" w:hAnsi="Bookman Old Style" w:cs="Arial"/>
          <w:bCs/>
          <w:color w:val="000000"/>
          <w:sz w:val="16"/>
          <w:szCs w:val="16"/>
        </w:rPr>
        <w:t xml:space="preserve"> de la Oficina Asesora Jurídica</w:t>
      </w:r>
    </w:p>
    <w:p w14:paraId="129451C7" w14:textId="41497C97" w:rsidR="001E229E" w:rsidRPr="00E8616F" w:rsidRDefault="001E229E" w:rsidP="00D70EB8">
      <w:pPr>
        <w:rPr>
          <w:rFonts w:ascii="Bookman Old Style" w:hAnsi="Bookman Old Style" w:cs="Arial"/>
          <w:b/>
          <w:sz w:val="16"/>
          <w:szCs w:val="16"/>
        </w:rPr>
      </w:pPr>
      <w:r w:rsidRPr="00E8616F">
        <w:rPr>
          <w:rFonts w:ascii="Bookman Old Style" w:hAnsi="Bookman Old Style" w:cs="Arial"/>
          <w:bCs/>
          <w:color w:val="000000"/>
          <w:sz w:val="16"/>
          <w:szCs w:val="16"/>
        </w:rPr>
        <w:t>Documento Original:</w:t>
      </w:r>
      <w:r w:rsidR="00A9320F" w:rsidRPr="00E8616F">
        <w:rPr>
          <w:rFonts w:ascii="Bookman Old Style" w:hAnsi="Bookman Old Style" w:cs="Arial"/>
          <w:bCs/>
          <w:color w:val="000000"/>
          <w:sz w:val="16"/>
          <w:szCs w:val="16"/>
        </w:rPr>
        <w:t xml:space="preserve">     </w:t>
      </w:r>
      <w:r w:rsidRPr="00E8616F">
        <w:rPr>
          <w:rFonts w:ascii="Bookman Old Style" w:hAnsi="Bookman Old Style" w:cs="Arial"/>
          <w:bCs/>
          <w:color w:val="000000"/>
          <w:sz w:val="16"/>
          <w:szCs w:val="16"/>
        </w:rPr>
        <w:t xml:space="preserve"> </w:t>
      </w:r>
      <w:r w:rsidR="00C04588" w:rsidRPr="00E8616F">
        <w:rPr>
          <w:rFonts w:ascii="Bookman Old Style" w:hAnsi="Bookman Old Style" w:cs="Arial"/>
          <w:bCs/>
          <w:color w:val="000000"/>
          <w:sz w:val="16"/>
          <w:szCs w:val="16"/>
        </w:rPr>
        <w:t xml:space="preserve">  </w:t>
      </w:r>
      <w:r w:rsidR="00FF4998">
        <w:rPr>
          <w:rFonts w:ascii="Bookman Old Style" w:hAnsi="Bookman Old Style" w:cs="Arial"/>
          <w:bCs/>
          <w:color w:val="000000"/>
          <w:sz w:val="16"/>
          <w:szCs w:val="16"/>
        </w:rPr>
        <w:t xml:space="preserve"> </w:t>
      </w:r>
      <w:bookmarkStart w:id="1" w:name="_GoBack"/>
      <w:bookmarkEnd w:id="1"/>
      <w:r w:rsidR="00C04588" w:rsidRPr="00E8616F">
        <w:rPr>
          <w:rFonts w:ascii="Bookman Old Style" w:hAnsi="Bookman Old Style" w:cs="Arial"/>
          <w:bCs/>
          <w:color w:val="000000"/>
          <w:sz w:val="16"/>
          <w:szCs w:val="16"/>
        </w:rPr>
        <w:t xml:space="preserve"> </w:t>
      </w:r>
      <w:r w:rsidR="004E5543" w:rsidRPr="00E8616F">
        <w:rPr>
          <w:rFonts w:ascii="Bookman Old Style" w:hAnsi="Bookman Old Style" w:cs="Arial"/>
          <w:bCs/>
          <w:color w:val="000000"/>
          <w:sz w:val="16"/>
          <w:szCs w:val="16"/>
        </w:rPr>
        <w:tab/>
      </w:r>
      <w:r w:rsidRPr="00E8616F">
        <w:rPr>
          <w:rFonts w:ascii="Bookman Old Style" w:hAnsi="Bookman Old Style" w:cs="Arial"/>
          <w:bCs/>
          <w:color w:val="000000"/>
          <w:sz w:val="16"/>
          <w:szCs w:val="16"/>
        </w:rPr>
        <w:t>Carpeta Contrato</w:t>
      </w:r>
    </w:p>
    <w:sectPr w:rsidR="001E229E" w:rsidRPr="00E8616F" w:rsidSect="005B02A0">
      <w:headerReference w:type="even" r:id="rId18"/>
      <w:headerReference w:type="default" r:id="rId19"/>
      <w:footerReference w:type="even" r:id="rId20"/>
      <w:footerReference w:type="default" r:id="rId2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AD928" w14:textId="77777777" w:rsidR="00F3044F" w:rsidRDefault="00F3044F" w:rsidP="00F10A72">
      <w:r>
        <w:separator/>
      </w:r>
    </w:p>
  </w:endnote>
  <w:endnote w:type="continuationSeparator" w:id="0">
    <w:p w14:paraId="6024055B" w14:textId="77777777" w:rsidR="00F3044F" w:rsidRDefault="00F3044F" w:rsidP="00F1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ulimChe">
    <w:charset w:val="81"/>
    <w:family w:val="modern"/>
    <w:pitch w:val="fixed"/>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Iskoola Pota">
    <w:altName w:val="Iskoola Pota"/>
    <w:charset w:val="00"/>
    <w:family w:val="swiss"/>
    <w:pitch w:val="variable"/>
    <w:sig w:usb0="00000003" w:usb1="00000000"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9648" w14:textId="77777777" w:rsidR="00142B19" w:rsidRDefault="00142B19" w:rsidP="00383BC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641FAC" w14:textId="77777777" w:rsidR="00142B19" w:rsidRDefault="00142B19" w:rsidP="00383BC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91BFE" w14:textId="77777777" w:rsidR="00882EF4" w:rsidRPr="00E16490" w:rsidRDefault="00882EF4" w:rsidP="00882EF4">
    <w:pPr>
      <w:pStyle w:val="Piedepgina"/>
      <w:pBdr>
        <w:top w:val="single" w:sz="4" w:space="1" w:color="auto"/>
      </w:pBdr>
      <w:jc w:val="center"/>
      <w:rPr>
        <w:rFonts w:asciiTheme="minorHAnsi" w:hAnsiTheme="minorHAnsi"/>
        <w:b/>
        <w:color w:val="000000"/>
        <w:lang w:val="es-CO"/>
      </w:rPr>
    </w:pPr>
    <w:r>
      <w:rPr>
        <w:rFonts w:asciiTheme="minorHAnsi" w:hAnsiTheme="minorHAnsi"/>
        <w:b/>
        <w:color w:val="000000"/>
        <w:lang w:val="es-CO"/>
      </w:rPr>
      <w:t xml:space="preserve">Unidos </w:t>
    </w:r>
    <w:r w:rsidRPr="00E16490">
      <w:rPr>
        <w:rFonts w:asciiTheme="minorHAnsi" w:hAnsiTheme="minorHAnsi"/>
        <w:b/>
        <w:color w:val="000000"/>
        <w:lang w:val="es-CO"/>
      </w:rPr>
      <w:t xml:space="preserve">Por </w:t>
    </w:r>
    <w:r>
      <w:rPr>
        <w:rFonts w:asciiTheme="minorHAnsi" w:hAnsiTheme="minorHAnsi"/>
        <w:b/>
        <w:color w:val="000000"/>
        <w:lang w:val="es-CO"/>
      </w:rPr>
      <w:t xml:space="preserve">el </w:t>
    </w:r>
    <w:r w:rsidRPr="00E16490">
      <w:rPr>
        <w:rFonts w:asciiTheme="minorHAnsi" w:hAnsiTheme="minorHAnsi"/>
        <w:b/>
        <w:color w:val="000000"/>
        <w:lang w:val="es-CO"/>
      </w:rPr>
      <w:t>Caloto que soñamos</w:t>
    </w:r>
    <w:r>
      <w:rPr>
        <w:rFonts w:asciiTheme="minorHAnsi" w:hAnsiTheme="minorHAnsi"/>
        <w:b/>
        <w:color w:val="000000"/>
        <w:lang w:val="es-CO"/>
      </w:rPr>
      <w:t>, territorio productivo, turístico y de paz</w:t>
    </w:r>
    <w:r w:rsidRPr="00E16490">
      <w:rPr>
        <w:rFonts w:asciiTheme="minorHAnsi" w:hAnsiTheme="minorHAnsi"/>
        <w:b/>
        <w:color w:val="000000"/>
        <w:lang w:val="es-CO"/>
      </w:rPr>
      <w:t>”</w:t>
    </w:r>
  </w:p>
  <w:p w14:paraId="05F38857" w14:textId="77777777" w:rsidR="00882EF4" w:rsidRPr="004504DA" w:rsidRDefault="00882EF4" w:rsidP="00882EF4">
    <w:pPr>
      <w:tabs>
        <w:tab w:val="center" w:pos="4252"/>
        <w:tab w:val="right" w:pos="8504"/>
      </w:tabs>
      <w:jc w:val="center"/>
      <w:rPr>
        <w:rFonts w:ascii="Verdana" w:hAnsi="Verdana"/>
        <w:sz w:val="20"/>
        <w:szCs w:val="20"/>
        <w:lang w:val="es-CO"/>
      </w:rPr>
    </w:pPr>
    <w:r w:rsidRPr="004504DA">
      <w:rPr>
        <w:rFonts w:ascii="Verdana" w:hAnsi="Verdana"/>
        <w:sz w:val="20"/>
        <w:szCs w:val="20"/>
        <w:lang w:val="es-CO"/>
      </w:rPr>
      <w:t>Calle 12 # 4-67 2</w:t>
    </w:r>
    <w:r w:rsidRPr="004504DA">
      <w:rPr>
        <w:rFonts w:ascii="Verdana" w:hAnsi="Verdana"/>
        <w:sz w:val="20"/>
        <w:szCs w:val="20"/>
        <w:vertAlign w:val="superscript"/>
        <w:lang w:val="es-CO"/>
      </w:rPr>
      <w:t>do</w:t>
    </w:r>
    <w:r w:rsidRPr="004504DA">
      <w:rPr>
        <w:rFonts w:ascii="Verdana" w:hAnsi="Verdana"/>
        <w:sz w:val="20"/>
        <w:szCs w:val="20"/>
        <w:lang w:val="es-CO"/>
      </w:rPr>
      <w:t xml:space="preserve"> Piso, teléfono </w:t>
    </w:r>
    <w:proofErr w:type="gramStart"/>
    <w:r w:rsidRPr="004504DA">
      <w:rPr>
        <w:rFonts w:ascii="Verdana" w:hAnsi="Verdana"/>
        <w:sz w:val="20"/>
        <w:szCs w:val="20"/>
        <w:lang w:val="es-CO"/>
      </w:rPr>
      <w:t>092  8258336</w:t>
    </w:r>
    <w:proofErr w:type="gramEnd"/>
    <w:r w:rsidRPr="004504DA">
      <w:rPr>
        <w:rFonts w:ascii="Verdana" w:hAnsi="Verdana"/>
        <w:sz w:val="20"/>
        <w:szCs w:val="20"/>
        <w:lang w:val="es-CO"/>
      </w:rPr>
      <w:t xml:space="preserve">   37   39</w:t>
    </w:r>
  </w:p>
  <w:p w14:paraId="7CA79470" w14:textId="23D879B9" w:rsidR="00142B19" w:rsidRPr="00882EF4" w:rsidRDefault="00882EF4" w:rsidP="00882EF4">
    <w:pPr>
      <w:pStyle w:val="Piedepgina"/>
      <w:jc w:val="center"/>
      <w:rPr>
        <w:lang w:val="es-CO"/>
      </w:rPr>
    </w:pPr>
    <w:r w:rsidRPr="004504DA">
      <w:rPr>
        <w:rFonts w:ascii="Tahoma" w:hAnsi="Tahoma"/>
        <w:noProof/>
        <w:sz w:val="20"/>
        <w:szCs w:val="20"/>
      </w:rPr>
      <mc:AlternateContent>
        <mc:Choice Requires="wps">
          <w:drawing>
            <wp:anchor distT="0" distB="0" distL="114300" distR="114300" simplePos="0" relativeHeight="251670528" behindDoc="0" locked="0" layoutInCell="1" allowOverlap="1" wp14:anchorId="326F06D3" wp14:editId="68658D2A">
              <wp:simplePos x="0" y="0"/>
              <wp:positionH relativeFrom="column">
                <wp:posOffset>4467372</wp:posOffset>
              </wp:positionH>
              <wp:positionV relativeFrom="paragraph">
                <wp:posOffset>24484</wp:posOffset>
              </wp:positionV>
              <wp:extent cx="1170432" cy="209550"/>
              <wp:effectExtent l="0" t="0" r="10795"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09550"/>
                      </a:xfrm>
                      <a:prstGeom prst="rect">
                        <a:avLst/>
                      </a:prstGeom>
                      <a:solidFill>
                        <a:srgbClr val="FFFFFF"/>
                      </a:solidFill>
                      <a:ln w="9525">
                        <a:solidFill>
                          <a:srgbClr val="000000"/>
                        </a:solidFill>
                        <a:miter lim="800000"/>
                        <a:headEnd/>
                        <a:tailEnd/>
                      </a:ln>
                    </wps:spPr>
                    <wps:txbx>
                      <w:txbxContent>
                        <w:p w14:paraId="5AF1E05C" w14:textId="0199C06E" w:rsidR="00882EF4" w:rsidRPr="004504DA" w:rsidRDefault="00882EF4" w:rsidP="00882EF4">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6F06D3" id="_x0000_t202" coordsize="21600,21600" o:spt="202" path="m,l,21600r21600,l21600,xe">
              <v:stroke joinstyle="miter"/>
              <v:path gradientshapeok="t" o:connecttype="rect"/>
            </v:shapetype>
            <v:shape id="Cuadro de texto 1" o:spid="_x0000_s1027" type="#_x0000_t202" style="position:absolute;left:0;text-align:left;margin-left:351.75pt;margin-top:1.95pt;width:92.1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">
              <v:textbox inset="0,0,0,0">
                <w:txbxContent>
                  <w:p w14:paraId="5AF1E05C" w14:textId="0199C06E" w:rsidR="00882EF4" w:rsidRPr="004504DA" w:rsidRDefault="00882EF4" w:rsidP="00882EF4">
                    <w:pPr>
                      <w:rPr>
                        <w:rFonts w:ascii="Verdana" w:hAnsi="Verdana"/>
                        <w:sz w:val="20"/>
                        <w:szCs w:val="20"/>
                      </w:rPr>
                    </w:pPr>
                    <w:r w:rsidRPr="004504DA">
                      <w:rPr>
                        <w:rFonts w:ascii="Verdana" w:hAnsi="Verdana"/>
                        <w:sz w:val="20"/>
                        <w:szCs w:val="20"/>
                      </w:rPr>
                      <w:t xml:space="preserve">Página </w:t>
                    </w:r>
                    <w:r w:rsidRPr="004504DA">
                      <w:rPr>
                        <w:rFonts w:ascii="Verdana" w:hAnsi="Verdana"/>
                        <w:b/>
                        <w:sz w:val="20"/>
                        <w:szCs w:val="20"/>
                      </w:rPr>
                      <w:fldChar w:fldCharType="begin"/>
                    </w:r>
                    <w:r w:rsidRPr="004504DA">
                      <w:rPr>
                        <w:rFonts w:ascii="Verdana" w:hAnsi="Verdana"/>
                        <w:b/>
                        <w:sz w:val="20"/>
                        <w:szCs w:val="20"/>
                      </w:rPr>
                      <w:instrText>PAGE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r w:rsidRPr="004504DA">
                      <w:rPr>
                        <w:rFonts w:ascii="Verdana" w:hAnsi="Verdana"/>
                        <w:sz w:val="20"/>
                        <w:szCs w:val="20"/>
                      </w:rPr>
                      <w:t xml:space="preserve"> de </w:t>
                    </w:r>
                    <w:r w:rsidRPr="004504DA">
                      <w:rPr>
                        <w:rFonts w:ascii="Verdana" w:hAnsi="Verdana"/>
                        <w:b/>
                        <w:sz w:val="20"/>
                        <w:szCs w:val="20"/>
                      </w:rPr>
                      <w:fldChar w:fldCharType="begin"/>
                    </w:r>
                    <w:r w:rsidRPr="004504DA">
                      <w:rPr>
                        <w:rFonts w:ascii="Verdana" w:hAnsi="Verdana"/>
                        <w:b/>
                        <w:sz w:val="20"/>
                        <w:szCs w:val="20"/>
                      </w:rPr>
                      <w:instrText>NUMPAGES  \* Arabic  \* MERGEFORMAT</w:instrText>
                    </w:r>
                    <w:r w:rsidRPr="004504DA">
                      <w:rPr>
                        <w:rFonts w:ascii="Verdana" w:hAnsi="Verdana"/>
                        <w:b/>
                        <w:sz w:val="20"/>
                        <w:szCs w:val="20"/>
                      </w:rPr>
                      <w:fldChar w:fldCharType="separate"/>
                    </w:r>
                    <w:r w:rsidR="00282420">
                      <w:rPr>
                        <w:rFonts w:ascii="Verdana" w:hAnsi="Verdana"/>
                        <w:b/>
                        <w:noProof/>
                        <w:sz w:val="20"/>
                        <w:szCs w:val="20"/>
                      </w:rPr>
                      <w:t>4</w:t>
                    </w:r>
                    <w:r w:rsidRPr="004504DA">
                      <w:rPr>
                        <w:rFonts w:ascii="Verdana" w:hAnsi="Verdana"/>
                        <w:b/>
                        <w:sz w:val="20"/>
                        <w:szCs w:val="20"/>
                      </w:rPr>
                      <w:fldChar w:fldCharType="end"/>
                    </w:r>
                  </w:p>
                </w:txbxContent>
              </v:textbox>
            </v:shape>
          </w:pict>
        </mc:Fallback>
      </mc:AlternateContent>
    </w:r>
    <w:r>
      <w:rPr>
        <w:rFonts w:ascii="Verdana" w:hAnsi="Verdana"/>
        <w:sz w:val="20"/>
        <w:szCs w:val="20"/>
        <w:lang w:val="es-CO"/>
      </w:rPr>
      <w:t xml:space="preserve">E-mail: </w:t>
    </w:r>
    <w:hyperlink r:id="rId1" w:history="1">
      <w:r w:rsidRPr="00C737E0">
        <w:rPr>
          <w:rStyle w:val="Hipervnculo"/>
          <w:rFonts w:ascii="Verdana" w:hAnsi="Verdana" w:cs="Arial"/>
          <w:sz w:val="20"/>
          <w:szCs w:val="22"/>
        </w:rPr>
        <w:t>alcaldía@caloto-cauca.gov.co</w:t>
      </w:r>
    </w:hyperlink>
    <w:r w:rsidRPr="00C737E0">
      <w:rPr>
        <w:rFonts w:ascii="Arial" w:hAnsi="Arial" w:cs="Arial"/>
        <w:sz w:val="20"/>
        <w:szCs w:val="22"/>
        <w:lang w:val="es-C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E0473" w14:textId="77777777" w:rsidR="00F3044F" w:rsidRDefault="00F3044F" w:rsidP="00F10A72">
      <w:r>
        <w:separator/>
      </w:r>
    </w:p>
  </w:footnote>
  <w:footnote w:type="continuationSeparator" w:id="0">
    <w:p w14:paraId="083358B6" w14:textId="77777777" w:rsidR="00F3044F" w:rsidRDefault="00F3044F" w:rsidP="00F1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5361D" w14:textId="77777777" w:rsidR="00142B19" w:rsidRDefault="00142B19" w:rsidP="00383BC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99A93" w14:textId="77777777" w:rsidR="00142B19" w:rsidRDefault="00142B19" w:rsidP="00383BC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30AC1" w14:textId="77BD4CA0" w:rsidR="00142B19" w:rsidRPr="007A01A8" w:rsidRDefault="00142B19" w:rsidP="007A01A8">
    <w:pPr>
      <w:keepNext/>
      <w:ind w:right="-1"/>
      <w:jc w:val="center"/>
      <w:outlineLvl w:val="1"/>
      <w:rPr>
        <w:rFonts w:ascii="Verdana" w:hAnsi="Verdana"/>
        <w:b/>
        <w:bCs/>
        <w:i/>
        <w:iCs/>
        <w:color w:val="000000"/>
        <w:spacing w:val="20"/>
        <w:lang w:val="es-ES_tradnl"/>
      </w:rPr>
    </w:pPr>
    <w:r>
      <w:rPr>
        <w:rFonts w:ascii="Verdana" w:hAnsi="Verdana"/>
        <w:b/>
        <w:bCs/>
        <w:i/>
        <w:iCs/>
        <w:noProof/>
        <w:color w:val="000000"/>
        <w:spacing w:val="20"/>
      </w:rPr>
      <w:drawing>
        <wp:anchor distT="0" distB="0" distL="114300" distR="114300" simplePos="0" relativeHeight="251663360" behindDoc="1" locked="0" layoutInCell="1" allowOverlap="1" wp14:anchorId="0B419795" wp14:editId="6EC2766D">
          <wp:simplePos x="0" y="0"/>
          <wp:positionH relativeFrom="column">
            <wp:posOffset>-378460</wp:posOffset>
          </wp:positionH>
          <wp:positionV relativeFrom="paragraph">
            <wp:posOffset>-273050</wp:posOffset>
          </wp:positionV>
          <wp:extent cx="814070" cy="1106805"/>
          <wp:effectExtent l="0" t="0" r="5080" b="0"/>
          <wp:wrapNone/>
          <wp:docPr id="9" name="Imagen 9" descr="ESCUDO_CALOTO_CAUCA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SCUDO_CALOTO_CAUCA_thum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1106805"/>
                  </a:xfrm>
                  <a:prstGeom prst="rect">
                    <a:avLst/>
                  </a:prstGeom>
                  <a:noFill/>
                </pic:spPr>
              </pic:pic>
            </a:graphicData>
          </a:graphic>
          <wp14:sizeRelH relativeFrom="page">
            <wp14:pctWidth>0</wp14:pctWidth>
          </wp14:sizeRelH>
          <wp14:sizeRelV relativeFrom="page">
            <wp14:pctHeight>0</wp14:pctHeight>
          </wp14:sizeRelV>
        </wp:anchor>
      </w:drawing>
    </w:r>
    <w:r w:rsidRPr="007A01A8">
      <w:rPr>
        <w:rFonts w:ascii="Verdana" w:hAnsi="Verdana"/>
        <w:b/>
        <w:bCs/>
        <w:i/>
        <w:iCs/>
        <w:noProof/>
        <w:color w:val="000000"/>
        <w:spacing w:val="20"/>
        <w:lang w:val="es-ES_tradnl"/>
      </w:rPr>
      <w:t>ALCALDÍA MUNICIPAL DE CALOTO</w:t>
    </w:r>
  </w:p>
  <w:p w14:paraId="5F705BE3" w14:textId="382FAA42" w:rsidR="00142B19" w:rsidRPr="007A01A8" w:rsidRDefault="00142B19" w:rsidP="007A01A8">
    <w:pPr>
      <w:keepNext/>
      <w:tabs>
        <w:tab w:val="left" w:pos="3820"/>
      </w:tabs>
      <w:ind w:right="-1"/>
      <w:jc w:val="center"/>
      <w:outlineLvl w:val="1"/>
      <w:rPr>
        <w:rFonts w:ascii="Verdana" w:hAnsi="Verdana"/>
        <w:bCs/>
        <w:iCs/>
        <w:color w:val="000000"/>
        <w:spacing w:val="20"/>
        <w:lang w:val="es-ES_tradnl"/>
      </w:rPr>
    </w:pPr>
    <w:r w:rsidRPr="007A01A8">
      <w:rPr>
        <w:rFonts w:ascii="Verdana" w:hAnsi="Verdana"/>
        <w:bCs/>
        <w:iCs/>
        <w:color w:val="000000"/>
        <w:spacing w:val="20"/>
        <w:lang w:val="es-ES_tradnl"/>
      </w:rPr>
      <w:t xml:space="preserve">Nueva Segovia de </w:t>
    </w:r>
    <w:r w:rsidRPr="007A01A8">
      <w:rPr>
        <w:rFonts w:ascii="Verdana" w:hAnsi="Verdana"/>
        <w:color w:val="000000"/>
        <w:spacing w:val="20"/>
        <w:lang w:val="es-ES_tradnl"/>
      </w:rPr>
      <w:t>San</w:t>
    </w:r>
    <w:r w:rsidRPr="007A01A8">
      <w:rPr>
        <w:rFonts w:ascii="Verdana" w:hAnsi="Verdana"/>
        <w:bCs/>
        <w:iCs/>
        <w:color w:val="000000"/>
        <w:spacing w:val="20"/>
        <w:lang w:val="es-ES_tradnl"/>
      </w:rPr>
      <w:t xml:space="preserve"> Esteban de Caloto Cauca</w:t>
    </w:r>
  </w:p>
  <w:p w14:paraId="74820222" w14:textId="17A3800B" w:rsidR="00142B19" w:rsidRPr="007A01A8" w:rsidRDefault="00142B19" w:rsidP="007A01A8">
    <w:pPr>
      <w:tabs>
        <w:tab w:val="center" w:pos="4252"/>
        <w:tab w:val="right" w:pos="8504"/>
      </w:tabs>
      <w:ind w:right="-1"/>
      <w:jc w:val="center"/>
      <w:rPr>
        <w:rFonts w:ascii="Verdana" w:hAnsi="Verdana"/>
        <w:color w:val="000000"/>
      </w:rPr>
    </w:pPr>
    <w:r w:rsidRPr="00826A91">
      <w:rPr>
        <w:rFonts w:ascii="Iskoola Pota" w:eastAsia="Dotum" w:hAnsi="Iskoola Pota" w:cs="Iskoola Pota"/>
        <w:noProof/>
        <w:color w:val="000000"/>
        <w:sz w:val="18"/>
        <w:szCs w:val="18"/>
      </w:rPr>
      <mc:AlternateContent>
        <mc:Choice Requires="wps">
          <w:drawing>
            <wp:anchor distT="45720" distB="45720" distL="114300" distR="114300" simplePos="0" relativeHeight="251668480" behindDoc="0" locked="0" layoutInCell="1" allowOverlap="1" wp14:anchorId="4992DBC4" wp14:editId="69E2554D">
              <wp:simplePos x="0" y="0"/>
              <wp:positionH relativeFrom="column">
                <wp:posOffset>4624070</wp:posOffset>
              </wp:positionH>
              <wp:positionV relativeFrom="paragraph">
                <wp:posOffset>67310</wp:posOffset>
              </wp:positionV>
              <wp:extent cx="956945" cy="141605"/>
              <wp:effectExtent l="0" t="0" r="14605"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141605"/>
                      </a:xfrm>
                      <a:prstGeom prst="rect">
                        <a:avLst/>
                      </a:prstGeom>
                      <a:solidFill>
                        <a:srgbClr val="FFFFFF"/>
                      </a:solidFill>
                      <a:ln w="9525">
                        <a:solidFill>
                          <a:srgbClr val="000000"/>
                        </a:solidFill>
                        <a:miter lim="800000"/>
                        <a:headEnd/>
                        <a:tailEnd/>
                      </a:ln>
                    </wps:spPr>
                    <wps:txbx>
                      <w:txbxContent>
                        <w:p w14:paraId="588D77C8" w14:textId="1D0640ED" w:rsidR="00142B19" w:rsidRPr="00B60954" w:rsidRDefault="00142B19">
                          <w:pPr>
                            <w:rPr>
                              <w:rFonts w:ascii="Verdana" w:hAnsi="Verdana"/>
                              <w:sz w:val="6"/>
                              <w:szCs w:val="16"/>
                            </w:rPr>
                          </w:pPr>
                          <w:r w:rsidRPr="00B60954">
                            <w:rPr>
                              <w:rFonts w:ascii="Verdana" w:hAnsi="Verdana"/>
                              <w:sz w:val="16"/>
                              <w:szCs w:val="16"/>
                            </w:rPr>
                            <w:t>Versión No.02-16</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992DBC4" id="_x0000_t202" coordsize="21600,21600" o:spt="202" path="m,l,21600r21600,l21600,xe">
              <v:stroke joinstyle="miter"/>
              <v:path gradientshapeok="t" o:connecttype="rect"/>
            </v:shapetype>
            <v:shape id="Cuadro de texto 2" o:spid="_x0000_s1026" type="#_x0000_t202" style="position:absolute;left:0;text-align:left;margin-left:364.1pt;margin-top:5.3pt;width:75.35pt;height:11.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">
              <v:textbox inset="0,0,0,0">
                <w:txbxContent>
                  <w:p w14:paraId="588D77C8" w14:textId="1D0640ED" w:rsidR="00142B19" w:rsidRPr="00B60954" w:rsidRDefault="00142B19">
                    <w:pPr>
                      <w:rPr>
                        <w:rFonts w:ascii="Verdana" w:hAnsi="Verdana"/>
                        <w:sz w:val="6"/>
                        <w:szCs w:val="16"/>
                      </w:rPr>
                    </w:pPr>
                    <w:r w:rsidRPr="00B60954">
                      <w:rPr>
                        <w:rFonts w:ascii="Verdana" w:hAnsi="Verdana"/>
                        <w:sz w:val="16"/>
                        <w:szCs w:val="16"/>
                      </w:rPr>
                      <w:t>Versión No.02-16</w:t>
                    </w:r>
                  </w:p>
                </w:txbxContent>
              </v:textbox>
            </v:shape>
          </w:pict>
        </mc:Fallback>
      </mc:AlternateContent>
    </w:r>
    <w:r w:rsidRPr="007A01A8">
      <w:rPr>
        <w:rFonts w:ascii="Verdana" w:hAnsi="Verdana"/>
        <w:color w:val="000000"/>
      </w:rPr>
      <w:t>Ciudad Confederada</w:t>
    </w:r>
  </w:p>
  <w:p w14:paraId="3A98B70E" w14:textId="77777777" w:rsidR="00142B19" w:rsidRPr="007A01A8" w:rsidRDefault="00142B19" w:rsidP="007A01A8">
    <w:pPr>
      <w:tabs>
        <w:tab w:val="center" w:pos="4252"/>
        <w:tab w:val="right" w:pos="8504"/>
      </w:tabs>
      <w:ind w:left="-709" w:right="-799"/>
      <w:jc w:val="center"/>
      <w:rPr>
        <w:rFonts w:ascii="Tahoma" w:hAnsi="Tahoma"/>
        <w:color w:val="000000"/>
        <w:szCs w:val="20"/>
      </w:rPr>
    </w:pPr>
    <w:r>
      <w:rPr>
        <w:rFonts w:ascii="Tahoma" w:hAnsi="Tahoma"/>
        <w:noProof/>
        <w:color w:val="000000"/>
        <w:szCs w:val="20"/>
      </w:rPr>
      <mc:AlternateContent>
        <mc:Choice Requires="wps">
          <w:drawing>
            <wp:anchor distT="0" distB="0" distL="114300" distR="114300" simplePos="0" relativeHeight="251664384" behindDoc="0" locked="0" layoutInCell="1" allowOverlap="1" wp14:anchorId="1615E3A8" wp14:editId="60CB599A">
              <wp:simplePos x="0" y="0"/>
              <wp:positionH relativeFrom="column">
                <wp:posOffset>405130</wp:posOffset>
              </wp:positionH>
              <wp:positionV relativeFrom="paragraph">
                <wp:posOffset>78740</wp:posOffset>
              </wp:positionV>
              <wp:extent cx="5277485" cy="635"/>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7485" cy="635"/>
                      </a:xfrm>
                      <a:prstGeom prst="straightConnector1">
                        <a:avLst/>
                      </a:prstGeom>
                      <a:noFill/>
                      <a:ln w="381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15406D" id="_x0000_t32" coordsize="21600,21600" o:spt="32" o:oned="t" path="m,l21600,21600e" filled="f">
              <v:path arrowok="t" fillok="f" o:connecttype="none"/>
              <o:lock v:ext="edit" shapetype="t"/>
            </v:shapetype>
            <v:shape id="Conector recto de flecha 4" o:spid="_x0000_s1026" type="#_x0000_t32" style="position:absolute;margin-left:31.9pt;margin-top:6.2pt;width:41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" strokecolor="#1f497d" strokeweight="3pt"/>
          </w:pict>
        </mc:Fallback>
      </mc:AlternateContent>
    </w:r>
    <w:r w:rsidRPr="007A01A8">
      <w:rPr>
        <w:rFonts w:ascii="Tahoma" w:hAnsi="Tahoma"/>
        <w:color w:val="000000"/>
        <w:szCs w:val="20"/>
      </w:rPr>
      <w:t xml:space="preserve"> </w:t>
    </w:r>
  </w:p>
  <w:p w14:paraId="7244E67D" w14:textId="594F7467" w:rsidR="00142B19" w:rsidRPr="00EC657A" w:rsidRDefault="00142B19" w:rsidP="00826A91">
    <w:pPr>
      <w:pStyle w:val="Encabezado"/>
      <w:ind w:right="-1"/>
      <w:jc w:val="right"/>
      <w:rPr>
        <w:rFonts w:ascii="Iskoola Pota" w:eastAsia="Dotum" w:hAnsi="Iskoola Pota" w:cs="Iskoola Pota"/>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56BF"/>
    <w:multiLevelType w:val="multilevel"/>
    <w:tmpl w:val="F1DC4EBA"/>
    <w:lvl w:ilvl="0">
      <w:start w:val="1"/>
      <w:numFmt w:val="lowerLetter"/>
      <w:lvlText w:val="%1)"/>
      <w:lvlJc w:val="left"/>
      <w:pPr>
        <w:ind w:left="360" w:hanging="360"/>
      </w:pPr>
      <w:rPr>
        <w:rFonts w:hint="default"/>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4C05D2"/>
    <w:multiLevelType w:val="hybridMultilevel"/>
    <w:tmpl w:val="5B72B2D4"/>
    <w:lvl w:ilvl="0" w:tplc="26B8CA7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3A3308"/>
    <w:multiLevelType w:val="hybridMultilevel"/>
    <w:tmpl w:val="E266ED76"/>
    <w:lvl w:ilvl="0" w:tplc="9F82C62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20A80A55"/>
    <w:multiLevelType w:val="hybridMultilevel"/>
    <w:tmpl w:val="0916D67C"/>
    <w:lvl w:ilvl="0" w:tplc="15BAC90E">
      <w:start w:val="1"/>
      <w:numFmt w:val="decimal"/>
      <w:lvlText w:val="%1."/>
      <w:lvlJc w:val="left"/>
      <w:pPr>
        <w:tabs>
          <w:tab w:val="num" w:pos="720"/>
        </w:tabs>
        <w:ind w:left="720" w:hanging="360"/>
      </w:pPr>
      <w:rPr>
        <w:rFonts w:cs="Times New Roman"/>
        <w:b/>
      </w:rPr>
    </w:lvl>
    <w:lvl w:ilvl="1" w:tplc="7C74EC5E">
      <w:numFmt w:val="none"/>
      <w:lvlText w:val=""/>
      <w:lvlJc w:val="left"/>
      <w:pPr>
        <w:tabs>
          <w:tab w:val="num" w:pos="360"/>
        </w:tabs>
        <w:ind w:left="0" w:firstLine="0"/>
      </w:pPr>
      <w:rPr>
        <w:rFonts w:cs="Times New Roman"/>
      </w:rPr>
    </w:lvl>
    <w:lvl w:ilvl="2" w:tplc="938618A8">
      <w:numFmt w:val="none"/>
      <w:lvlText w:val=""/>
      <w:lvlJc w:val="left"/>
      <w:pPr>
        <w:tabs>
          <w:tab w:val="num" w:pos="360"/>
        </w:tabs>
        <w:ind w:left="0" w:firstLine="0"/>
      </w:pPr>
      <w:rPr>
        <w:rFonts w:cs="Times New Roman"/>
      </w:rPr>
    </w:lvl>
    <w:lvl w:ilvl="3" w:tplc="5CBAE018">
      <w:numFmt w:val="none"/>
      <w:lvlText w:val=""/>
      <w:lvlJc w:val="left"/>
      <w:pPr>
        <w:tabs>
          <w:tab w:val="num" w:pos="360"/>
        </w:tabs>
        <w:ind w:left="0" w:firstLine="0"/>
      </w:pPr>
      <w:rPr>
        <w:rFonts w:cs="Times New Roman"/>
      </w:rPr>
    </w:lvl>
    <w:lvl w:ilvl="4" w:tplc="ADF05C82">
      <w:numFmt w:val="none"/>
      <w:lvlText w:val=""/>
      <w:lvlJc w:val="left"/>
      <w:pPr>
        <w:tabs>
          <w:tab w:val="num" w:pos="360"/>
        </w:tabs>
        <w:ind w:left="0" w:firstLine="0"/>
      </w:pPr>
      <w:rPr>
        <w:rFonts w:cs="Times New Roman"/>
      </w:rPr>
    </w:lvl>
    <w:lvl w:ilvl="5" w:tplc="3A5E7B0A">
      <w:numFmt w:val="none"/>
      <w:lvlText w:val=""/>
      <w:lvlJc w:val="left"/>
      <w:pPr>
        <w:tabs>
          <w:tab w:val="num" w:pos="360"/>
        </w:tabs>
        <w:ind w:left="0" w:firstLine="0"/>
      </w:pPr>
      <w:rPr>
        <w:rFonts w:cs="Times New Roman"/>
      </w:rPr>
    </w:lvl>
    <w:lvl w:ilvl="6" w:tplc="90207F4A">
      <w:numFmt w:val="none"/>
      <w:lvlText w:val=""/>
      <w:lvlJc w:val="left"/>
      <w:pPr>
        <w:tabs>
          <w:tab w:val="num" w:pos="360"/>
        </w:tabs>
        <w:ind w:left="0" w:firstLine="0"/>
      </w:pPr>
      <w:rPr>
        <w:rFonts w:cs="Times New Roman"/>
      </w:rPr>
    </w:lvl>
    <w:lvl w:ilvl="7" w:tplc="D28CE5A8">
      <w:numFmt w:val="none"/>
      <w:lvlText w:val=""/>
      <w:lvlJc w:val="left"/>
      <w:pPr>
        <w:tabs>
          <w:tab w:val="num" w:pos="360"/>
        </w:tabs>
        <w:ind w:left="0" w:firstLine="0"/>
      </w:pPr>
      <w:rPr>
        <w:rFonts w:cs="Times New Roman"/>
      </w:rPr>
    </w:lvl>
    <w:lvl w:ilvl="8" w:tplc="1512B364">
      <w:numFmt w:val="none"/>
      <w:lvlText w:val=""/>
      <w:lvlJc w:val="left"/>
      <w:pPr>
        <w:tabs>
          <w:tab w:val="num" w:pos="360"/>
        </w:tabs>
        <w:ind w:left="0" w:firstLine="0"/>
      </w:pPr>
      <w:rPr>
        <w:rFonts w:cs="Times New Roman"/>
      </w:rPr>
    </w:lvl>
  </w:abstractNum>
  <w:abstractNum w:abstractNumId="4" w15:restartNumberingAfterBreak="0">
    <w:nsid w:val="2580624E"/>
    <w:multiLevelType w:val="hybridMultilevel"/>
    <w:tmpl w:val="A0009E7A"/>
    <w:lvl w:ilvl="0" w:tplc="240A0017">
      <w:start w:val="1"/>
      <w:numFmt w:val="lowerLetter"/>
      <w:lvlText w:val="%1)"/>
      <w:lvlJc w:val="left"/>
      <w:pPr>
        <w:ind w:left="360" w:hanging="360"/>
      </w:pPr>
      <w:rPr>
        <w:rFonts w:hint="default"/>
        <w:sz w:val="24"/>
        <w:szCs w:val="24"/>
      </w:r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5" w15:restartNumberingAfterBreak="0">
    <w:nsid w:val="36FE63E0"/>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4AAE2B54"/>
    <w:multiLevelType w:val="hybridMultilevel"/>
    <w:tmpl w:val="F51CC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526B60"/>
    <w:multiLevelType w:val="hybridMultilevel"/>
    <w:tmpl w:val="83E8E046"/>
    <w:lvl w:ilvl="0" w:tplc="9E629974">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614D208C"/>
    <w:multiLevelType w:val="hybridMultilevel"/>
    <w:tmpl w:val="B972BF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 w15:restartNumberingAfterBreak="0">
    <w:nsid w:val="62372373"/>
    <w:multiLevelType w:val="multilevel"/>
    <w:tmpl w:val="40AC62F6"/>
    <w:lvl w:ilvl="0">
      <w:start w:val="1"/>
      <w:numFmt w:val="decimal"/>
      <w:lvlText w:val="%1."/>
      <w:lvlJc w:val="left"/>
      <w:pPr>
        <w:tabs>
          <w:tab w:val="num" w:pos="360"/>
        </w:tabs>
        <w:ind w:left="360" w:hanging="360"/>
      </w:pPr>
    </w:lvl>
    <w:lvl w:ilvl="1">
      <w:start w:val="1"/>
      <w:numFmt w:val="decimal"/>
      <w:isLgl/>
      <w:lvlText w:val="%1.%2."/>
      <w:lvlJc w:val="left"/>
      <w:pPr>
        <w:ind w:left="1410" w:hanging="1410"/>
      </w:pPr>
      <w:rPr>
        <w:rFonts w:hint="default"/>
      </w:rPr>
    </w:lvl>
    <w:lvl w:ilvl="2">
      <w:start w:val="1"/>
      <w:numFmt w:val="decimal"/>
      <w:isLgl/>
      <w:lvlText w:val="%1.%2.%3."/>
      <w:lvlJc w:val="left"/>
      <w:pPr>
        <w:ind w:left="1410" w:hanging="141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68776E01"/>
    <w:multiLevelType w:val="hybridMultilevel"/>
    <w:tmpl w:val="52E81D90"/>
    <w:lvl w:ilvl="0" w:tplc="EE7A5668">
      <w:start w:val="1"/>
      <w:numFmt w:val="decimal"/>
      <w:lvlText w:val="%1."/>
      <w:lvlJc w:val="left"/>
      <w:pPr>
        <w:ind w:left="720"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6AEB17B6"/>
    <w:multiLevelType w:val="hybridMultilevel"/>
    <w:tmpl w:val="BA480F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7AC43B7"/>
    <w:multiLevelType w:val="hybridMultilevel"/>
    <w:tmpl w:val="A9B40126"/>
    <w:lvl w:ilvl="0" w:tplc="46C2EAC8">
      <w:start w:val="3"/>
      <w:numFmt w:val="upperLetter"/>
      <w:lvlText w:val="%1."/>
      <w:lvlJc w:val="left"/>
      <w:pPr>
        <w:ind w:left="360" w:hanging="360"/>
      </w:pPr>
      <w:rPr>
        <w:rFonts w:hint="default"/>
        <w:color w:val="FF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AF310A3"/>
    <w:multiLevelType w:val="hybridMultilevel"/>
    <w:tmpl w:val="5484C070"/>
    <w:lvl w:ilvl="0" w:tplc="FFE6D31C">
      <w:start w:val="1"/>
      <w:numFmt w:val="decimal"/>
      <w:lvlText w:val="%1."/>
      <w:lvlJc w:val="left"/>
      <w:pPr>
        <w:ind w:left="786" w:hanging="360"/>
      </w:pPr>
      <w:rPr>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4" w15:restartNumberingAfterBreak="0">
    <w:nsid w:val="7F1F2888"/>
    <w:multiLevelType w:val="hybridMultilevel"/>
    <w:tmpl w:val="46CA1FEA"/>
    <w:lvl w:ilvl="0" w:tplc="08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8"/>
  </w:num>
  <w:num w:numId="3">
    <w:abstractNumId w:val="13"/>
  </w:num>
  <w:num w:numId="4">
    <w:abstractNumId w:val="7"/>
  </w:num>
  <w:num w:numId="5">
    <w:abstractNumId w:val="0"/>
  </w:num>
  <w:num w:numId="6">
    <w:abstractNumId w:val="4"/>
  </w:num>
  <w:num w:numId="7">
    <w:abstractNumId w:val="6"/>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11"/>
  </w:num>
  <w:num w:numId="11">
    <w:abstractNumId w:val="2"/>
  </w:num>
  <w:num w:numId="12">
    <w:abstractNumId w:val="14"/>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A72"/>
    <w:rsid w:val="00001AA4"/>
    <w:rsid w:val="00011770"/>
    <w:rsid w:val="00025666"/>
    <w:rsid w:val="0003094C"/>
    <w:rsid w:val="000376D2"/>
    <w:rsid w:val="0004053D"/>
    <w:rsid w:val="00042DD1"/>
    <w:rsid w:val="00050F74"/>
    <w:rsid w:val="00055572"/>
    <w:rsid w:val="000622D7"/>
    <w:rsid w:val="000670DE"/>
    <w:rsid w:val="00067AEB"/>
    <w:rsid w:val="000720C5"/>
    <w:rsid w:val="00077348"/>
    <w:rsid w:val="0009194B"/>
    <w:rsid w:val="000B57A8"/>
    <w:rsid w:val="000D7A75"/>
    <w:rsid w:val="000E1BAE"/>
    <w:rsid w:val="000E3B4F"/>
    <w:rsid w:val="00115437"/>
    <w:rsid w:val="001307E9"/>
    <w:rsid w:val="00142B19"/>
    <w:rsid w:val="00163D73"/>
    <w:rsid w:val="001665BC"/>
    <w:rsid w:val="00172596"/>
    <w:rsid w:val="00175CFB"/>
    <w:rsid w:val="0019096A"/>
    <w:rsid w:val="0019285F"/>
    <w:rsid w:val="001955F4"/>
    <w:rsid w:val="00195C0B"/>
    <w:rsid w:val="001C41A2"/>
    <w:rsid w:val="001E229E"/>
    <w:rsid w:val="001E2C42"/>
    <w:rsid w:val="001E501F"/>
    <w:rsid w:val="001F0DFD"/>
    <w:rsid w:val="00216AD9"/>
    <w:rsid w:val="002245CC"/>
    <w:rsid w:val="002443DD"/>
    <w:rsid w:val="002537A2"/>
    <w:rsid w:val="00255254"/>
    <w:rsid w:val="002571EB"/>
    <w:rsid w:val="00257AEF"/>
    <w:rsid w:val="002701D5"/>
    <w:rsid w:val="00280385"/>
    <w:rsid w:val="00282420"/>
    <w:rsid w:val="002935B9"/>
    <w:rsid w:val="002A2DFA"/>
    <w:rsid w:val="002E0E53"/>
    <w:rsid w:val="002E3E8E"/>
    <w:rsid w:val="00314DDC"/>
    <w:rsid w:val="00320C66"/>
    <w:rsid w:val="00330223"/>
    <w:rsid w:val="00330708"/>
    <w:rsid w:val="003660AF"/>
    <w:rsid w:val="00371D29"/>
    <w:rsid w:val="00383BCC"/>
    <w:rsid w:val="003903CC"/>
    <w:rsid w:val="003957D8"/>
    <w:rsid w:val="003A3669"/>
    <w:rsid w:val="003B57DF"/>
    <w:rsid w:val="003C45E3"/>
    <w:rsid w:val="003C5323"/>
    <w:rsid w:val="003D5219"/>
    <w:rsid w:val="003F0EBA"/>
    <w:rsid w:val="003F3CDD"/>
    <w:rsid w:val="004045F8"/>
    <w:rsid w:val="0042444A"/>
    <w:rsid w:val="004311D8"/>
    <w:rsid w:val="004504DA"/>
    <w:rsid w:val="00450A78"/>
    <w:rsid w:val="004544AA"/>
    <w:rsid w:val="00455CEC"/>
    <w:rsid w:val="004622E8"/>
    <w:rsid w:val="00474BDD"/>
    <w:rsid w:val="00475D6C"/>
    <w:rsid w:val="00476AD6"/>
    <w:rsid w:val="00477C02"/>
    <w:rsid w:val="00482E57"/>
    <w:rsid w:val="00483B0B"/>
    <w:rsid w:val="00484EE7"/>
    <w:rsid w:val="00485185"/>
    <w:rsid w:val="0049755D"/>
    <w:rsid w:val="004A6B53"/>
    <w:rsid w:val="004C3D2C"/>
    <w:rsid w:val="004D78B5"/>
    <w:rsid w:val="004E5543"/>
    <w:rsid w:val="004E7221"/>
    <w:rsid w:val="00504DFD"/>
    <w:rsid w:val="00505846"/>
    <w:rsid w:val="00516051"/>
    <w:rsid w:val="00536D65"/>
    <w:rsid w:val="00567B25"/>
    <w:rsid w:val="00577AC4"/>
    <w:rsid w:val="005A1FA8"/>
    <w:rsid w:val="005A31E6"/>
    <w:rsid w:val="005A7947"/>
    <w:rsid w:val="005A7BFC"/>
    <w:rsid w:val="005B02A0"/>
    <w:rsid w:val="005C6107"/>
    <w:rsid w:val="005D1439"/>
    <w:rsid w:val="005E131E"/>
    <w:rsid w:val="005F2E59"/>
    <w:rsid w:val="00604F3D"/>
    <w:rsid w:val="006143F1"/>
    <w:rsid w:val="006230A6"/>
    <w:rsid w:val="0062746F"/>
    <w:rsid w:val="006375CC"/>
    <w:rsid w:val="00643F3D"/>
    <w:rsid w:val="00646125"/>
    <w:rsid w:val="006471CF"/>
    <w:rsid w:val="0066611C"/>
    <w:rsid w:val="00672EE3"/>
    <w:rsid w:val="00687E73"/>
    <w:rsid w:val="00693589"/>
    <w:rsid w:val="006A405B"/>
    <w:rsid w:val="006A5E41"/>
    <w:rsid w:val="006B6482"/>
    <w:rsid w:val="006C72D3"/>
    <w:rsid w:val="006D6AEE"/>
    <w:rsid w:val="006E6697"/>
    <w:rsid w:val="006F3E4D"/>
    <w:rsid w:val="007052B6"/>
    <w:rsid w:val="00705855"/>
    <w:rsid w:val="00707FC4"/>
    <w:rsid w:val="007119B5"/>
    <w:rsid w:val="00724FC4"/>
    <w:rsid w:val="007261CA"/>
    <w:rsid w:val="00730D83"/>
    <w:rsid w:val="007448A6"/>
    <w:rsid w:val="00747BB6"/>
    <w:rsid w:val="007530A6"/>
    <w:rsid w:val="007621CE"/>
    <w:rsid w:val="00791F4E"/>
    <w:rsid w:val="0079525A"/>
    <w:rsid w:val="0079673B"/>
    <w:rsid w:val="007A01A8"/>
    <w:rsid w:val="007B1F6D"/>
    <w:rsid w:val="007B2001"/>
    <w:rsid w:val="007C607D"/>
    <w:rsid w:val="007C734B"/>
    <w:rsid w:val="007D379E"/>
    <w:rsid w:val="007D3D7B"/>
    <w:rsid w:val="007E04F6"/>
    <w:rsid w:val="007E67AC"/>
    <w:rsid w:val="00806250"/>
    <w:rsid w:val="00810762"/>
    <w:rsid w:val="008168FB"/>
    <w:rsid w:val="00823728"/>
    <w:rsid w:val="00823901"/>
    <w:rsid w:val="00824D9C"/>
    <w:rsid w:val="00826A91"/>
    <w:rsid w:val="00826F87"/>
    <w:rsid w:val="008279CF"/>
    <w:rsid w:val="008360EB"/>
    <w:rsid w:val="008367A8"/>
    <w:rsid w:val="0084791B"/>
    <w:rsid w:val="008549C7"/>
    <w:rsid w:val="00863C8A"/>
    <w:rsid w:val="00863DA3"/>
    <w:rsid w:val="0086536A"/>
    <w:rsid w:val="008729AD"/>
    <w:rsid w:val="00873D09"/>
    <w:rsid w:val="00882EF4"/>
    <w:rsid w:val="008852B5"/>
    <w:rsid w:val="00891EA2"/>
    <w:rsid w:val="00894295"/>
    <w:rsid w:val="008D1243"/>
    <w:rsid w:val="008D43C1"/>
    <w:rsid w:val="008D7AB4"/>
    <w:rsid w:val="008E01F5"/>
    <w:rsid w:val="008F17EF"/>
    <w:rsid w:val="008F2FD4"/>
    <w:rsid w:val="00916930"/>
    <w:rsid w:val="009538E5"/>
    <w:rsid w:val="00954ECD"/>
    <w:rsid w:val="00965421"/>
    <w:rsid w:val="0096656C"/>
    <w:rsid w:val="009857E3"/>
    <w:rsid w:val="00994757"/>
    <w:rsid w:val="009B0810"/>
    <w:rsid w:val="009B1448"/>
    <w:rsid w:val="009B1A6A"/>
    <w:rsid w:val="009B2C86"/>
    <w:rsid w:val="009D69D7"/>
    <w:rsid w:val="009F0551"/>
    <w:rsid w:val="009F1DBD"/>
    <w:rsid w:val="009F7A41"/>
    <w:rsid w:val="00A008DC"/>
    <w:rsid w:val="00A15D35"/>
    <w:rsid w:val="00A26C04"/>
    <w:rsid w:val="00A33DA7"/>
    <w:rsid w:val="00A3752B"/>
    <w:rsid w:val="00A429B9"/>
    <w:rsid w:val="00A4314A"/>
    <w:rsid w:val="00A4318E"/>
    <w:rsid w:val="00A516BF"/>
    <w:rsid w:val="00A55028"/>
    <w:rsid w:val="00A60119"/>
    <w:rsid w:val="00A64565"/>
    <w:rsid w:val="00A83D88"/>
    <w:rsid w:val="00A9320F"/>
    <w:rsid w:val="00A944B4"/>
    <w:rsid w:val="00AA6700"/>
    <w:rsid w:val="00AA7FA2"/>
    <w:rsid w:val="00AB16F6"/>
    <w:rsid w:val="00AE30CD"/>
    <w:rsid w:val="00AE59F6"/>
    <w:rsid w:val="00AF3C65"/>
    <w:rsid w:val="00AF450F"/>
    <w:rsid w:val="00AF605F"/>
    <w:rsid w:val="00B03478"/>
    <w:rsid w:val="00B2414A"/>
    <w:rsid w:val="00B24861"/>
    <w:rsid w:val="00B56F22"/>
    <w:rsid w:val="00B607A2"/>
    <w:rsid w:val="00B60954"/>
    <w:rsid w:val="00B64DE5"/>
    <w:rsid w:val="00B70572"/>
    <w:rsid w:val="00B83E60"/>
    <w:rsid w:val="00B97B57"/>
    <w:rsid w:val="00BA3EAF"/>
    <w:rsid w:val="00BB2EC5"/>
    <w:rsid w:val="00BC4C95"/>
    <w:rsid w:val="00BF525E"/>
    <w:rsid w:val="00BF60FE"/>
    <w:rsid w:val="00C04588"/>
    <w:rsid w:val="00C06734"/>
    <w:rsid w:val="00C265DE"/>
    <w:rsid w:val="00C271A2"/>
    <w:rsid w:val="00C43CF5"/>
    <w:rsid w:val="00C516E1"/>
    <w:rsid w:val="00C62D05"/>
    <w:rsid w:val="00C649ED"/>
    <w:rsid w:val="00C66C30"/>
    <w:rsid w:val="00C778CC"/>
    <w:rsid w:val="00C93EF8"/>
    <w:rsid w:val="00CA013A"/>
    <w:rsid w:val="00CA7A0D"/>
    <w:rsid w:val="00CB10F8"/>
    <w:rsid w:val="00CB16BA"/>
    <w:rsid w:val="00CC0601"/>
    <w:rsid w:val="00CC2322"/>
    <w:rsid w:val="00CC3FE9"/>
    <w:rsid w:val="00CD2991"/>
    <w:rsid w:val="00CE655A"/>
    <w:rsid w:val="00D1337C"/>
    <w:rsid w:val="00D152FC"/>
    <w:rsid w:val="00D36804"/>
    <w:rsid w:val="00D41390"/>
    <w:rsid w:val="00D526B3"/>
    <w:rsid w:val="00D55AB2"/>
    <w:rsid w:val="00D56F49"/>
    <w:rsid w:val="00D62B5E"/>
    <w:rsid w:val="00D70EB8"/>
    <w:rsid w:val="00DA5A46"/>
    <w:rsid w:val="00DB0167"/>
    <w:rsid w:val="00DB5343"/>
    <w:rsid w:val="00DB6268"/>
    <w:rsid w:val="00DB7F8B"/>
    <w:rsid w:val="00DC4ABC"/>
    <w:rsid w:val="00DD5E2E"/>
    <w:rsid w:val="00DE067C"/>
    <w:rsid w:val="00E0660B"/>
    <w:rsid w:val="00E06C21"/>
    <w:rsid w:val="00E149E9"/>
    <w:rsid w:val="00E16490"/>
    <w:rsid w:val="00E33CC5"/>
    <w:rsid w:val="00E3534C"/>
    <w:rsid w:val="00E37EBA"/>
    <w:rsid w:val="00E50269"/>
    <w:rsid w:val="00E56927"/>
    <w:rsid w:val="00E613C5"/>
    <w:rsid w:val="00E6151C"/>
    <w:rsid w:val="00E77D7A"/>
    <w:rsid w:val="00E8616F"/>
    <w:rsid w:val="00E87B45"/>
    <w:rsid w:val="00EA7D92"/>
    <w:rsid w:val="00EB094B"/>
    <w:rsid w:val="00EB30FA"/>
    <w:rsid w:val="00EB6461"/>
    <w:rsid w:val="00ED0097"/>
    <w:rsid w:val="00ED424B"/>
    <w:rsid w:val="00F016CE"/>
    <w:rsid w:val="00F071CA"/>
    <w:rsid w:val="00F10A72"/>
    <w:rsid w:val="00F1237D"/>
    <w:rsid w:val="00F3044F"/>
    <w:rsid w:val="00F36689"/>
    <w:rsid w:val="00F51673"/>
    <w:rsid w:val="00F541AC"/>
    <w:rsid w:val="00F612B9"/>
    <w:rsid w:val="00F73E2D"/>
    <w:rsid w:val="00F86AD8"/>
    <w:rsid w:val="00FB0E23"/>
    <w:rsid w:val="00FB12E9"/>
    <w:rsid w:val="00FC17AB"/>
    <w:rsid w:val="00FC6388"/>
    <w:rsid w:val="00FD4283"/>
    <w:rsid w:val="00FD7A2D"/>
    <w:rsid w:val="00FD7F40"/>
    <w:rsid w:val="00FF2775"/>
    <w:rsid w:val="00FF4998"/>
    <w:rsid w:val="00FF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3A49"/>
  <w15:docId w15:val="{9401AE6C-818C-42FA-A4EE-89EE89B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A72"/>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F10A72"/>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10A72"/>
    <w:rPr>
      <w:rFonts w:ascii="Arial" w:eastAsia="Times New Roman" w:hAnsi="Arial" w:cs="Arial"/>
      <w:b/>
      <w:bCs/>
      <w:i/>
      <w:iCs/>
      <w:sz w:val="28"/>
      <w:szCs w:val="28"/>
      <w:lang w:val="es-ES" w:eastAsia="es-ES"/>
    </w:rPr>
  </w:style>
  <w:style w:type="character" w:styleId="Hipervnculo">
    <w:name w:val="Hyperlink"/>
    <w:basedOn w:val="Fuentedeprrafopredeter"/>
    <w:uiPriority w:val="99"/>
    <w:rsid w:val="00F10A72"/>
    <w:rPr>
      <w:color w:val="0000FF"/>
      <w:u w:val="single"/>
    </w:rPr>
  </w:style>
  <w:style w:type="paragraph" w:styleId="Encabezado">
    <w:name w:val="header"/>
    <w:basedOn w:val="Normal"/>
    <w:link w:val="EncabezadoCar"/>
    <w:rsid w:val="00F10A72"/>
    <w:pPr>
      <w:tabs>
        <w:tab w:val="center" w:pos="4252"/>
        <w:tab w:val="right" w:pos="8504"/>
      </w:tabs>
    </w:pPr>
  </w:style>
  <w:style w:type="character" w:customStyle="1" w:styleId="EncabezadoCar">
    <w:name w:val="Encabezado Car"/>
    <w:basedOn w:val="Fuentedeprrafopredeter"/>
    <w:link w:val="Encabezado"/>
    <w:rsid w:val="00F10A72"/>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10A72"/>
  </w:style>
  <w:style w:type="paragraph" w:styleId="Piedepgina">
    <w:name w:val="footer"/>
    <w:basedOn w:val="Normal"/>
    <w:link w:val="PiedepginaCar"/>
    <w:rsid w:val="00F10A72"/>
    <w:pPr>
      <w:tabs>
        <w:tab w:val="center" w:pos="4252"/>
        <w:tab w:val="right" w:pos="8504"/>
      </w:tabs>
    </w:pPr>
  </w:style>
  <w:style w:type="character" w:customStyle="1" w:styleId="PiedepginaCar">
    <w:name w:val="Pie de página Car"/>
    <w:basedOn w:val="Fuentedeprrafopredeter"/>
    <w:link w:val="Piedepgina"/>
    <w:rsid w:val="00F10A72"/>
    <w:rPr>
      <w:rFonts w:ascii="Times New Roman" w:eastAsia="Times New Roman" w:hAnsi="Times New Roman" w:cs="Times New Roman"/>
      <w:sz w:val="24"/>
      <w:szCs w:val="24"/>
      <w:lang w:val="es-ES" w:eastAsia="es-ES"/>
    </w:rPr>
  </w:style>
  <w:style w:type="paragraph" w:customStyle="1" w:styleId="Default">
    <w:name w:val="Default"/>
    <w:link w:val="DefaultCar"/>
    <w:rsid w:val="00F10A72"/>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Sinespaciado1">
    <w:name w:val="Sin espaciado1"/>
    <w:rsid w:val="00F10A72"/>
    <w:pPr>
      <w:spacing w:after="0" w:line="240" w:lineRule="auto"/>
    </w:pPr>
    <w:rPr>
      <w:rFonts w:ascii="Calibri" w:eastAsia="Times New Roman" w:hAnsi="Calibri" w:cs="Times New Roman"/>
    </w:rPr>
  </w:style>
  <w:style w:type="character" w:customStyle="1" w:styleId="apple-converted-space">
    <w:name w:val="apple-converted-space"/>
    <w:basedOn w:val="Fuentedeprrafopredeter"/>
    <w:rsid w:val="00F10A72"/>
  </w:style>
  <w:style w:type="paragraph" w:styleId="NormalWeb">
    <w:name w:val="Normal (Web)"/>
    <w:basedOn w:val="Normal"/>
    <w:uiPriority w:val="99"/>
    <w:semiHidden/>
    <w:unhideWhenUsed/>
    <w:rsid w:val="00F10A72"/>
    <w:pPr>
      <w:spacing w:before="100" w:beforeAutospacing="1" w:after="100" w:afterAutospacing="1"/>
    </w:pPr>
    <w:rPr>
      <w:lang w:val="es-CO" w:eastAsia="es-CO"/>
    </w:rPr>
  </w:style>
  <w:style w:type="paragraph" w:styleId="Textonotapie">
    <w:name w:val="footnote text"/>
    <w:basedOn w:val="Normal"/>
    <w:link w:val="TextonotapieCar"/>
    <w:uiPriority w:val="99"/>
    <w:unhideWhenUsed/>
    <w:rsid w:val="00F10A72"/>
    <w:rPr>
      <w:sz w:val="20"/>
      <w:szCs w:val="20"/>
    </w:rPr>
  </w:style>
  <w:style w:type="character" w:customStyle="1" w:styleId="TextonotapieCar">
    <w:name w:val="Texto nota pie Car"/>
    <w:basedOn w:val="Fuentedeprrafopredeter"/>
    <w:link w:val="Textonotapie"/>
    <w:uiPriority w:val="99"/>
    <w:rsid w:val="00F10A72"/>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F10A72"/>
    <w:rPr>
      <w:vertAlign w:val="superscript"/>
    </w:rPr>
  </w:style>
  <w:style w:type="paragraph" w:styleId="Prrafodelista">
    <w:name w:val="List Paragraph"/>
    <w:basedOn w:val="Normal"/>
    <w:uiPriority w:val="34"/>
    <w:qFormat/>
    <w:rsid w:val="00F10A72"/>
    <w:pPr>
      <w:ind w:left="720"/>
      <w:contextualSpacing/>
    </w:pPr>
  </w:style>
  <w:style w:type="paragraph" w:styleId="Textodeglobo">
    <w:name w:val="Balloon Text"/>
    <w:basedOn w:val="Normal"/>
    <w:link w:val="TextodegloboCar"/>
    <w:uiPriority w:val="99"/>
    <w:semiHidden/>
    <w:unhideWhenUsed/>
    <w:rsid w:val="00E16490"/>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490"/>
    <w:rPr>
      <w:rFonts w:ascii="Tahoma" w:eastAsia="Times New Roman" w:hAnsi="Tahoma" w:cs="Tahoma"/>
      <w:sz w:val="16"/>
      <w:szCs w:val="16"/>
      <w:lang w:val="es-ES" w:eastAsia="es-ES"/>
    </w:rPr>
  </w:style>
  <w:style w:type="table" w:customStyle="1" w:styleId="TableGrid">
    <w:name w:val="TableGrid"/>
    <w:rsid w:val="00E37EBA"/>
    <w:pPr>
      <w:spacing w:after="0" w:line="240" w:lineRule="auto"/>
    </w:pPr>
    <w:rPr>
      <w:rFonts w:eastAsiaTheme="minorEastAsia"/>
      <w:lang w:eastAsia="es-CO"/>
    </w:rPr>
    <w:tblPr>
      <w:tblCellMar>
        <w:top w:w="0" w:type="dxa"/>
        <w:left w:w="0" w:type="dxa"/>
        <w:bottom w:w="0" w:type="dxa"/>
        <w:right w:w="0" w:type="dxa"/>
      </w:tblCellMar>
    </w:tblPr>
  </w:style>
  <w:style w:type="table" w:styleId="Tablaconcuadrcula">
    <w:name w:val="Table Grid"/>
    <w:basedOn w:val="Tablanormal"/>
    <w:uiPriority w:val="59"/>
    <w:rsid w:val="00B2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93589"/>
    <w:rPr>
      <w:sz w:val="16"/>
      <w:szCs w:val="16"/>
    </w:rPr>
  </w:style>
  <w:style w:type="paragraph" w:styleId="Textocomentario">
    <w:name w:val="annotation text"/>
    <w:basedOn w:val="Normal"/>
    <w:link w:val="TextocomentarioCar"/>
    <w:uiPriority w:val="99"/>
    <w:semiHidden/>
    <w:unhideWhenUsed/>
    <w:rsid w:val="00693589"/>
    <w:rPr>
      <w:sz w:val="20"/>
      <w:szCs w:val="20"/>
    </w:rPr>
  </w:style>
  <w:style w:type="character" w:customStyle="1" w:styleId="TextocomentarioCar">
    <w:name w:val="Texto comentario Car"/>
    <w:basedOn w:val="Fuentedeprrafopredeter"/>
    <w:link w:val="Textocomentario"/>
    <w:uiPriority w:val="99"/>
    <w:semiHidden/>
    <w:rsid w:val="0069358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3589"/>
    <w:rPr>
      <w:b/>
      <w:bCs/>
    </w:rPr>
  </w:style>
  <w:style w:type="character" w:customStyle="1" w:styleId="AsuntodelcomentarioCar">
    <w:name w:val="Asunto del comentario Car"/>
    <w:basedOn w:val="TextocomentarioCar"/>
    <w:link w:val="Asuntodelcomentario"/>
    <w:uiPriority w:val="99"/>
    <w:semiHidden/>
    <w:rsid w:val="00693589"/>
    <w:rPr>
      <w:rFonts w:ascii="Times New Roman" w:eastAsia="Times New Roman" w:hAnsi="Times New Roman" w:cs="Times New Roman"/>
      <w:b/>
      <w:bCs/>
      <w:sz w:val="20"/>
      <w:szCs w:val="20"/>
      <w:lang w:val="es-ES" w:eastAsia="es-ES"/>
    </w:rPr>
  </w:style>
  <w:style w:type="paragraph" w:customStyle="1" w:styleId="CM23">
    <w:name w:val="CM23"/>
    <w:basedOn w:val="Default"/>
    <w:next w:val="Default"/>
    <w:rsid w:val="00DD5E2E"/>
    <w:pPr>
      <w:widowControl w:val="0"/>
      <w:spacing w:after="270"/>
    </w:pPr>
    <w:rPr>
      <w:rFonts w:ascii="Tahoma" w:hAnsi="Tahoma" w:cs="Tahoma"/>
      <w:color w:val="auto"/>
      <w:lang w:val="es-CO"/>
    </w:rPr>
  </w:style>
  <w:style w:type="paragraph" w:customStyle="1" w:styleId="default0">
    <w:name w:val="default"/>
    <w:basedOn w:val="Normal"/>
    <w:rsid w:val="00DD5E2E"/>
    <w:pPr>
      <w:autoSpaceDE w:val="0"/>
      <w:autoSpaceDN w:val="0"/>
    </w:pPr>
    <w:rPr>
      <w:rFonts w:ascii="Tahoma" w:eastAsia="Arial Unicode MS" w:hAnsi="Tahoma" w:cs="Tahoma"/>
      <w:color w:val="000000"/>
      <w:lang w:val="es-CO" w:eastAsia="es-CO"/>
    </w:rPr>
  </w:style>
  <w:style w:type="character" w:customStyle="1" w:styleId="DefaultCar">
    <w:name w:val="Default Car"/>
    <w:link w:val="Default"/>
    <w:locked/>
    <w:rsid w:val="002571EB"/>
    <w:rPr>
      <w:rFonts w:ascii="Arial" w:eastAsia="Times New Roman" w:hAnsi="Arial" w:cs="Arial"/>
      <w:color w:val="000000"/>
      <w:sz w:val="24"/>
      <w:szCs w:val="24"/>
      <w:lang w:val="es-ES" w:eastAsia="es-ES"/>
    </w:rPr>
  </w:style>
  <w:style w:type="paragraph" w:customStyle="1" w:styleId="Prrafodelista1">
    <w:name w:val="Párrafo de lista1"/>
    <w:basedOn w:val="Normal"/>
    <w:rsid w:val="001E229E"/>
    <w:pPr>
      <w:ind w:left="708"/>
    </w:pPr>
    <w:rPr>
      <w:rFonts w:eastAsia="Batang"/>
    </w:rPr>
  </w:style>
  <w:style w:type="paragraph" w:styleId="Sinespaciado">
    <w:name w:val="No Spacing"/>
    <w:uiPriority w:val="1"/>
    <w:qFormat/>
    <w:rsid w:val="001E229E"/>
    <w:pPr>
      <w:suppressAutoHyphens/>
      <w:spacing w:after="0" w:line="240" w:lineRule="auto"/>
    </w:pPr>
    <w:rPr>
      <w:rFonts w:ascii="Calibri" w:eastAsia="Times New Roman" w:hAnsi="Calibri" w:cs="Calibri"/>
      <w:lang w:eastAsia="ar-SA"/>
    </w:rPr>
  </w:style>
  <w:style w:type="table" w:customStyle="1" w:styleId="TableNormal">
    <w:name w:val="Table Normal"/>
    <w:uiPriority w:val="2"/>
    <w:semiHidden/>
    <w:unhideWhenUsed/>
    <w:qFormat/>
    <w:rsid w:val="00D1337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1337C"/>
    <w:pPr>
      <w:widowControl w:val="0"/>
    </w:pPr>
    <w:rPr>
      <w:rFonts w:ascii="Verdana" w:eastAsia="Verdana" w:hAnsi="Verdana" w:cs="Verdana"/>
      <w:sz w:val="22"/>
      <w:szCs w:val="22"/>
      <w:lang w:val="en-US" w:eastAsia="en-US"/>
    </w:rPr>
  </w:style>
  <w:style w:type="paragraph" w:styleId="Textoindependiente">
    <w:name w:val="Body Text"/>
    <w:basedOn w:val="Normal"/>
    <w:link w:val="TextoindependienteCar"/>
    <w:uiPriority w:val="1"/>
    <w:qFormat/>
    <w:rsid w:val="00B70572"/>
    <w:pPr>
      <w:widowControl w:val="0"/>
    </w:pPr>
    <w:rPr>
      <w:rFonts w:ascii="Verdana" w:eastAsia="Verdana" w:hAnsi="Verdana" w:cs="Verdana"/>
      <w:sz w:val="22"/>
      <w:szCs w:val="22"/>
      <w:lang w:val="en-US" w:eastAsia="en-US"/>
    </w:rPr>
  </w:style>
  <w:style w:type="character" w:customStyle="1" w:styleId="TextoindependienteCar">
    <w:name w:val="Texto independiente Car"/>
    <w:basedOn w:val="Fuentedeprrafopredeter"/>
    <w:link w:val="Textoindependiente"/>
    <w:uiPriority w:val="1"/>
    <w:rsid w:val="00B70572"/>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7709">
      <w:bodyDiv w:val="1"/>
      <w:marLeft w:val="0"/>
      <w:marRight w:val="0"/>
      <w:marTop w:val="0"/>
      <w:marBottom w:val="0"/>
      <w:divBdr>
        <w:top w:val="none" w:sz="0" w:space="0" w:color="auto"/>
        <w:left w:val="none" w:sz="0" w:space="0" w:color="auto"/>
        <w:bottom w:val="none" w:sz="0" w:space="0" w:color="auto"/>
        <w:right w:val="none" w:sz="0" w:space="0" w:color="auto"/>
      </w:divBdr>
    </w:div>
    <w:div w:id="130053533">
      <w:bodyDiv w:val="1"/>
      <w:marLeft w:val="0"/>
      <w:marRight w:val="0"/>
      <w:marTop w:val="0"/>
      <w:marBottom w:val="0"/>
      <w:divBdr>
        <w:top w:val="none" w:sz="0" w:space="0" w:color="auto"/>
        <w:left w:val="none" w:sz="0" w:space="0" w:color="auto"/>
        <w:bottom w:val="none" w:sz="0" w:space="0" w:color="auto"/>
        <w:right w:val="none" w:sz="0" w:space="0" w:color="auto"/>
      </w:divBdr>
    </w:div>
    <w:div w:id="379477899">
      <w:bodyDiv w:val="1"/>
      <w:marLeft w:val="0"/>
      <w:marRight w:val="0"/>
      <w:marTop w:val="0"/>
      <w:marBottom w:val="0"/>
      <w:divBdr>
        <w:top w:val="none" w:sz="0" w:space="0" w:color="auto"/>
        <w:left w:val="none" w:sz="0" w:space="0" w:color="auto"/>
        <w:bottom w:val="none" w:sz="0" w:space="0" w:color="auto"/>
        <w:right w:val="none" w:sz="0" w:space="0" w:color="auto"/>
      </w:divBdr>
    </w:div>
    <w:div w:id="474950464">
      <w:bodyDiv w:val="1"/>
      <w:marLeft w:val="0"/>
      <w:marRight w:val="0"/>
      <w:marTop w:val="0"/>
      <w:marBottom w:val="0"/>
      <w:divBdr>
        <w:top w:val="none" w:sz="0" w:space="0" w:color="auto"/>
        <w:left w:val="none" w:sz="0" w:space="0" w:color="auto"/>
        <w:bottom w:val="none" w:sz="0" w:space="0" w:color="auto"/>
        <w:right w:val="none" w:sz="0" w:space="0" w:color="auto"/>
      </w:divBdr>
    </w:div>
    <w:div w:id="575477442">
      <w:bodyDiv w:val="1"/>
      <w:marLeft w:val="0"/>
      <w:marRight w:val="0"/>
      <w:marTop w:val="0"/>
      <w:marBottom w:val="0"/>
      <w:divBdr>
        <w:top w:val="none" w:sz="0" w:space="0" w:color="auto"/>
        <w:left w:val="none" w:sz="0" w:space="0" w:color="auto"/>
        <w:bottom w:val="none" w:sz="0" w:space="0" w:color="auto"/>
        <w:right w:val="none" w:sz="0" w:space="0" w:color="auto"/>
      </w:divBdr>
    </w:div>
    <w:div w:id="841116892">
      <w:bodyDiv w:val="1"/>
      <w:marLeft w:val="0"/>
      <w:marRight w:val="0"/>
      <w:marTop w:val="0"/>
      <w:marBottom w:val="0"/>
      <w:divBdr>
        <w:top w:val="none" w:sz="0" w:space="0" w:color="auto"/>
        <w:left w:val="none" w:sz="0" w:space="0" w:color="auto"/>
        <w:bottom w:val="none" w:sz="0" w:space="0" w:color="auto"/>
        <w:right w:val="none" w:sz="0" w:space="0" w:color="auto"/>
      </w:divBdr>
    </w:div>
    <w:div w:id="851990043">
      <w:bodyDiv w:val="1"/>
      <w:marLeft w:val="0"/>
      <w:marRight w:val="0"/>
      <w:marTop w:val="0"/>
      <w:marBottom w:val="0"/>
      <w:divBdr>
        <w:top w:val="none" w:sz="0" w:space="0" w:color="auto"/>
        <w:left w:val="none" w:sz="0" w:space="0" w:color="auto"/>
        <w:bottom w:val="none" w:sz="0" w:space="0" w:color="auto"/>
        <w:right w:val="none" w:sz="0" w:space="0" w:color="auto"/>
      </w:divBdr>
    </w:div>
    <w:div w:id="871696656">
      <w:bodyDiv w:val="1"/>
      <w:marLeft w:val="0"/>
      <w:marRight w:val="0"/>
      <w:marTop w:val="0"/>
      <w:marBottom w:val="0"/>
      <w:divBdr>
        <w:top w:val="none" w:sz="0" w:space="0" w:color="auto"/>
        <w:left w:val="none" w:sz="0" w:space="0" w:color="auto"/>
        <w:bottom w:val="none" w:sz="0" w:space="0" w:color="auto"/>
        <w:right w:val="none" w:sz="0" w:space="0" w:color="auto"/>
      </w:divBdr>
    </w:div>
    <w:div w:id="1043016838">
      <w:bodyDiv w:val="1"/>
      <w:marLeft w:val="0"/>
      <w:marRight w:val="0"/>
      <w:marTop w:val="0"/>
      <w:marBottom w:val="0"/>
      <w:divBdr>
        <w:top w:val="none" w:sz="0" w:space="0" w:color="auto"/>
        <w:left w:val="none" w:sz="0" w:space="0" w:color="auto"/>
        <w:bottom w:val="none" w:sz="0" w:space="0" w:color="auto"/>
        <w:right w:val="none" w:sz="0" w:space="0" w:color="auto"/>
      </w:divBdr>
    </w:div>
    <w:div w:id="1050616348">
      <w:bodyDiv w:val="1"/>
      <w:marLeft w:val="0"/>
      <w:marRight w:val="0"/>
      <w:marTop w:val="0"/>
      <w:marBottom w:val="0"/>
      <w:divBdr>
        <w:top w:val="none" w:sz="0" w:space="0" w:color="auto"/>
        <w:left w:val="none" w:sz="0" w:space="0" w:color="auto"/>
        <w:bottom w:val="none" w:sz="0" w:space="0" w:color="auto"/>
        <w:right w:val="none" w:sz="0" w:space="0" w:color="auto"/>
      </w:divBdr>
    </w:div>
    <w:div w:id="1199969792">
      <w:bodyDiv w:val="1"/>
      <w:marLeft w:val="0"/>
      <w:marRight w:val="0"/>
      <w:marTop w:val="0"/>
      <w:marBottom w:val="0"/>
      <w:divBdr>
        <w:top w:val="none" w:sz="0" w:space="0" w:color="auto"/>
        <w:left w:val="none" w:sz="0" w:space="0" w:color="auto"/>
        <w:bottom w:val="none" w:sz="0" w:space="0" w:color="auto"/>
        <w:right w:val="none" w:sz="0" w:space="0" w:color="auto"/>
      </w:divBdr>
    </w:div>
    <w:div w:id="1245529266">
      <w:bodyDiv w:val="1"/>
      <w:marLeft w:val="0"/>
      <w:marRight w:val="0"/>
      <w:marTop w:val="0"/>
      <w:marBottom w:val="0"/>
      <w:divBdr>
        <w:top w:val="none" w:sz="0" w:space="0" w:color="auto"/>
        <w:left w:val="none" w:sz="0" w:space="0" w:color="auto"/>
        <w:bottom w:val="none" w:sz="0" w:space="0" w:color="auto"/>
        <w:right w:val="none" w:sz="0" w:space="0" w:color="auto"/>
      </w:divBdr>
    </w:div>
    <w:div w:id="1351953266">
      <w:bodyDiv w:val="1"/>
      <w:marLeft w:val="0"/>
      <w:marRight w:val="0"/>
      <w:marTop w:val="0"/>
      <w:marBottom w:val="0"/>
      <w:divBdr>
        <w:top w:val="none" w:sz="0" w:space="0" w:color="auto"/>
        <w:left w:val="none" w:sz="0" w:space="0" w:color="auto"/>
        <w:bottom w:val="none" w:sz="0" w:space="0" w:color="auto"/>
        <w:right w:val="none" w:sz="0" w:space="0" w:color="auto"/>
      </w:divBdr>
    </w:div>
    <w:div w:id="2033341436">
      <w:bodyDiv w:val="1"/>
      <w:marLeft w:val="0"/>
      <w:marRight w:val="0"/>
      <w:marTop w:val="0"/>
      <w:marBottom w:val="0"/>
      <w:divBdr>
        <w:top w:val="none" w:sz="0" w:space="0" w:color="auto"/>
        <w:left w:val="none" w:sz="0" w:space="0" w:color="auto"/>
        <w:bottom w:val="none" w:sz="0" w:space="0" w:color="auto"/>
        <w:right w:val="none" w:sz="0" w:space="0" w:color="auto"/>
      </w:divBdr>
    </w:div>
    <w:div w:id="20622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atos.gov.co" TargetMode="External"/><Relationship Id="rId13" Type="http://schemas.openxmlformats.org/officeDocument/2006/relationships/hyperlink" Target="http://www.contratos.gov.c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contratos.gov.co" TargetMode="External"/><Relationship Id="rId17" Type="http://schemas.openxmlformats.org/officeDocument/2006/relationships/hyperlink" Target="http://www.contratos.gov.co" TargetMode="External"/><Relationship Id="rId2" Type="http://schemas.openxmlformats.org/officeDocument/2006/relationships/numbering" Target="numbering.xml"/><Relationship Id="rId16" Type="http://schemas.openxmlformats.org/officeDocument/2006/relationships/hyperlink" Target="http://www.contratos.gov.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tratos.gov.co" TargetMode="External"/><Relationship Id="rId5" Type="http://schemas.openxmlformats.org/officeDocument/2006/relationships/webSettings" Target="webSettings.xml"/><Relationship Id="rId15" Type="http://schemas.openxmlformats.org/officeDocument/2006/relationships/hyperlink" Target="mailto:infraestructura@caloto-caucagov.co" TargetMode="External"/><Relationship Id="rId23" Type="http://schemas.openxmlformats.org/officeDocument/2006/relationships/theme" Target="theme/theme1.xml"/><Relationship Id="rId10" Type="http://schemas.openxmlformats.org/officeDocument/2006/relationships/hyperlink" Target="http://www.contratos.gov.c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nfraestructura@caloto-cauca.gov.co" TargetMode="External"/><Relationship Id="rId14" Type="http://schemas.openxmlformats.org/officeDocument/2006/relationships/hyperlink" Target="http://www.contratos.gov.co"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alcald&#237;a@caloto-cauca.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97E01-6AFE-4C85-8F94-8BAD0AC6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SALUD</dc:creator>
  <cp:lastModifiedBy>usuario</cp:lastModifiedBy>
  <cp:revision>28</cp:revision>
  <cp:lastPrinted>2018-04-19T14:36:00Z</cp:lastPrinted>
  <dcterms:created xsi:type="dcterms:W3CDTF">2017-09-01T21:42:00Z</dcterms:created>
  <dcterms:modified xsi:type="dcterms:W3CDTF">2018-04-19T14:49:00Z</dcterms:modified>
</cp:coreProperties>
</file>