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5F749" w14:textId="77777777" w:rsidR="00621FF4" w:rsidRDefault="00621FF4" w:rsidP="00621F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F2C6CDC" w14:textId="77777777" w:rsidR="00621FF4" w:rsidRPr="000778D8" w:rsidRDefault="00621FF4" w:rsidP="00621F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s-ES" w:bidi="he-IL"/>
        </w:rPr>
        <w:drawing>
          <wp:anchor distT="0" distB="0" distL="114300" distR="114300" simplePos="0" relativeHeight="251662336" behindDoc="1" locked="0" layoutInCell="1" allowOverlap="1" wp14:anchorId="5F355037" wp14:editId="1B53323D">
            <wp:simplePos x="0" y="0"/>
            <wp:positionH relativeFrom="column">
              <wp:posOffset>4667581</wp:posOffset>
            </wp:positionH>
            <wp:positionV relativeFrom="paragraph">
              <wp:posOffset>167640</wp:posOffset>
            </wp:positionV>
            <wp:extent cx="685800" cy="819150"/>
            <wp:effectExtent l="0" t="0" r="0" b="0"/>
            <wp:wrapTight wrapText="bothSides">
              <wp:wrapPolygon edited="0">
                <wp:start x="0" y="0"/>
                <wp:lineTo x="0" y="21098"/>
                <wp:lineTo x="21000" y="21098"/>
                <wp:lineTo x="21000" y="0"/>
                <wp:lineTo x="0" y="0"/>
              </wp:wrapPolygon>
            </wp:wrapTight>
            <wp:docPr id="2" name="Imagen 1" descr="http://imagenes.universia.net/cl/Institution/28155_Universidad_de_los_And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imagenes.universia.net/cl/Institution/28155_Universidad_de_los_Ande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58F663" w14:textId="5D1BDE24" w:rsidR="00621FF4" w:rsidRPr="000778D8" w:rsidRDefault="009951A6" w:rsidP="00621FF4">
      <w:p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B02FC" wp14:editId="7CDA487D">
                <wp:simplePos x="0" y="0"/>
                <wp:positionH relativeFrom="column">
                  <wp:posOffset>-22860</wp:posOffset>
                </wp:positionH>
                <wp:positionV relativeFrom="paragraph">
                  <wp:posOffset>-4445</wp:posOffset>
                </wp:positionV>
                <wp:extent cx="3733800" cy="409575"/>
                <wp:effectExtent l="9525" t="13335" r="9525" b="571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1D748" id="Rectangle 6" o:spid="_x0000_s1026" style="position:absolute;margin-left:-1.8pt;margin-top:-.35pt;width:294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" filled="f"/>
            </w:pict>
          </mc:Fallback>
        </mc:AlternateContent>
      </w:r>
      <w:r w:rsidR="00621FF4" w:rsidRPr="000778D8">
        <w:rPr>
          <w:rFonts w:asciiTheme="majorBidi" w:hAnsiTheme="majorBidi" w:cstheme="majorBidi"/>
          <w:b/>
          <w:bCs/>
          <w:szCs w:val="24"/>
        </w:rPr>
        <w:t xml:space="preserve">Folio (uso interno): </w:t>
      </w:r>
    </w:p>
    <w:p w14:paraId="1DF0EBDD" w14:textId="77777777" w:rsidR="00621FF4" w:rsidRPr="000778D8" w:rsidRDefault="00621FF4" w:rsidP="00621FF4">
      <w:pPr>
        <w:jc w:val="right"/>
        <w:rPr>
          <w:rFonts w:asciiTheme="majorBidi" w:hAnsiTheme="majorBidi" w:cstheme="majorBidi"/>
          <w:noProof/>
          <w:lang w:eastAsia="es-CL"/>
        </w:rPr>
      </w:pPr>
    </w:p>
    <w:p w14:paraId="3E954418" w14:textId="77777777" w:rsidR="00621FF4" w:rsidRPr="000778D8" w:rsidRDefault="00621FF4" w:rsidP="00621FF4">
      <w:pPr>
        <w:jc w:val="right"/>
        <w:rPr>
          <w:rFonts w:asciiTheme="majorBidi" w:hAnsiTheme="majorBidi" w:cstheme="majorBidi"/>
        </w:rPr>
      </w:pPr>
    </w:p>
    <w:p w14:paraId="7F621924" w14:textId="77777777" w:rsidR="00621FF4" w:rsidRPr="000778D8" w:rsidRDefault="00621FF4" w:rsidP="00621FF4">
      <w:pPr>
        <w:spacing w:line="240" w:lineRule="atLeast"/>
        <w:jc w:val="right"/>
        <w:rPr>
          <w:rFonts w:asciiTheme="majorBidi" w:hAnsiTheme="majorBidi" w:cstheme="majorBidi"/>
          <w:i/>
          <w:sz w:val="18"/>
          <w:szCs w:val="18"/>
        </w:rPr>
      </w:pPr>
      <w:r w:rsidRPr="000778D8">
        <w:rPr>
          <w:rFonts w:asciiTheme="majorBidi" w:hAnsiTheme="majorBidi" w:cstheme="majorBidi"/>
          <w:i/>
          <w:sz w:val="18"/>
          <w:szCs w:val="18"/>
        </w:rPr>
        <w:t xml:space="preserve">                                          </w:t>
      </w:r>
    </w:p>
    <w:p w14:paraId="716B84C5" w14:textId="77777777" w:rsidR="00621FF4" w:rsidRDefault="00621FF4" w:rsidP="00621FF4">
      <w:pPr>
        <w:spacing w:after="120"/>
        <w:jc w:val="right"/>
        <w:rPr>
          <w:rFonts w:asciiTheme="majorBidi" w:hAnsiTheme="majorBidi" w:cstheme="majorBidi"/>
          <w:i/>
          <w:sz w:val="18"/>
          <w:szCs w:val="18"/>
        </w:rPr>
      </w:pPr>
    </w:p>
    <w:p w14:paraId="44D15BCC" w14:textId="77777777" w:rsidR="00621FF4" w:rsidRPr="00AB4F2F" w:rsidRDefault="00621FF4" w:rsidP="00621FF4">
      <w:pPr>
        <w:spacing w:after="120"/>
        <w:jc w:val="right"/>
        <w:rPr>
          <w:rFonts w:asciiTheme="majorBidi" w:hAnsiTheme="majorBidi" w:cstheme="majorBidi"/>
          <w:sz w:val="18"/>
          <w:szCs w:val="18"/>
        </w:rPr>
      </w:pPr>
      <w:r w:rsidRPr="00AB4F2F">
        <w:rPr>
          <w:rFonts w:asciiTheme="majorBidi" w:hAnsiTheme="majorBidi" w:cstheme="majorBidi"/>
          <w:sz w:val="18"/>
          <w:szCs w:val="18"/>
        </w:rPr>
        <w:t xml:space="preserve">Comité Ético Científico                                                                     </w:t>
      </w:r>
    </w:p>
    <w:p w14:paraId="2EBB800B" w14:textId="77777777" w:rsidR="00621FF4" w:rsidRPr="00AB4F2F" w:rsidRDefault="00621FF4" w:rsidP="00621FF4">
      <w:pPr>
        <w:spacing w:after="120"/>
        <w:jc w:val="right"/>
        <w:rPr>
          <w:rFonts w:asciiTheme="majorBidi" w:hAnsiTheme="majorBidi" w:cstheme="majorBidi"/>
          <w:sz w:val="12"/>
          <w:szCs w:val="12"/>
        </w:rPr>
      </w:pPr>
      <w:r w:rsidRPr="00AB4F2F">
        <w:rPr>
          <w:rFonts w:asciiTheme="majorBidi" w:hAnsiTheme="majorBidi" w:cstheme="majorBidi"/>
          <w:sz w:val="18"/>
          <w:szCs w:val="18"/>
        </w:rPr>
        <w:t>Universidad de los Andes</w:t>
      </w:r>
    </w:p>
    <w:p w14:paraId="6A2C0527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szCs w:val="24"/>
        </w:rPr>
      </w:pPr>
    </w:p>
    <w:p w14:paraId="35CE9D3C" w14:textId="77777777" w:rsidR="00F06787" w:rsidRPr="00621FF4" w:rsidRDefault="00F06787" w:rsidP="00621FF4">
      <w:pPr>
        <w:spacing w:line="360" w:lineRule="auto"/>
        <w:jc w:val="both"/>
        <w:rPr>
          <w:rFonts w:asciiTheme="majorBidi" w:hAnsiTheme="majorBidi" w:cstheme="majorBidi"/>
          <w:bCs/>
          <w:sz w:val="16"/>
          <w:szCs w:val="16"/>
        </w:rPr>
      </w:pPr>
      <w:r w:rsidRPr="002108E5">
        <w:rPr>
          <w:rFonts w:asciiTheme="majorBidi" w:hAnsiTheme="majorBidi" w:cstheme="majorBidi"/>
          <w:szCs w:val="24"/>
        </w:rPr>
        <w:tab/>
      </w:r>
      <w:r w:rsidRPr="002108E5">
        <w:rPr>
          <w:rFonts w:asciiTheme="majorBidi" w:hAnsiTheme="majorBidi" w:cstheme="majorBidi"/>
          <w:szCs w:val="24"/>
        </w:rPr>
        <w:tab/>
      </w:r>
      <w:r w:rsidRPr="002108E5">
        <w:rPr>
          <w:rFonts w:asciiTheme="majorBidi" w:hAnsiTheme="majorBidi" w:cstheme="majorBidi"/>
          <w:szCs w:val="24"/>
        </w:rPr>
        <w:tab/>
      </w:r>
      <w:r w:rsidRPr="002108E5">
        <w:rPr>
          <w:rFonts w:asciiTheme="majorBidi" w:hAnsiTheme="majorBidi" w:cstheme="majorBidi"/>
          <w:szCs w:val="24"/>
        </w:rPr>
        <w:tab/>
      </w:r>
      <w:r w:rsidRPr="002108E5">
        <w:rPr>
          <w:rFonts w:asciiTheme="majorBidi" w:hAnsiTheme="majorBidi" w:cstheme="majorBidi"/>
          <w:szCs w:val="24"/>
        </w:rPr>
        <w:tab/>
      </w:r>
      <w:r w:rsidRPr="002108E5">
        <w:rPr>
          <w:rFonts w:asciiTheme="majorBidi" w:hAnsiTheme="majorBidi" w:cstheme="majorBidi"/>
          <w:szCs w:val="24"/>
        </w:rPr>
        <w:tab/>
      </w:r>
      <w:r w:rsidRPr="002108E5">
        <w:rPr>
          <w:rFonts w:asciiTheme="majorBidi" w:hAnsiTheme="majorBidi" w:cstheme="majorBidi"/>
          <w:szCs w:val="24"/>
        </w:rPr>
        <w:tab/>
      </w:r>
      <w:r w:rsidRPr="002108E5">
        <w:rPr>
          <w:rFonts w:asciiTheme="majorBidi" w:hAnsiTheme="majorBidi" w:cstheme="majorBidi"/>
          <w:szCs w:val="24"/>
        </w:rPr>
        <w:tab/>
      </w:r>
      <w:r w:rsidRPr="002108E5">
        <w:rPr>
          <w:rFonts w:asciiTheme="majorBidi" w:hAnsiTheme="majorBidi" w:cstheme="majorBidi"/>
          <w:szCs w:val="24"/>
        </w:rPr>
        <w:tab/>
      </w:r>
      <w:r w:rsidRPr="002108E5">
        <w:rPr>
          <w:rFonts w:asciiTheme="majorBidi" w:hAnsiTheme="majorBidi" w:cstheme="majorBidi"/>
          <w:szCs w:val="24"/>
        </w:rPr>
        <w:tab/>
      </w:r>
      <w:r w:rsidRPr="002108E5">
        <w:rPr>
          <w:rFonts w:asciiTheme="majorBidi" w:hAnsiTheme="majorBidi" w:cstheme="majorBidi"/>
          <w:szCs w:val="24"/>
        </w:rPr>
        <w:tab/>
      </w:r>
      <w:r w:rsidRPr="002108E5">
        <w:rPr>
          <w:rFonts w:asciiTheme="majorBidi" w:hAnsiTheme="majorBidi" w:cstheme="majorBidi"/>
        </w:rPr>
        <w:tab/>
      </w:r>
      <w:r w:rsidRPr="002108E5">
        <w:rPr>
          <w:rFonts w:asciiTheme="majorBidi" w:hAnsiTheme="majorBidi" w:cstheme="majorBidi"/>
        </w:rPr>
        <w:tab/>
      </w:r>
    </w:p>
    <w:p w14:paraId="5272C822" w14:textId="77777777" w:rsidR="00F06787" w:rsidRPr="002108E5" w:rsidRDefault="003A3553" w:rsidP="003A3553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Anexo 2</w:t>
      </w:r>
    </w:p>
    <w:p w14:paraId="1874A92E" w14:textId="77777777" w:rsidR="00F06787" w:rsidRPr="002108E5" w:rsidRDefault="00F06787" w:rsidP="003A3553">
      <w:pPr>
        <w:spacing w:line="36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2108E5">
        <w:rPr>
          <w:rFonts w:asciiTheme="majorBidi" w:hAnsiTheme="majorBidi" w:cstheme="majorBidi"/>
          <w:b/>
          <w:sz w:val="28"/>
          <w:szCs w:val="28"/>
        </w:rPr>
        <w:t xml:space="preserve">Ficha </w:t>
      </w:r>
      <w:r w:rsidR="002108E5">
        <w:rPr>
          <w:rFonts w:asciiTheme="majorBidi" w:hAnsiTheme="majorBidi" w:cstheme="majorBidi"/>
          <w:b/>
          <w:sz w:val="28"/>
          <w:szCs w:val="28"/>
        </w:rPr>
        <w:t xml:space="preserve">del </w:t>
      </w:r>
      <w:r w:rsidRPr="002108E5">
        <w:rPr>
          <w:rFonts w:asciiTheme="majorBidi" w:hAnsiTheme="majorBidi" w:cstheme="majorBidi"/>
          <w:b/>
          <w:sz w:val="28"/>
          <w:szCs w:val="28"/>
        </w:rPr>
        <w:t xml:space="preserve">Comité </w:t>
      </w:r>
      <w:r w:rsidR="008041E2">
        <w:rPr>
          <w:rFonts w:asciiTheme="majorBidi" w:hAnsiTheme="majorBidi" w:cstheme="majorBidi"/>
          <w:b/>
          <w:sz w:val="28"/>
          <w:szCs w:val="28"/>
        </w:rPr>
        <w:t>É</w:t>
      </w:r>
      <w:r w:rsidR="002108E5">
        <w:rPr>
          <w:rFonts w:asciiTheme="majorBidi" w:hAnsiTheme="majorBidi" w:cstheme="majorBidi"/>
          <w:b/>
          <w:sz w:val="28"/>
          <w:szCs w:val="28"/>
        </w:rPr>
        <w:t>tico Científico (CEC)</w:t>
      </w:r>
      <w:r w:rsidRPr="002108E5">
        <w:rPr>
          <w:rFonts w:asciiTheme="majorBidi" w:hAnsiTheme="majorBidi" w:cstheme="majorBidi"/>
          <w:b/>
          <w:sz w:val="28"/>
          <w:szCs w:val="28"/>
        </w:rPr>
        <w:t xml:space="preserve"> de la Universidad de los Andes</w:t>
      </w:r>
    </w:p>
    <w:p w14:paraId="4E8B019B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Cs/>
          <w:szCs w:val="24"/>
        </w:rPr>
      </w:pPr>
    </w:p>
    <w:p w14:paraId="45C9847B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/>
          <w:szCs w:val="24"/>
        </w:rPr>
      </w:pPr>
    </w:p>
    <w:p w14:paraId="5EEC2F1C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 w:rsidRPr="002108E5">
        <w:rPr>
          <w:rFonts w:asciiTheme="majorBidi" w:hAnsiTheme="majorBidi" w:cstheme="majorBidi"/>
          <w:b/>
          <w:bCs/>
          <w:szCs w:val="24"/>
        </w:rPr>
        <w:t xml:space="preserve">1. </w:t>
      </w:r>
      <w:r w:rsidR="00621FF4">
        <w:rPr>
          <w:rFonts w:asciiTheme="majorBidi" w:hAnsiTheme="majorBidi" w:cstheme="majorBidi"/>
          <w:b/>
          <w:bCs/>
          <w:szCs w:val="24"/>
        </w:rPr>
        <w:t>I</w:t>
      </w:r>
      <w:r w:rsidR="00621FF4" w:rsidRPr="002108E5">
        <w:rPr>
          <w:rFonts w:asciiTheme="majorBidi" w:hAnsiTheme="majorBidi" w:cstheme="majorBidi"/>
          <w:b/>
          <w:bCs/>
          <w:szCs w:val="24"/>
        </w:rPr>
        <w:t>dentificación del trabajo de investigación</w:t>
      </w:r>
    </w:p>
    <w:p w14:paraId="25D82981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Cs/>
          <w:szCs w:val="24"/>
        </w:rPr>
      </w:pPr>
    </w:p>
    <w:p w14:paraId="70BCF5A7" w14:textId="77777777" w:rsidR="00F06787" w:rsidRPr="00B11371" w:rsidRDefault="00F06787" w:rsidP="00F06787">
      <w:pPr>
        <w:spacing w:line="360" w:lineRule="auto"/>
        <w:jc w:val="both"/>
        <w:rPr>
          <w:rFonts w:asciiTheme="majorBidi" w:hAnsiTheme="majorBidi" w:cstheme="majorBidi"/>
          <w:b/>
          <w:szCs w:val="24"/>
        </w:rPr>
      </w:pPr>
      <w:r w:rsidRPr="00B11371">
        <w:rPr>
          <w:rFonts w:asciiTheme="majorBidi" w:hAnsiTheme="majorBidi" w:cstheme="majorBidi"/>
          <w:b/>
          <w:szCs w:val="24"/>
        </w:rPr>
        <w:t xml:space="preserve">Título: </w:t>
      </w:r>
    </w:p>
    <w:p w14:paraId="1C2905ED" w14:textId="4708598B" w:rsidR="00F06787" w:rsidRPr="002108E5" w:rsidRDefault="009951A6" w:rsidP="00F06787">
      <w:pPr>
        <w:spacing w:line="36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E598F" wp14:editId="0AB46EB9">
                <wp:simplePos x="0" y="0"/>
                <wp:positionH relativeFrom="column">
                  <wp:posOffset>-113665</wp:posOffset>
                </wp:positionH>
                <wp:positionV relativeFrom="paragraph">
                  <wp:posOffset>133350</wp:posOffset>
                </wp:positionV>
                <wp:extent cx="5600700" cy="857885"/>
                <wp:effectExtent l="0" t="0" r="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85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896DF" w14:textId="3D2AEE06" w:rsidR="000D18DA" w:rsidRPr="00384104" w:rsidRDefault="00106D92" w:rsidP="003841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/>
                                <w:szCs w:val="24"/>
                                <w:lang w:val="es-ES" w:eastAsia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Monitoreo de Atención a Través de Datos Pupilares en Decisiones Financieras Sustentables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98F" id="Rectángulo 1" o:spid="_x0000_s1026" style="position:absolute;left:0;text-align:left;margin-left:-8.95pt;margin-top:10.5pt;width:441pt;height:6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">
                <v:textbox>
                  <w:txbxContent>
                    <w:p w14:paraId="62A896DF" w14:textId="3D2AEE06" w:rsidR="000D18DA" w:rsidRPr="00384104" w:rsidRDefault="00106D92" w:rsidP="00384104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/>
                          <w:szCs w:val="24"/>
                          <w:lang w:val="es-ES" w:eastAsia="en-US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Monitoreo de Atención a Través de Datos Pupilares en Decisiones Financieras Sustentables</w:t>
                      </w:r>
                    </w:p>
                  </w:txbxContent>
                </v:textbox>
              </v:rect>
            </w:pict>
          </mc:Fallback>
        </mc:AlternateContent>
      </w:r>
    </w:p>
    <w:p w14:paraId="6CD50B1E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Cs/>
        </w:rPr>
      </w:pPr>
    </w:p>
    <w:p w14:paraId="44187CAD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Cs/>
        </w:rPr>
      </w:pPr>
    </w:p>
    <w:p w14:paraId="7A73DF92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Cs/>
        </w:rPr>
      </w:pPr>
    </w:p>
    <w:p w14:paraId="4A54E55D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Cs/>
        </w:rPr>
      </w:pPr>
    </w:p>
    <w:p w14:paraId="35F00E68" w14:textId="77777777" w:rsidR="00F06787" w:rsidRPr="00B11371" w:rsidRDefault="00F06787" w:rsidP="00F06787">
      <w:pPr>
        <w:spacing w:line="360" w:lineRule="auto"/>
        <w:jc w:val="both"/>
        <w:rPr>
          <w:rFonts w:asciiTheme="majorBidi" w:hAnsiTheme="majorBidi" w:cstheme="majorBidi"/>
          <w:b/>
          <w:szCs w:val="24"/>
        </w:rPr>
      </w:pPr>
      <w:r w:rsidRPr="00B11371">
        <w:rPr>
          <w:rFonts w:asciiTheme="majorBidi" w:hAnsiTheme="majorBidi" w:cstheme="majorBidi"/>
          <w:b/>
          <w:szCs w:val="24"/>
        </w:rPr>
        <w:t>Investigador responsable:</w:t>
      </w:r>
    </w:p>
    <w:p w14:paraId="55657BA7" w14:textId="64CD26B2" w:rsidR="00F06787" w:rsidRDefault="00F06787" w:rsidP="00621FF4">
      <w:pPr>
        <w:pBdr>
          <w:top w:val="single" w:sz="4" w:space="13" w:color="auto"/>
          <w:left w:val="single" w:sz="4" w:space="7" w:color="auto"/>
          <w:bottom w:val="single" w:sz="4" w:space="1" w:color="auto"/>
          <w:right w:val="single" w:sz="4" w:space="7" w:color="auto"/>
        </w:pBdr>
        <w:spacing w:line="360" w:lineRule="auto"/>
        <w:jc w:val="both"/>
        <w:rPr>
          <w:rFonts w:asciiTheme="majorBidi" w:hAnsiTheme="majorBidi" w:cstheme="majorBidi"/>
        </w:rPr>
      </w:pPr>
      <w:r w:rsidRPr="002108E5">
        <w:rPr>
          <w:rFonts w:asciiTheme="majorBidi" w:hAnsiTheme="majorBidi" w:cstheme="majorBidi"/>
        </w:rPr>
        <w:t xml:space="preserve">Nombre: </w:t>
      </w:r>
      <w:r w:rsidR="00106D92">
        <w:rPr>
          <w:rFonts w:asciiTheme="majorBidi" w:hAnsiTheme="majorBidi" w:cstheme="majorBidi"/>
        </w:rPr>
        <w:t>Sebastián Cea Echeñique</w:t>
      </w:r>
    </w:p>
    <w:p w14:paraId="3145A7A3" w14:textId="446A68B8" w:rsidR="00B11371" w:rsidRPr="002108E5" w:rsidRDefault="00B11371" w:rsidP="00621FF4">
      <w:pPr>
        <w:pBdr>
          <w:top w:val="single" w:sz="4" w:space="13" w:color="auto"/>
          <w:left w:val="single" w:sz="4" w:space="7" w:color="auto"/>
          <w:bottom w:val="single" w:sz="4" w:space="1" w:color="auto"/>
          <w:right w:val="single" w:sz="4" w:space="7" w:color="auto"/>
        </w:pBdr>
        <w:spacing w:line="360" w:lineRule="auto"/>
        <w:jc w:val="both"/>
        <w:rPr>
          <w:rFonts w:asciiTheme="majorBidi" w:hAnsiTheme="majorBidi" w:cstheme="majorBidi"/>
        </w:rPr>
      </w:pPr>
      <w:r w:rsidRPr="008F5B05">
        <w:rPr>
          <w:rFonts w:asciiTheme="majorBidi" w:hAnsiTheme="majorBidi" w:cstheme="majorBidi"/>
        </w:rPr>
        <w:t>Rut:</w:t>
      </w:r>
      <w:r w:rsidR="00106D92" w:rsidRPr="00106D92">
        <w:t xml:space="preserve"> </w:t>
      </w:r>
      <w:r w:rsidR="00106D92" w:rsidRPr="00106D92">
        <w:rPr>
          <w:rFonts w:asciiTheme="majorBidi" w:hAnsiTheme="majorBidi" w:cstheme="majorBidi"/>
        </w:rPr>
        <w:t>16.208.338-4</w:t>
      </w:r>
    </w:p>
    <w:p w14:paraId="583CD641" w14:textId="6FB691BA" w:rsidR="00F06787" w:rsidRPr="002108E5" w:rsidRDefault="00F06787" w:rsidP="00621FF4">
      <w:pPr>
        <w:pBdr>
          <w:top w:val="single" w:sz="4" w:space="13" w:color="auto"/>
          <w:left w:val="single" w:sz="4" w:space="7" w:color="auto"/>
          <w:bottom w:val="single" w:sz="4" w:space="1" w:color="auto"/>
          <w:right w:val="single" w:sz="4" w:space="7" w:color="auto"/>
        </w:pBdr>
        <w:spacing w:line="360" w:lineRule="auto"/>
        <w:jc w:val="both"/>
        <w:rPr>
          <w:rFonts w:asciiTheme="majorBidi" w:hAnsiTheme="majorBidi" w:cstheme="majorBidi"/>
        </w:rPr>
      </w:pPr>
      <w:r w:rsidRPr="002108E5">
        <w:rPr>
          <w:rFonts w:asciiTheme="majorBidi" w:hAnsiTheme="majorBidi" w:cstheme="majorBidi"/>
        </w:rPr>
        <w:t>Correo electrónico:</w:t>
      </w:r>
      <w:r w:rsidR="00384104" w:rsidRPr="002108E5">
        <w:rPr>
          <w:rFonts w:asciiTheme="majorBidi" w:hAnsiTheme="majorBidi" w:cstheme="majorBidi"/>
        </w:rPr>
        <w:t xml:space="preserve"> </w:t>
      </w:r>
      <w:r w:rsidR="00106D92">
        <w:rPr>
          <w:rFonts w:asciiTheme="majorBidi" w:hAnsiTheme="majorBidi" w:cstheme="majorBidi"/>
        </w:rPr>
        <w:t>scea@miuandes.cl</w:t>
      </w:r>
    </w:p>
    <w:p w14:paraId="30F464BD" w14:textId="032C4036" w:rsidR="00F06787" w:rsidRPr="002108E5" w:rsidRDefault="00F06787" w:rsidP="00F06787">
      <w:pPr>
        <w:pBdr>
          <w:top w:val="single" w:sz="4" w:space="13" w:color="auto"/>
          <w:left w:val="single" w:sz="4" w:space="7" w:color="auto"/>
          <w:bottom w:val="single" w:sz="4" w:space="1" w:color="auto"/>
          <w:right w:val="single" w:sz="4" w:space="7" w:color="auto"/>
        </w:pBdr>
        <w:spacing w:line="360" w:lineRule="auto"/>
        <w:jc w:val="both"/>
        <w:rPr>
          <w:rFonts w:asciiTheme="majorBidi" w:hAnsiTheme="majorBidi" w:cstheme="majorBidi"/>
        </w:rPr>
      </w:pPr>
      <w:r w:rsidRPr="002108E5">
        <w:rPr>
          <w:rFonts w:asciiTheme="majorBidi" w:hAnsiTheme="majorBidi" w:cstheme="majorBidi"/>
        </w:rPr>
        <w:t xml:space="preserve">Teléfono: </w:t>
      </w:r>
      <w:r w:rsidR="00106D92">
        <w:rPr>
          <w:rFonts w:asciiTheme="majorBidi" w:hAnsiTheme="majorBidi" w:cstheme="majorBidi"/>
        </w:rPr>
        <w:t>+56 2 2618 1874</w:t>
      </w:r>
      <w:r w:rsidR="008041E2">
        <w:rPr>
          <w:rFonts w:asciiTheme="majorBidi" w:hAnsiTheme="majorBidi" w:cstheme="majorBidi"/>
        </w:rPr>
        <w:tab/>
      </w:r>
      <w:r w:rsidR="008041E2">
        <w:rPr>
          <w:rFonts w:asciiTheme="majorBidi" w:hAnsiTheme="majorBidi" w:cstheme="majorBidi"/>
        </w:rPr>
        <w:tab/>
      </w:r>
      <w:r w:rsidRPr="002108E5">
        <w:rPr>
          <w:rFonts w:asciiTheme="majorBidi" w:hAnsiTheme="majorBidi" w:cstheme="majorBidi"/>
        </w:rPr>
        <w:tab/>
        <w:t xml:space="preserve"> </w:t>
      </w:r>
    </w:p>
    <w:p w14:paraId="2AC97A6E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Cs/>
          <w:szCs w:val="24"/>
        </w:rPr>
      </w:pPr>
    </w:p>
    <w:p w14:paraId="0E6AAAA7" w14:textId="77777777" w:rsidR="00F06787" w:rsidRPr="00B11371" w:rsidRDefault="00F06787" w:rsidP="00F06787">
      <w:pPr>
        <w:spacing w:line="360" w:lineRule="auto"/>
        <w:jc w:val="both"/>
        <w:rPr>
          <w:rFonts w:asciiTheme="majorBidi" w:hAnsiTheme="majorBidi" w:cstheme="majorBidi"/>
          <w:b/>
          <w:szCs w:val="24"/>
        </w:rPr>
      </w:pPr>
      <w:proofErr w:type="gramStart"/>
      <w:r w:rsidRPr="00B11371">
        <w:rPr>
          <w:rFonts w:asciiTheme="majorBidi" w:hAnsiTheme="majorBidi" w:cstheme="majorBidi"/>
          <w:b/>
          <w:szCs w:val="24"/>
        </w:rPr>
        <w:t>Co-investigador</w:t>
      </w:r>
      <w:proofErr w:type="gramEnd"/>
      <w:r w:rsidRPr="00B11371">
        <w:rPr>
          <w:rFonts w:asciiTheme="majorBidi" w:hAnsiTheme="majorBidi" w:cstheme="majorBidi"/>
          <w:b/>
          <w:szCs w:val="24"/>
        </w:rPr>
        <w:t xml:space="preserve"> principal: </w:t>
      </w:r>
    </w:p>
    <w:p w14:paraId="2D21703B" w14:textId="3F190CCC" w:rsidR="002108E5" w:rsidRDefault="00F06787" w:rsidP="00621FF4">
      <w:pPr>
        <w:pBdr>
          <w:top w:val="single" w:sz="4" w:space="18" w:color="auto"/>
          <w:left w:val="single" w:sz="4" w:space="7" w:color="auto"/>
          <w:bottom w:val="single" w:sz="4" w:space="1" w:color="auto"/>
          <w:right w:val="single" w:sz="4" w:space="5" w:color="auto"/>
        </w:pBdr>
        <w:spacing w:line="360" w:lineRule="auto"/>
        <w:jc w:val="both"/>
        <w:rPr>
          <w:rFonts w:asciiTheme="majorBidi" w:hAnsiTheme="majorBidi" w:cstheme="majorBidi"/>
        </w:rPr>
      </w:pPr>
      <w:r w:rsidRPr="002108E5">
        <w:rPr>
          <w:rFonts w:asciiTheme="majorBidi" w:hAnsiTheme="majorBidi" w:cstheme="majorBidi"/>
        </w:rPr>
        <w:t xml:space="preserve">Nombre: </w:t>
      </w:r>
      <w:r w:rsidR="00384104" w:rsidRPr="002108E5">
        <w:rPr>
          <w:rFonts w:asciiTheme="majorBidi" w:hAnsiTheme="majorBidi" w:cstheme="majorBidi"/>
        </w:rPr>
        <w:t xml:space="preserve"> </w:t>
      </w:r>
      <w:r w:rsidR="00106D92">
        <w:rPr>
          <w:rFonts w:asciiTheme="majorBidi" w:hAnsiTheme="majorBidi" w:cstheme="majorBidi"/>
        </w:rPr>
        <w:t>Julio Tejero Caballero</w:t>
      </w:r>
    </w:p>
    <w:p w14:paraId="76DB5DAC" w14:textId="4C254C66" w:rsidR="00B11371" w:rsidRDefault="00B11371" w:rsidP="00621FF4">
      <w:pPr>
        <w:pBdr>
          <w:top w:val="single" w:sz="4" w:space="18" w:color="auto"/>
          <w:left w:val="single" w:sz="4" w:space="7" w:color="auto"/>
          <w:bottom w:val="single" w:sz="4" w:space="1" w:color="auto"/>
          <w:right w:val="single" w:sz="4" w:space="5" w:color="auto"/>
        </w:pBdr>
        <w:spacing w:line="360" w:lineRule="auto"/>
        <w:jc w:val="both"/>
        <w:rPr>
          <w:rFonts w:asciiTheme="majorBidi" w:hAnsiTheme="majorBidi" w:cstheme="majorBidi"/>
        </w:rPr>
      </w:pPr>
      <w:r w:rsidRPr="008F5B05">
        <w:rPr>
          <w:rFonts w:asciiTheme="majorBidi" w:hAnsiTheme="majorBidi" w:cstheme="majorBidi"/>
        </w:rPr>
        <w:t>Rut:</w:t>
      </w:r>
      <w:r w:rsidR="00106D92">
        <w:rPr>
          <w:rFonts w:asciiTheme="majorBidi" w:hAnsiTheme="majorBidi" w:cstheme="majorBidi"/>
        </w:rPr>
        <w:t xml:space="preserve"> 20</w:t>
      </w:r>
      <w:r w:rsidR="00870A45">
        <w:rPr>
          <w:rFonts w:asciiTheme="majorBidi" w:hAnsiTheme="majorBidi" w:cstheme="majorBidi"/>
        </w:rPr>
        <w:t>.</w:t>
      </w:r>
      <w:r w:rsidR="00106D92">
        <w:rPr>
          <w:rFonts w:asciiTheme="majorBidi" w:hAnsiTheme="majorBidi" w:cstheme="majorBidi"/>
        </w:rPr>
        <w:t>430</w:t>
      </w:r>
      <w:r w:rsidR="00870A45">
        <w:rPr>
          <w:rFonts w:asciiTheme="majorBidi" w:hAnsiTheme="majorBidi" w:cstheme="majorBidi"/>
        </w:rPr>
        <w:t>.</w:t>
      </w:r>
      <w:r w:rsidR="00106D92">
        <w:rPr>
          <w:rFonts w:asciiTheme="majorBidi" w:hAnsiTheme="majorBidi" w:cstheme="majorBidi"/>
        </w:rPr>
        <w:t>238-3</w:t>
      </w:r>
    </w:p>
    <w:p w14:paraId="58A5924F" w14:textId="3AF4091E" w:rsidR="00F06787" w:rsidRPr="002108E5" w:rsidRDefault="00F06787" w:rsidP="00621FF4">
      <w:pPr>
        <w:pBdr>
          <w:top w:val="single" w:sz="4" w:space="18" w:color="auto"/>
          <w:left w:val="single" w:sz="4" w:space="7" w:color="auto"/>
          <w:bottom w:val="single" w:sz="4" w:space="1" w:color="auto"/>
          <w:right w:val="single" w:sz="4" w:space="5" w:color="auto"/>
        </w:pBdr>
        <w:spacing w:line="360" w:lineRule="auto"/>
        <w:jc w:val="both"/>
        <w:rPr>
          <w:rFonts w:asciiTheme="majorBidi" w:hAnsiTheme="majorBidi" w:cstheme="majorBidi"/>
        </w:rPr>
      </w:pPr>
      <w:r w:rsidRPr="002108E5">
        <w:rPr>
          <w:rFonts w:asciiTheme="majorBidi" w:hAnsiTheme="majorBidi" w:cstheme="majorBidi"/>
        </w:rPr>
        <w:t>Correo electrónico:</w:t>
      </w:r>
      <w:r w:rsidR="00384104" w:rsidRPr="002108E5">
        <w:rPr>
          <w:rFonts w:asciiTheme="majorBidi" w:hAnsiTheme="majorBidi" w:cstheme="majorBidi"/>
        </w:rPr>
        <w:t xml:space="preserve"> </w:t>
      </w:r>
      <w:r w:rsidR="00106D92">
        <w:rPr>
          <w:rFonts w:asciiTheme="majorBidi" w:hAnsiTheme="majorBidi" w:cstheme="majorBidi"/>
        </w:rPr>
        <w:t>jtejero@miuandes.cl</w:t>
      </w:r>
    </w:p>
    <w:p w14:paraId="6B915B4A" w14:textId="636A3845" w:rsidR="00B11371" w:rsidRPr="00106D92" w:rsidRDefault="008041E2" w:rsidP="00106D92">
      <w:pPr>
        <w:pBdr>
          <w:top w:val="single" w:sz="4" w:space="18" w:color="auto"/>
          <w:left w:val="single" w:sz="4" w:space="7" w:color="auto"/>
          <w:bottom w:val="single" w:sz="4" w:space="1" w:color="auto"/>
          <w:right w:val="single" w:sz="4" w:space="5" w:color="auto"/>
        </w:pBd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Teléfono: </w:t>
      </w:r>
      <w:r w:rsidR="00106D92">
        <w:rPr>
          <w:rFonts w:asciiTheme="majorBidi" w:hAnsiTheme="majorBidi" w:cstheme="majorBidi"/>
        </w:rPr>
        <w:t>+56 9 6830 8978</w:t>
      </w:r>
      <w:r>
        <w:rPr>
          <w:rFonts w:asciiTheme="majorBidi" w:hAnsiTheme="majorBidi" w:cstheme="majorBidi"/>
        </w:rPr>
        <w:tab/>
      </w:r>
    </w:p>
    <w:p w14:paraId="42682722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Cs/>
          <w:szCs w:val="24"/>
        </w:rPr>
      </w:pPr>
    </w:p>
    <w:p w14:paraId="30B229EE" w14:textId="77777777" w:rsidR="00F06787" w:rsidRPr="002108E5" w:rsidRDefault="007250AC" w:rsidP="00A46191">
      <w:pPr>
        <w:spacing w:line="360" w:lineRule="auto"/>
        <w:jc w:val="both"/>
        <w:rPr>
          <w:rFonts w:asciiTheme="majorBidi" w:hAnsiTheme="majorBidi" w:cstheme="majorBidi"/>
          <w:b/>
          <w:szCs w:val="24"/>
        </w:rPr>
      </w:pPr>
      <w:r w:rsidRPr="002108E5">
        <w:rPr>
          <w:rFonts w:asciiTheme="majorBidi" w:hAnsiTheme="majorBidi" w:cstheme="majorBidi"/>
          <w:b/>
          <w:szCs w:val="24"/>
        </w:rPr>
        <w:t>2. RESUMEN DEL PROYECTO (</w:t>
      </w:r>
      <w:r w:rsidR="00A46191" w:rsidRPr="002108E5">
        <w:rPr>
          <w:rFonts w:asciiTheme="majorBidi" w:hAnsiTheme="majorBidi" w:cstheme="majorBidi"/>
          <w:b/>
          <w:szCs w:val="24"/>
        </w:rPr>
        <w:t>Extensión máxima: 300 palabras)</w:t>
      </w:r>
    </w:p>
    <w:p w14:paraId="3DFF5C7D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Cs/>
          <w:szCs w:val="24"/>
        </w:rPr>
      </w:pPr>
    </w:p>
    <w:tbl>
      <w:tblPr>
        <w:tblW w:w="936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F06787" w:rsidRPr="002108E5" w14:paraId="07BDF03F" w14:textId="77777777" w:rsidTr="00384104">
        <w:trPr>
          <w:trHeight w:val="4500"/>
        </w:trPr>
        <w:tc>
          <w:tcPr>
            <w:tcW w:w="9360" w:type="dxa"/>
          </w:tcPr>
          <w:p w14:paraId="48EBDF6E" w14:textId="77777777" w:rsidR="00F06787" w:rsidRDefault="00F06787" w:rsidP="00106D92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</w:p>
          <w:p w14:paraId="28E3D6A4" w14:textId="01960702" w:rsidR="00106D92" w:rsidRDefault="00106D92" w:rsidP="00106D92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El proyecto consiste en un experimento que se divide en las siguientes partes:</w:t>
            </w:r>
          </w:p>
          <w:p w14:paraId="1A3C7F1D" w14:textId="36C64E2B" w:rsidR="00106D92" w:rsidRDefault="00106D92" w:rsidP="00106D9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 xml:space="preserve">Cuestionario: Se pregunta información demográfica, como sexo, edad, educación, entre otros. Luego se preguntan sobre los conocimientos </w:t>
            </w:r>
            <w:r w:rsidR="00C26ED7">
              <w:rPr>
                <w:rFonts w:asciiTheme="majorBidi" w:hAnsiTheme="majorBidi" w:cstheme="majorBidi"/>
                <w:bCs/>
                <w:szCs w:val="24"/>
              </w:rPr>
              <w:t>financieros</w:t>
            </w:r>
            <w:r>
              <w:rPr>
                <w:rFonts w:asciiTheme="majorBidi" w:hAnsiTheme="majorBidi" w:cstheme="majorBidi"/>
                <w:bCs/>
                <w:szCs w:val="24"/>
              </w:rPr>
              <w:t xml:space="preserve"> del individuo</w:t>
            </w:r>
          </w:p>
          <w:p w14:paraId="5EDFBDD7" w14:textId="601D7A7A" w:rsidR="00C26ED7" w:rsidRPr="00C26ED7" w:rsidRDefault="00106D92" w:rsidP="00C26ED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 xml:space="preserve">Toma de decisiones: Se le presentan </w:t>
            </w:r>
            <w:r w:rsidR="00C26ED7" w:rsidRPr="00C26ED7">
              <w:rPr>
                <w:rFonts w:asciiTheme="majorBidi" w:hAnsiTheme="majorBidi" w:cstheme="majorBidi"/>
                <w:bCs/>
                <w:szCs w:val="24"/>
              </w:rPr>
              <w:t>diecisiete</w:t>
            </w:r>
            <w:r w:rsidR="00C26ED7" w:rsidRPr="00C26ED7">
              <w:rPr>
                <w:rFonts w:asciiTheme="majorBidi" w:hAnsiTheme="majorBidi" w:cstheme="majorBidi"/>
                <w:b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Cs w:val="24"/>
              </w:rPr>
              <w:t xml:space="preserve">diferentes gráficas en </w:t>
            </w:r>
            <w:r w:rsidR="00C26ED7">
              <w:rPr>
                <w:rFonts w:asciiTheme="majorBidi" w:hAnsiTheme="majorBidi" w:cstheme="majorBidi"/>
                <w:bCs/>
                <w:szCs w:val="24"/>
              </w:rPr>
              <w:t>las cuales</w:t>
            </w:r>
            <w:r>
              <w:rPr>
                <w:rFonts w:asciiTheme="majorBidi" w:hAnsiTheme="majorBidi" w:cstheme="majorBidi"/>
                <w:bCs/>
                <w:szCs w:val="24"/>
              </w:rPr>
              <w:t xml:space="preserve"> se </w:t>
            </w:r>
            <w:r w:rsidR="00C26ED7">
              <w:rPr>
                <w:rFonts w:asciiTheme="majorBidi" w:hAnsiTheme="majorBidi" w:cstheme="majorBidi"/>
                <w:bCs/>
                <w:szCs w:val="24"/>
              </w:rPr>
              <w:t>presentan</w:t>
            </w:r>
            <w:r>
              <w:rPr>
                <w:rFonts w:asciiTheme="majorBidi" w:hAnsiTheme="majorBidi" w:cstheme="majorBidi"/>
                <w:bCs/>
                <w:szCs w:val="24"/>
              </w:rPr>
              <w:t xml:space="preserve"> dos activos, cada uno con un retorno económico y una métrica ASG. El individuo, según su preferencia, escoge uno de los dos activos</w:t>
            </w:r>
          </w:p>
          <w:p w14:paraId="1BE7658A" w14:textId="1300C45D" w:rsidR="00F06787" w:rsidRPr="002108E5" w:rsidRDefault="00C26ED7" w:rsidP="00384104">
            <w:pPr>
              <w:spacing w:line="360" w:lineRule="auto"/>
              <w:ind w:left="180"/>
              <w:jc w:val="both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Durante el desarrollo del experimento se recolectan las respuestas de los participantes y datos pupilares como; posición de mirada y dilatación de pupila.</w:t>
            </w:r>
          </w:p>
          <w:p w14:paraId="172F2C29" w14:textId="77777777" w:rsidR="00F06787" w:rsidRPr="002108E5" w:rsidRDefault="00F06787" w:rsidP="00384104">
            <w:pPr>
              <w:spacing w:line="360" w:lineRule="auto"/>
              <w:ind w:left="180"/>
              <w:jc w:val="both"/>
              <w:rPr>
                <w:rFonts w:asciiTheme="majorBidi" w:hAnsiTheme="majorBidi" w:cstheme="majorBidi"/>
                <w:bCs/>
                <w:szCs w:val="24"/>
              </w:rPr>
            </w:pPr>
          </w:p>
        </w:tc>
      </w:tr>
    </w:tbl>
    <w:p w14:paraId="1CB66214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Cs/>
          <w:szCs w:val="24"/>
        </w:rPr>
      </w:pPr>
    </w:p>
    <w:p w14:paraId="1BDD4DCB" w14:textId="77777777" w:rsidR="00384104" w:rsidRPr="002108E5" w:rsidRDefault="00384104" w:rsidP="00F06787">
      <w:pPr>
        <w:spacing w:line="360" w:lineRule="auto"/>
        <w:jc w:val="both"/>
        <w:rPr>
          <w:rFonts w:asciiTheme="majorBidi" w:hAnsiTheme="majorBidi" w:cstheme="majorBidi"/>
          <w:bCs/>
          <w:szCs w:val="24"/>
        </w:rPr>
      </w:pPr>
    </w:p>
    <w:p w14:paraId="13FE24E3" w14:textId="77777777" w:rsidR="00384104" w:rsidRPr="002108E5" w:rsidRDefault="00384104" w:rsidP="00F06787">
      <w:pPr>
        <w:spacing w:line="360" w:lineRule="auto"/>
        <w:jc w:val="both"/>
        <w:rPr>
          <w:rFonts w:asciiTheme="majorBidi" w:hAnsiTheme="majorBidi" w:cstheme="majorBidi"/>
          <w:bCs/>
          <w:szCs w:val="24"/>
        </w:rPr>
      </w:pPr>
    </w:p>
    <w:p w14:paraId="17D9DE87" w14:textId="77777777" w:rsidR="00F06787" w:rsidRPr="002108E5" w:rsidRDefault="007250AC" w:rsidP="007502DC">
      <w:pPr>
        <w:jc w:val="both"/>
        <w:rPr>
          <w:rFonts w:asciiTheme="majorBidi" w:hAnsiTheme="majorBidi" w:cstheme="majorBidi"/>
          <w:b/>
          <w:szCs w:val="24"/>
        </w:rPr>
      </w:pPr>
      <w:r w:rsidRPr="002108E5">
        <w:rPr>
          <w:rFonts w:asciiTheme="majorBidi" w:hAnsiTheme="majorBidi" w:cstheme="majorBidi"/>
          <w:b/>
          <w:szCs w:val="24"/>
        </w:rPr>
        <w:t xml:space="preserve">3. IMPLICANCIAS ÉTICAS </w:t>
      </w:r>
      <w:r w:rsidR="008D00FE">
        <w:rPr>
          <w:rFonts w:asciiTheme="majorBidi" w:hAnsiTheme="majorBidi" w:cstheme="majorBidi"/>
          <w:b/>
          <w:szCs w:val="24"/>
        </w:rPr>
        <w:t xml:space="preserve">Y JURÍDICAS </w:t>
      </w:r>
      <w:r w:rsidRPr="002108E5">
        <w:rPr>
          <w:rFonts w:asciiTheme="majorBidi" w:hAnsiTheme="majorBidi" w:cstheme="majorBidi"/>
          <w:b/>
          <w:szCs w:val="24"/>
        </w:rPr>
        <w:t>DEL PROYECTO:</w:t>
      </w:r>
      <w:r w:rsidR="008D00FE">
        <w:rPr>
          <w:rFonts w:asciiTheme="majorBidi" w:hAnsiTheme="majorBidi" w:cstheme="majorBidi"/>
          <w:b/>
          <w:szCs w:val="24"/>
        </w:rPr>
        <w:t xml:space="preserve"> a continuación explicite aquellos puntos o aspectos que a su juicio posean una relevancia ética y jurídica (en el caso de proyectos clínicos, tenga en cuenta especialmente la inclusión de grupos o poblaciones vulnerables, procesos de reclutamiento, manejo de información sensible, </w:t>
      </w:r>
      <w:proofErr w:type="gramStart"/>
      <w:r w:rsidR="008D00FE">
        <w:rPr>
          <w:rFonts w:asciiTheme="majorBidi" w:hAnsiTheme="majorBidi" w:cstheme="majorBidi"/>
          <w:b/>
          <w:szCs w:val="24"/>
        </w:rPr>
        <w:t>seguros  comprometidos</w:t>
      </w:r>
      <w:proofErr w:type="gramEnd"/>
      <w:r w:rsidR="008D00FE">
        <w:rPr>
          <w:rFonts w:asciiTheme="majorBidi" w:hAnsiTheme="majorBidi" w:cstheme="majorBidi"/>
          <w:b/>
          <w:szCs w:val="24"/>
        </w:rPr>
        <w:t xml:space="preserve">, compensaciones, </w:t>
      </w:r>
      <w:r w:rsidR="007502DC">
        <w:rPr>
          <w:rFonts w:asciiTheme="majorBidi" w:hAnsiTheme="majorBidi" w:cstheme="majorBidi"/>
          <w:b/>
          <w:szCs w:val="24"/>
        </w:rPr>
        <w:t>etc.).</w:t>
      </w:r>
    </w:p>
    <w:p w14:paraId="1C3A8E27" w14:textId="77777777" w:rsidR="007250AC" w:rsidRPr="002108E5" w:rsidRDefault="007250AC" w:rsidP="00F06787">
      <w:pPr>
        <w:spacing w:line="360" w:lineRule="auto"/>
        <w:jc w:val="both"/>
        <w:rPr>
          <w:rFonts w:asciiTheme="majorBidi" w:hAnsiTheme="majorBidi" w:cstheme="majorBidi"/>
          <w:b/>
          <w:szCs w:val="24"/>
        </w:rPr>
      </w:pPr>
    </w:p>
    <w:tbl>
      <w:tblPr>
        <w:tblW w:w="9104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4"/>
      </w:tblGrid>
      <w:tr w:rsidR="00F06787" w:rsidRPr="002108E5" w14:paraId="6949A9AB" w14:textId="77777777" w:rsidTr="0079293D">
        <w:trPr>
          <w:trHeight w:val="60"/>
        </w:trPr>
        <w:tc>
          <w:tcPr>
            <w:tcW w:w="9104" w:type="dxa"/>
          </w:tcPr>
          <w:p w14:paraId="0D6C2EFC" w14:textId="77777777" w:rsidR="00F06787" w:rsidRDefault="00F06787" w:rsidP="00384104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</w:p>
          <w:p w14:paraId="4E8AC107" w14:textId="1F1CF721" w:rsidR="007113D2" w:rsidRPr="002108E5" w:rsidRDefault="007113D2" w:rsidP="00384104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 xml:space="preserve">La recolección de datos pupilares puede tener implicancias éticas, tanto por la recolección de los datos como por el manejo de los datos, sin embargo, estos se recolectan sin intervenir físicamente a los participantes a través un dispositivo de seguimiento ocular o una cámara. </w:t>
            </w:r>
          </w:p>
          <w:p w14:paraId="0A533199" w14:textId="77777777" w:rsidR="00F06787" w:rsidRPr="002108E5" w:rsidRDefault="00F06787" w:rsidP="007250A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</w:p>
          <w:p w14:paraId="34A268F7" w14:textId="77777777" w:rsidR="007250AC" w:rsidRPr="002108E5" w:rsidRDefault="007250AC" w:rsidP="007250A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</w:p>
          <w:p w14:paraId="55A18FEA" w14:textId="77777777" w:rsidR="007250AC" w:rsidRPr="002108E5" w:rsidRDefault="007250AC" w:rsidP="007250A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</w:p>
          <w:p w14:paraId="321AE916" w14:textId="77777777" w:rsidR="007250AC" w:rsidRPr="002108E5" w:rsidRDefault="007250AC" w:rsidP="007250A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</w:p>
          <w:p w14:paraId="4D6CCC1B" w14:textId="77777777" w:rsidR="007250AC" w:rsidRPr="002108E5" w:rsidRDefault="007250AC" w:rsidP="007250A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</w:p>
          <w:p w14:paraId="61DEFCDA" w14:textId="77777777" w:rsidR="007250AC" w:rsidRPr="002108E5" w:rsidRDefault="007250AC" w:rsidP="007250A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</w:p>
          <w:p w14:paraId="42971741" w14:textId="77777777" w:rsidR="007250AC" w:rsidRPr="002108E5" w:rsidRDefault="007250AC" w:rsidP="007250A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</w:p>
          <w:p w14:paraId="3098999B" w14:textId="77777777" w:rsidR="007250AC" w:rsidRPr="002108E5" w:rsidRDefault="007250AC" w:rsidP="007250A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Cs w:val="24"/>
              </w:rPr>
            </w:pPr>
          </w:p>
        </w:tc>
      </w:tr>
    </w:tbl>
    <w:p w14:paraId="49FF0792" w14:textId="77777777" w:rsidR="007250AC" w:rsidRPr="002108E5" w:rsidRDefault="007250AC" w:rsidP="00F0678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</w:p>
    <w:p w14:paraId="57D24EF1" w14:textId="77777777" w:rsidR="007250AC" w:rsidRPr="002108E5" w:rsidRDefault="007250AC" w:rsidP="00F0678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</w:p>
    <w:p w14:paraId="3A2B6AC3" w14:textId="77777777" w:rsidR="00A46191" w:rsidRPr="002108E5" w:rsidRDefault="00A46191" w:rsidP="007502DC">
      <w:pPr>
        <w:jc w:val="both"/>
        <w:rPr>
          <w:rFonts w:asciiTheme="majorBidi" w:hAnsiTheme="majorBidi" w:cstheme="majorBidi"/>
          <w:b/>
          <w:bCs/>
          <w:szCs w:val="24"/>
        </w:rPr>
      </w:pPr>
      <w:r w:rsidRPr="002108E5">
        <w:rPr>
          <w:rFonts w:asciiTheme="majorBidi" w:hAnsiTheme="majorBidi" w:cstheme="majorBidi"/>
          <w:b/>
          <w:bCs/>
          <w:szCs w:val="24"/>
        </w:rPr>
        <w:t xml:space="preserve">4. VERSIÓN </w:t>
      </w:r>
      <w:r w:rsidRPr="002108E5">
        <w:rPr>
          <w:rFonts w:asciiTheme="majorBidi" w:hAnsiTheme="majorBidi" w:cstheme="majorBidi"/>
          <w:b/>
          <w:bCs/>
          <w:i/>
          <w:iCs/>
          <w:szCs w:val="24"/>
        </w:rPr>
        <w:t>IN EXTENSO</w:t>
      </w:r>
      <w:r w:rsidRPr="002108E5">
        <w:rPr>
          <w:rFonts w:asciiTheme="majorBidi" w:hAnsiTheme="majorBidi" w:cstheme="majorBidi"/>
          <w:b/>
          <w:bCs/>
          <w:szCs w:val="24"/>
        </w:rPr>
        <w:t xml:space="preserve"> DEL PROYECTO.</w:t>
      </w:r>
    </w:p>
    <w:p w14:paraId="2EAB944E" w14:textId="77777777" w:rsidR="007250AC" w:rsidRDefault="00A46191" w:rsidP="007502DC">
      <w:pPr>
        <w:jc w:val="both"/>
        <w:rPr>
          <w:rFonts w:asciiTheme="majorBidi" w:hAnsiTheme="majorBidi" w:cstheme="majorBidi"/>
          <w:b/>
          <w:bCs/>
          <w:szCs w:val="24"/>
        </w:rPr>
      </w:pPr>
      <w:r w:rsidRPr="002108E5">
        <w:rPr>
          <w:rFonts w:asciiTheme="majorBidi" w:hAnsiTheme="majorBidi" w:cstheme="majorBidi"/>
          <w:b/>
          <w:bCs/>
          <w:szCs w:val="24"/>
        </w:rPr>
        <w:t xml:space="preserve">A continuación, </w:t>
      </w:r>
      <w:r w:rsidR="007250AC" w:rsidRPr="002108E5">
        <w:rPr>
          <w:rFonts w:asciiTheme="majorBidi" w:hAnsiTheme="majorBidi" w:cstheme="majorBidi"/>
          <w:b/>
          <w:bCs/>
          <w:szCs w:val="24"/>
        </w:rPr>
        <w:t xml:space="preserve">explicite el marco teórico en el que se fundamenta su propuesta, </w:t>
      </w:r>
      <w:r w:rsidRPr="002108E5">
        <w:rPr>
          <w:rFonts w:asciiTheme="majorBidi" w:hAnsiTheme="majorBidi" w:cstheme="majorBidi"/>
          <w:b/>
          <w:bCs/>
          <w:szCs w:val="24"/>
        </w:rPr>
        <w:t xml:space="preserve">hipótesis (si corresponde), objetivos, </w:t>
      </w:r>
      <w:r w:rsidR="007250AC" w:rsidRPr="002108E5">
        <w:rPr>
          <w:rFonts w:asciiTheme="majorBidi" w:hAnsiTheme="majorBidi" w:cstheme="majorBidi"/>
          <w:b/>
          <w:bCs/>
          <w:szCs w:val="24"/>
        </w:rPr>
        <w:t>metodología</w:t>
      </w:r>
      <w:r w:rsidRPr="002108E5">
        <w:rPr>
          <w:rFonts w:asciiTheme="majorBidi" w:hAnsiTheme="majorBidi" w:cstheme="majorBidi"/>
          <w:b/>
          <w:bCs/>
          <w:szCs w:val="24"/>
        </w:rPr>
        <w:t xml:space="preserve">, plan de trabajo, resultados esperados, trabajo adelantado y referencias bibliográficas.   </w:t>
      </w:r>
    </w:p>
    <w:p w14:paraId="72536106" w14:textId="77777777" w:rsidR="007113D2" w:rsidRDefault="007113D2" w:rsidP="007502DC">
      <w:pPr>
        <w:jc w:val="both"/>
        <w:rPr>
          <w:rFonts w:asciiTheme="majorBidi" w:hAnsiTheme="majorBidi" w:cstheme="majorBidi"/>
          <w:b/>
          <w:bCs/>
          <w:szCs w:val="24"/>
        </w:rPr>
      </w:pPr>
    </w:p>
    <w:p w14:paraId="1BB3E308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 w:rsidRPr="005C503B">
        <w:rPr>
          <w:rFonts w:asciiTheme="majorBidi" w:hAnsiTheme="majorBidi" w:cstheme="majorBidi"/>
          <w:b/>
          <w:bCs/>
          <w:szCs w:val="24"/>
        </w:rPr>
        <w:t>Marco Teórico</w:t>
      </w:r>
    </w:p>
    <w:p w14:paraId="6E4DC5AC" w14:textId="537A10B4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 xml:space="preserve">El marco teórico se fundamenta en el trabajo de </w:t>
      </w:r>
      <w:proofErr w:type="spellStart"/>
      <w:r w:rsidRPr="005C503B">
        <w:rPr>
          <w:rFonts w:asciiTheme="majorBidi" w:hAnsiTheme="majorBidi" w:cstheme="majorBidi"/>
          <w:szCs w:val="24"/>
        </w:rPr>
        <w:t>Decancq</w:t>
      </w:r>
      <w:proofErr w:type="spellEnd"/>
      <w:r w:rsidRPr="005C503B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5C503B">
        <w:rPr>
          <w:rFonts w:asciiTheme="majorBidi" w:hAnsiTheme="majorBidi" w:cstheme="majorBidi"/>
          <w:szCs w:val="24"/>
        </w:rPr>
        <w:t>Fleurbaey</w:t>
      </w:r>
      <w:proofErr w:type="spellEnd"/>
      <w:r w:rsidRPr="005C503B">
        <w:rPr>
          <w:rFonts w:asciiTheme="majorBidi" w:hAnsiTheme="majorBidi" w:cstheme="majorBidi"/>
          <w:szCs w:val="24"/>
        </w:rPr>
        <w:t xml:space="preserve"> &amp; </w:t>
      </w:r>
      <w:proofErr w:type="spellStart"/>
      <w:r w:rsidRPr="005C503B">
        <w:rPr>
          <w:rFonts w:asciiTheme="majorBidi" w:hAnsiTheme="majorBidi" w:cstheme="majorBidi"/>
          <w:szCs w:val="24"/>
        </w:rPr>
        <w:t>Schokkaert</w:t>
      </w:r>
      <w:proofErr w:type="spellEnd"/>
      <w:r w:rsidRPr="005C503B">
        <w:rPr>
          <w:rFonts w:asciiTheme="majorBidi" w:hAnsiTheme="majorBidi" w:cstheme="majorBidi"/>
          <w:szCs w:val="24"/>
        </w:rPr>
        <w:t xml:space="preserve"> (2015), quienes introducen una función de bienestar basada en las dimensiones de retorno financiero y ASG (Ambiental, Social y Gobernanza). También se exploran las preferencias individuales y su impacto en la elección de activos financieros en un contexto de incertidumbre, utilizando medidas como curvas de indiferencia y análisis de costos de cambio. Se incluyen referencias a autores como Frederick (2005) para el Cognitive </w:t>
      </w:r>
      <w:proofErr w:type="spellStart"/>
      <w:r w:rsidRPr="005C503B">
        <w:rPr>
          <w:rFonts w:asciiTheme="majorBidi" w:hAnsiTheme="majorBidi" w:cstheme="majorBidi"/>
          <w:szCs w:val="24"/>
        </w:rPr>
        <w:t>Reflection</w:t>
      </w:r>
      <w:proofErr w:type="spellEnd"/>
      <w:r w:rsidRPr="005C503B">
        <w:rPr>
          <w:rFonts w:asciiTheme="majorBidi" w:hAnsiTheme="majorBidi" w:cstheme="majorBidi"/>
          <w:szCs w:val="24"/>
        </w:rPr>
        <w:t xml:space="preserve"> Test y </w:t>
      </w:r>
      <w:proofErr w:type="spellStart"/>
      <w:r w:rsidRPr="005C503B">
        <w:rPr>
          <w:rFonts w:asciiTheme="majorBidi" w:hAnsiTheme="majorBidi" w:cstheme="majorBidi"/>
          <w:szCs w:val="24"/>
        </w:rPr>
        <w:t>Geczy</w:t>
      </w:r>
      <w:proofErr w:type="spellEnd"/>
      <w:r w:rsidRPr="005C503B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5C503B">
        <w:rPr>
          <w:rFonts w:asciiTheme="majorBidi" w:hAnsiTheme="majorBidi" w:cstheme="majorBidi"/>
          <w:szCs w:val="24"/>
        </w:rPr>
        <w:t>Stambaugh</w:t>
      </w:r>
      <w:proofErr w:type="spellEnd"/>
      <w:r w:rsidRPr="005C503B">
        <w:rPr>
          <w:rFonts w:asciiTheme="majorBidi" w:hAnsiTheme="majorBidi" w:cstheme="majorBidi"/>
          <w:szCs w:val="24"/>
        </w:rPr>
        <w:t xml:space="preserve"> &amp; Levin (2021) sobre el costo de inversiones socialmente responsables​.</w:t>
      </w:r>
    </w:p>
    <w:p w14:paraId="38A547E1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</w:rPr>
      </w:pPr>
    </w:p>
    <w:p w14:paraId="37C347E6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 w:rsidRPr="005C503B">
        <w:rPr>
          <w:rFonts w:asciiTheme="majorBidi" w:hAnsiTheme="majorBidi" w:cstheme="majorBidi"/>
          <w:b/>
          <w:bCs/>
          <w:szCs w:val="24"/>
        </w:rPr>
        <w:t>Hipótesis</w:t>
      </w:r>
    </w:p>
    <w:p w14:paraId="6C135740" w14:textId="0CDFB7EA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>Se plantea que los individuos priorizan las métricas ASG de manera estratégica en función del formato en el que se presentan los datos, y que las decisiones pueden depender de factores no pecuniarios, como la sostenibilidad, además del retorno financiero​.</w:t>
      </w:r>
    </w:p>
    <w:p w14:paraId="3D073287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</w:rPr>
      </w:pPr>
    </w:p>
    <w:p w14:paraId="582A3DAF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 w:rsidRPr="005C503B">
        <w:rPr>
          <w:rFonts w:asciiTheme="majorBidi" w:hAnsiTheme="majorBidi" w:cstheme="majorBidi"/>
          <w:b/>
          <w:bCs/>
          <w:szCs w:val="24"/>
        </w:rPr>
        <w:t>Objetivos</w:t>
      </w:r>
    </w:p>
    <w:p w14:paraId="678D37D7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>Evaluar el grado de atención que los individuos prestan a las métricas ASG al tomar decisiones financieras.</w:t>
      </w:r>
    </w:p>
    <w:p w14:paraId="2FA42812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>Determinar cómo el formato de presentación de la información impacta las decisiones.</w:t>
      </w:r>
    </w:p>
    <w:p w14:paraId="2D511D4E" w14:textId="7D9F3C68" w:rsid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>Validar los datos obtenidos mediante métricas pupilares y pruebas de reflexión cognitiva​.</w:t>
      </w:r>
    </w:p>
    <w:p w14:paraId="29F8FBCB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</w:rPr>
      </w:pPr>
    </w:p>
    <w:p w14:paraId="1BDDF5BB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 w:rsidRPr="005C503B">
        <w:rPr>
          <w:rFonts w:asciiTheme="majorBidi" w:hAnsiTheme="majorBidi" w:cstheme="majorBidi"/>
          <w:b/>
          <w:bCs/>
          <w:szCs w:val="24"/>
        </w:rPr>
        <w:t>Metodología</w:t>
      </w:r>
    </w:p>
    <w:p w14:paraId="2D28C9D9" w14:textId="77777777" w:rsidR="005C503B" w:rsidRPr="005C503B" w:rsidRDefault="005C503B" w:rsidP="005C503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 xml:space="preserve">Diseño Experimental: Basado en Chan, Knowles, Peeters &amp; </w:t>
      </w:r>
      <w:proofErr w:type="spellStart"/>
      <w:r w:rsidRPr="005C503B">
        <w:rPr>
          <w:rFonts w:asciiTheme="majorBidi" w:hAnsiTheme="majorBidi" w:cstheme="majorBidi"/>
          <w:szCs w:val="24"/>
        </w:rPr>
        <w:t>Wolk</w:t>
      </w:r>
      <w:proofErr w:type="spellEnd"/>
      <w:r w:rsidRPr="005C503B">
        <w:rPr>
          <w:rFonts w:asciiTheme="majorBidi" w:hAnsiTheme="majorBidi" w:cstheme="majorBidi"/>
          <w:szCs w:val="24"/>
        </w:rPr>
        <w:t xml:space="preserve"> (2024), los participantes reciben datos de dos activos financieros, SQM y ITUB4, con puntuaciones ASG de Bloomberg y S&amp;P.</w:t>
      </w:r>
    </w:p>
    <w:p w14:paraId="10D4452E" w14:textId="77777777" w:rsidR="005C503B" w:rsidRPr="005C503B" w:rsidRDefault="005C503B" w:rsidP="005C503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>Recolección de Datos: Se utilizaron puntuaciones ASG normalizadas y precios de activos recolectados de Bloomberg desde 2016 a 2023.</w:t>
      </w:r>
    </w:p>
    <w:p w14:paraId="418E716C" w14:textId="4FE06094" w:rsidR="005C503B" w:rsidRPr="005C503B" w:rsidRDefault="005C503B" w:rsidP="005C503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 xml:space="preserve">Validación: Uso de la Prueba de Reflexión Cognitiva (CRT) para contrastar los marcadores biométricos con </w:t>
      </w:r>
      <w:proofErr w:type="spellStart"/>
      <w:r w:rsidRPr="005C503B">
        <w:rPr>
          <w:rFonts w:asciiTheme="majorBidi" w:hAnsiTheme="majorBidi" w:cstheme="majorBidi"/>
          <w:szCs w:val="24"/>
        </w:rPr>
        <w:t>autorreportes</w:t>
      </w:r>
      <w:proofErr w:type="spellEnd"/>
      <w:r w:rsidRPr="005C503B">
        <w:rPr>
          <w:rFonts w:asciiTheme="majorBidi" w:hAnsiTheme="majorBidi" w:cstheme="majorBidi"/>
          <w:szCs w:val="24"/>
        </w:rPr>
        <w:t xml:space="preserve"> de atención​.</w:t>
      </w:r>
    </w:p>
    <w:p w14:paraId="299C63D8" w14:textId="77777777" w:rsid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</w:rPr>
      </w:pPr>
    </w:p>
    <w:p w14:paraId="771243D9" w14:textId="77777777" w:rsidR="005C503B" w:rsidRDefault="005C503B" w:rsidP="005C503B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 w:rsidRPr="005C503B">
        <w:rPr>
          <w:rFonts w:asciiTheme="majorBidi" w:hAnsiTheme="majorBidi" w:cstheme="majorBidi"/>
          <w:b/>
          <w:bCs/>
          <w:szCs w:val="24"/>
        </w:rPr>
        <w:t>Plan de Trabajo</w:t>
      </w:r>
    </w:p>
    <w:p w14:paraId="339D7AF1" w14:textId="297B37A3" w:rsidR="005C503B" w:rsidRPr="005C503B" w:rsidRDefault="005C503B" w:rsidP="005C50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 w:rsidRPr="005C503B">
        <w:rPr>
          <w:rFonts w:asciiTheme="majorBidi" w:hAnsiTheme="majorBidi" w:cstheme="majorBidi"/>
          <w:szCs w:val="24"/>
        </w:rPr>
        <w:lastRenderedPageBreak/>
        <w:t>Implementar el diseño experimental, incluyendo la entrega de datos normalizados de los activos.</w:t>
      </w:r>
    </w:p>
    <w:p w14:paraId="3B822C51" w14:textId="77777777" w:rsidR="005C503B" w:rsidRPr="005C503B" w:rsidRDefault="005C503B" w:rsidP="005C50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>Analizar las decisiones de los participantes en diferentes escenarios de incertidumbre.</w:t>
      </w:r>
    </w:p>
    <w:p w14:paraId="523282D0" w14:textId="4A53B03F" w:rsidR="005C503B" w:rsidRDefault="005C503B" w:rsidP="005C50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>Procesar datos biométricos y resultados de CRT para extraer conclusiones sobre patrones de atención y preferencias​.</w:t>
      </w:r>
    </w:p>
    <w:p w14:paraId="35C8E468" w14:textId="77777777" w:rsidR="005C503B" w:rsidRPr="005C503B" w:rsidRDefault="005C503B" w:rsidP="005C50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Cs w:val="24"/>
        </w:rPr>
      </w:pPr>
    </w:p>
    <w:p w14:paraId="76D13BE0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 w:rsidRPr="005C503B">
        <w:rPr>
          <w:rFonts w:asciiTheme="majorBidi" w:hAnsiTheme="majorBidi" w:cstheme="majorBidi"/>
          <w:b/>
          <w:bCs/>
          <w:szCs w:val="24"/>
        </w:rPr>
        <w:t>Resultados Esperados</w:t>
      </w:r>
    </w:p>
    <w:p w14:paraId="2DD9EEF6" w14:textId="22FAB458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>Se espera que los participantes muestren un costo de cambio entre métricas ASG y retorno financiero, y que los datos biométricos proporcionen información valiosa sobre los factores que influyen en las decisiones​.</w:t>
      </w:r>
    </w:p>
    <w:p w14:paraId="1CB116F4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</w:rPr>
      </w:pPr>
    </w:p>
    <w:p w14:paraId="50CA6256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 w:rsidRPr="005C503B">
        <w:rPr>
          <w:rFonts w:asciiTheme="majorBidi" w:hAnsiTheme="majorBidi" w:cstheme="majorBidi"/>
          <w:b/>
          <w:bCs/>
          <w:szCs w:val="24"/>
        </w:rPr>
        <w:t>Trabajo Adelantado</w:t>
      </w:r>
    </w:p>
    <w:p w14:paraId="7F2B52F5" w14:textId="77777777" w:rsidR="005C503B" w:rsidRPr="005C503B" w:rsidRDefault="005C503B" w:rsidP="005C503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>Recolección de datos ASG y financieros desde Bloomberg.</w:t>
      </w:r>
    </w:p>
    <w:p w14:paraId="3C1A796A" w14:textId="77777777" w:rsidR="005C503B" w:rsidRPr="005C503B" w:rsidRDefault="005C503B" w:rsidP="005C503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>Análisis previo al experimento que incluye cálculos de retorno y desviación estándar para los activos.</w:t>
      </w:r>
    </w:p>
    <w:p w14:paraId="3AFAFBBB" w14:textId="00F2DEF7" w:rsidR="005C503B" w:rsidRDefault="005C503B" w:rsidP="005C503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5C503B">
        <w:rPr>
          <w:rFonts w:asciiTheme="majorBidi" w:hAnsiTheme="majorBidi" w:cstheme="majorBidi"/>
          <w:szCs w:val="24"/>
        </w:rPr>
        <w:t xml:space="preserve">Implementación inicial del experimento mediante el software </w:t>
      </w:r>
      <w:proofErr w:type="spellStart"/>
      <w:r w:rsidRPr="005C503B">
        <w:rPr>
          <w:rFonts w:asciiTheme="majorBidi" w:hAnsiTheme="majorBidi" w:cstheme="majorBidi"/>
          <w:szCs w:val="24"/>
        </w:rPr>
        <w:t>OpenSesame</w:t>
      </w:r>
      <w:proofErr w:type="spellEnd"/>
      <w:r w:rsidRPr="005C503B">
        <w:rPr>
          <w:rFonts w:asciiTheme="majorBidi" w:hAnsiTheme="majorBidi" w:cstheme="majorBidi"/>
          <w:szCs w:val="24"/>
        </w:rPr>
        <w:t>​.</w:t>
      </w:r>
    </w:p>
    <w:p w14:paraId="0C60265F" w14:textId="77777777" w:rsidR="005C503B" w:rsidRPr="005C503B" w:rsidRDefault="005C503B" w:rsidP="005C503B">
      <w:pPr>
        <w:pStyle w:val="ListParagraph"/>
        <w:spacing w:line="360" w:lineRule="auto"/>
        <w:jc w:val="both"/>
        <w:rPr>
          <w:rFonts w:asciiTheme="majorBidi" w:hAnsiTheme="majorBidi" w:cstheme="majorBidi"/>
          <w:szCs w:val="24"/>
        </w:rPr>
      </w:pPr>
    </w:p>
    <w:p w14:paraId="4997FE70" w14:textId="5FACB149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 w:rsidRPr="005C503B">
        <w:rPr>
          <w:rFonts w:asciiTheme="majorBidi" w:hAnsiTheme="majorBidi" w:cstheme="majorBidi"/>
          <w:b/>
          <w:bCs/>
          <w:szCs w:val="24"/>
        </w:rPr>
        <w:t>Referencias Bibliográficas</w:t>
      </w:r>
      <w:r>
        <w:rPr>
          <w:rFonts w:asciiTheme="majorBidi" w:hAnsiTheme="majorBidi" w:cstheme="majorBidi"/>
          <w:b/>
          <w:bCs/>
          <w:szCs w:val="24"/>
        </w:rPr>
        <w:t>:</w:t>
      </w:r>
    </w:p>
    <w:p w14:paraId="6708EFCB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</w:rPr>
      </w:pPr>
      <w:proofErr w:type="spellStart"/>
      <w:r w:rsidRPr="005C503B">
        <w:rPr>
          <w:rFonts w:asciiTheme="majorBidi" w:hAnsiTheme="majorBidi" w:cstheme="majorBidi"/>
          <w:szCs w:val="24"/>
        </w:rPr>
        <w:t>Decancq</w:t>
      </w:r>
      <w:proofErr w:type="spellEnd"/>
      <w:r w:rsidRPr="005C503B">
        <w:rPr>
          <w:rFonts w:asciiTheme="majorBidi" w:hAnsiTheme="majorBidi" w:cstheme="majorBidi"/>
          <w:szCs w:val="24"/>
        </w:rPr>
        <w:t xml:space="preserve">, K., </w:t>
      </w:r>
      <w:proofErr w:type="spellStart"/>
      <w:r w:rsidRPr="005C503B">
        <w:rPr>
          <w:rFonts w:asciiTheme="majorBidi" w:hAnsiTheme="majorBidi" w:cstheme="majorBidi"/>
          <w:szCs w:val="24"/>
        </w:rPr>
        <w:t>Fleurbaey</w:t>
      </w:r>
      <w:proofErr w:type="spellEnd"/>
      <w:r w:rsidRPr="005C503B">
        <w:rPr>
          <w:rFonts w:asciiTheme="majorBidi" w:hAnsiTheme="majorBidi" w:cstheme="majorBidi"/>
          <w:szCs w:val="24"/>
        </w:rPr>
        <w:t xml:space="preserve">, M., &amp; </w:t>
      </w:r>
      <w:proofErr w:type="spellStart"/>
      <w:r w:rsidRPr="005C503B">
        <w:rPr>
          <w:rFonts w:asciiTheme="majorBidi" w:hAnsiTheme="majorBidi" w:cstheme="majorBidi"/>
          <w:szCs w:val="24"/>
        </w:rPr>
        <w:t>Schokkaert</w:t>
      </w:r>
      <w:proofErr w:type="spellEnd"/>
      <w:r w:rsidRPr="005C503B">
        <w:rPr>
          <w:rFonts w:asciiTheme="majorBidi" w:hAnsiTheme="majorBidi" w:cstheme="majorBidi"/>
          <w:szCs w:val="24"/>
        </w:rPr>
        <w:t>, E. (2015).</w:t>
      </w:r>
    </w:p>
    <w:p w14:paraId="5CE4282B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  <w:lang w:val="en-US"/>
        </w:rPr>
      </w:pPr>
      <w:r w:rsidRPr="005C503B">
        <w:rPr>
          <w:rFonts w:asciiTheme="majorBidi" w:hAnsiTheme="majorBidi" w:cstheme="majorBidi"/>
          <w:szCs w:val="24"/>
          <w:lang w:val="en-US"/>
        </w:rPr>
        <w:t>Frederick, S. (2005). "Cognitive Reflection Test."</w:t>
      </w:r>
    </w:p>
    <w:p w14:paraId="37E5E944" w14:textId="77777777" w:rsidR="005C503B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  <w:lang w:val="en-US"/>
        </w:rPr>
      </w:pPr>
      <w:proofErr w:type="spellStart"/>
      <w:r w:rsidRPr="005C503B">
        <w:rPr>
          <w:rFonts w:asciiTheme="majorBidi" w:hAnsiTheme="majorBidi" w:cstheme="majorBidi"/>
          <w:szCs w:val="24"/>
          <w:lang w:val="en-US"/>
        </w:rPr>
        <w:t>Geczy</w:t>
      </w:r>
      <w:proofErr w:type="spellEnd"/>
      <w:r w:rsidRPr="005C503B">
        <w:rPr>
          <w:rFonts w:asciiTheme="majorBidi" w:hAnsiTheme="majorBidi" w:cstheme="majorBidi"/>
          <w:szCs w:val="24"/>
          <w:lang w:val="en-US"/>
        </w:rPr>
        <w:t>, C., Stambaugh, R. F., &amp; Levin, D. (2021).</w:t>
      </w:r>
    </w:p>
    <w:p w14:paraId="07654988" w14:textId="0A32A1E9" w:rsidR="007250AC" w:rsidRPr="005C503B" w:rsidRDefault="005C503B" w:rsidP="005C503B">
      <w:pPr>
        <w:spacing w:line="360" w:lineRule="auto"/>
        <w:jc w:val="both"/>
        <w:rPr>
          <w:rFonts w:asciiTheme="majorBidi" w:hAnsiTheme="majorBidi" w:cstheme="majorBidi"/>
          <w:szCs w:val="24"/>
          <w:lang w:val="en-US"/>
        </w:rPr>
      </w:pPr>
      <w:r w:rsidRPr="005C503B">
        <w:rPr>
          <w:rFonts w:asciiTheme="majorBidi" w:hAnsiTheme="majorBidi" w:cstheme="majorBidi"/>
          <w:szCs w:val="24"/>
          <w:lang w:val="en-US"/>
        </w:rPr>
        <w:t xml:space="preserve">Chan, C., Knowles, J., </w:t>
      </w:r>
      <w:proofErr w:type="spellStart"/>
      <w:r w:rsidRPr="005C503B">
        <w:rPr>
          <w:rFonts w:asciiTheme="majorBidi" w:hAnsiTheme="majorBidi" w:cstheme="majorBidi"/>
          <w:szCs w:val="24"/>
          <w:lang w:val="en-US"/>
        </w:rPr>
        <w:t>Peeters</w:t>
      </w:r>
      <w:proofErr w:type="spellEnd"/>
      <w:r w:rsidRPr="005C503B">
        <w:rPr>
          <w:rFonts w:asciiTheme="majorBidi" w:hAnsiTheme="majorBidi" w:cstheme="majorBidi"/>
          <w:szCs w:val="24"/>
          <w:lang w:val="en-US"/>
        </w:rPr>
        <w:t>, Y., &amp; Wolk, A. (2024).</w:t>
      </w:r>
    </w:p>
    <w:p w14:paraId="53C2AE09" w14:textId="77777777" w:rsidR="007250AC" w:rsidRPr="005C503B" w:rsidRDefault="007250AC" w:rsidP="007250AC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  <w:lang w:val="en-US"/>
        </w:rPr>
      </w:pPr>
    </w:p>
    <w:p w14:paraId="19E65DA2" w14:textId="03570C97" w:rsidR="005C503B" w:rsidRDefault="005C5A47" w:rsidP="007250AC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5. FUENTES DE FINANCIAMIENTO O CONCURSO AL QUE SE PRESENTARÁ EL PROYECTO:</w:t>
      </w:r>
    </w:p>
    <w:p w14:paraId="0C79001B" w14:textId="77777777" w:rsidR="005C503B" w:rsidRDefault="005C503B" w:rsidP="007250AC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</w:p>
    <w:p w14:paraId="5ED67DE8" w14:textId="254C2643" w:rsidR="005C5A47" w:rsidRPr="00CB570E" w:rsidRDefault="00CB570E" w:rsidP="007250AC">
      <w:pPr>
        <w:spacing w:line="360" w:lineRule="auto"/>
        <w:jc w:val="both"/>
        <w:rPr>
          <w:rFonts w:asciiTheme="majorBidi" w:hAnsiTheme="majorBidi" w:cstheme="majorBidi"/>
          <w:szCs w:val="24"/>
          <w:lang w:val="en-US"/>
        </w:rPr>
      </w:pPr>
      <w:r w:rsidRPr="00CB570E">
        <w:rPr>
          <w:rFonts w:asciiTheme="majorBidi" w:hAnsiTheme="majorBidi" w:cstheme="majorBidi"/>
          <w:szCs w:val="24"/>
          <w:lang w:val="en-US"/>
        </w:rPr>
        <w:t>FONDECYT</w:t>
      </w:r>
      <w:r>
        <w:rPr>
          <w:rFonts w:asciiTheme="majorBidi" w:hAnsiTheme="majorBidi" w:cstheme="majorBidi"/>
          <w:szCs w:val="24"/>
          <w:lang w:val="en-US"/>
        </w:rPr>
        <w:t xml:space="preserve"> </w:t>
      </w:r>
      <w:r w:rsidRPr="00CB570E">
        <w:rPr>
          <w:rFonts w:asciiTheme="majorBidi" w:hAnsiTheme="majorBidi" w:cstheme="majorBidi"/>
          <w:szCs w:val="24"/>
          <w:lang w:val="en-US"/>
        </w:rPr>
        <w:t>11230513 “Drivers of Sustainable Finance"</w:t>
      </w:r>
    </w:p>
    <w:p w14:paraId="65A913B5" w14:textId="77777777" w:rsidR="005C5A47" w:rsidRPr="00CB570E" w:rsidRDefault="005C5A47" w:rsidP="007250AC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  <w:lang w:val="en-US"/>
        </w:rPr>
      </w:pPr>
    </w:p>
    <w:p w14:paraId="2265EC35" w14:textId="77777777" w:rsidR="00F06787" w:rsidRDefault="005C5A47" w:rsidP="005C5A4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6</w:t>
      </w:r>
      <w:r w:rsidR="007250AC" w:rsidRPr="002108E5">
        <w:rPr>
          <w:rFonts w:asciiTheme="majorBidi" w:hAnsiTheme="majorBidi" w:cstheme="majorBidi"/>
          <w:b/>
          <w:bCs/>
          <w:szCs w:val="24"/>
        </w:rPr>
        <w:t xml:space="preserve">. </w:t>
      </w:r>
      <w:r w:rsidR="00A46191" w:rsidRPr="002108E5">
        <w:rPr>
          <w:rFonts w:asciiTheme="majorBidi" w:hAnsiTheme="majorBidi" w:cstheme="majorBidi"/>
          <w:b/>
          <w:bCs/>
          <w:szCs w:val="24"/>
        </w:rPr>
        <w:t xml:space="preserve">FECHA DE </w:t>
      </w:r>
      <w:r>
        <w:rPr>
          <w:rFonts w:asciiTheme="majorBidi" w:hAnsiTheme="majorBidi" w:cstheme="majorBidi"/>
          <w:b/>
          <w:bCs/>
          <w:szCs w:val="24"/>
        </w:rPr>
        <w:t>ENVÍO DEL PROYECTO</w:t>
      </w:r>
      <w:r w:rsidR="00A46191" w:rsidRPr="002108E5">
        <w:rPr>
          <w:rFonts w:asciiTheme="majorBidi" w:hAnsiTheme="majorBidi" w:cstheme="majorBidi"/>
          <w:b/>
          <w:bCs/>
          <w:szCs w:val="24"/>
        </w:rPr>
        <w:t xml:space="preserve">: </w:t>
      </w:r>
    </w:p>
    <w:p w14:paraId="3B2384D8" w14:textId="77777777" w:rsidR="005C5A47" w:rsidRDefault="005C5A47" w:rsidP="005C5A4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</w:p>
    <w:p w14:paraId="5CAC3945" w14:textId="77777777" w:rsidR="005C5A47" w:rsidRDefault="005C5A47" w:rsidP="005C5A4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</w:p>
    <w:p w14:paraId="561DEDFF" w14:textId="77777777" w:rsidR="005C5A47" w:rsidRPr="002108E5" w:rsidRDefault="005C5A47" w:rsidP="005C5A4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7. FECHA DE RECEPCIÓN DEL PROYECTO (uso interno):</w:t>
      </w:r>
    </w:p>
    <w:p w14:paraId="554038FC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</w:p>
    <w:p w14:paraId="1BD70439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</w:p>
    <w:p w14:paraId="22C9CF08" w14:textId="77777777" w:rsidR="005C5A47" w:rsidRDefault="005C5A47" w:rsidP="00F0678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>8</w:t>
      </w:r>
      <w:r w:rsidR="00F06787" w:rsidRPr="002108E5">
        <w:rPr>
          <w:rFonts w:asciiTheme="majorBidi" w:hAnsiTheme="majorBidi" w:cstheme="majorBidi"/>
          <w:b/>
          <w:bCs/>
          <w:szCs w:val="24"/>
        </w:rPr>
        <w:t xml:space="preserve">. </w:t>
      </w:r>
      <w:r>
        <w:rPr>
          <w:rFonts w:asciiTheme="majorBidi" w:hAnsiTheme="majorBidi" w:cstheme="majorBidi"/>
          <w:b/>
          <w:bCs/>
          <w:szCs w:val="24"/>
        </w:rPr>
        <w:t>DOCUMENTOS ADJUNTOS:</w:t>
      </w:r>
    </w:p>
    <w:p w14:paraId="331834F5" w14:textId="77777777" w:rsidR="005C5A47" w:rsidRDefault="005C5A47" w:rsidP="00F0678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C5A47" w14:paraId="12EB9A61" w14:textId="77777777" w:rsidTr="005C5A47">
        <w:tc>
          <w:tcPr>
            <w:tcW w:w="2881" w:type="dxa"/>
          </w:tcPr>
          <w:p w14:paraId="42B466AF" w14:textId="77777777" w:rsidR="005C5A47" w:rsidRPr="006F1F0F" w:rsidRDefault="005C5A47" w:rsidP="005C5A4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F1F0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Documento</w:t>
            </w:r>
          </w:p>
          <w:p w14:paraId="1DD40C96" w14:textId="77777777" w:rsidR="006F1F0F" w:rsidRPr="006F1F0F" w:rsidRDefault="006F1F0F" w:rsidP="005C5A4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881" w:type="dxa"/>
          </w:tcPr>
          <w:p w14:paraId="6AF39521" w14:textId="77777777" w:rsidR="005C5A47" w:rsidRPr="006F1F0F" w:rsidRDefault="005C5A47" w:rsidP="005C5A4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F1F0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Si</w:t>
            </w:r>
          </w:p>
        </w:tc>
        <w:tc>
          <w:tcPr>
            <w:tcW w:w="2882" w:type="dxa"/>
          </w:tcPr>
          <w:p w14:paraId="1DAD0D80" w14:textId="77777777" w:rsidR="005C5A47" w:rsidRPr="006F1F0F" w:rsidRDefault="005C5A47" w:rsidP="005C5A4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F1F0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</w:tr>
      <w:tr w:rsidR="005C5A47" w14:paraId="624A5916" w14:textId="77777777" w:rsidTr="005C5A47">
        <w:tc>
          <w:tcPr>
            <w:tcW w:w="2881" w:type="dxa"/>
          </w:tcPr>
          <w:p w14:paraId="738E3B86" w14:textId="77777777" w:rsidR="005C5A47" w:rsidRPr="006F1F0F" w:rsidRDefault="006F1F0F" w:rsidP="006F1F0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F1F0F">
              <w:rPr>
                <w:rFonts w:asciiTheme="majorBidi" w:hAnsiTheme="majorBidi" w:cstheme="majorBidi"/>
                <w:b/>
                <w:bCs/>
                <w:szCs w:val="24"/>
              </w:rPr>
              <w:t>Consentimiento informado</w:t>
            </w:r>
          </w:p>
          <w:p w14:paraId="328E7E0A" w14:textId="77777777" w:rsidR="006F1F0F" w:rsidRPr="006F1F0F" w:rsidRDefault="006F1F0F" w:rsidP="006F1F0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2881" w:type="dxa"/>
          </w:tcPr>
          <w:p w14:paraId="1F8610F0" w14:textId="35416BDB" w:rsidR="005C5A47" w:rsidRDefault="007113D2" w:rsidP="005C503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x</w:t>
            </w:r>
          </w:p>
        </w:tc>
        <w:tc>
          <w:tcPr>
            <w:tcW w:w="2882" w:type="dxa"/>
          </w:tcPr>
          <w:p w14:paraId="75448FB7" w14:textId="77777777" w:rsidR="005C5A47" w:rsidRDefault="005C5A47" w:rsidP="00F06787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</w:tr>
      <w:tr w:rsidR="005C5A47" w14:paraId="5603C5A6" w14:textId="77777777" w:rsidTr="005C5A47">
        <w:tc>
          <w:tcPr>
            <w:tcW w:w="2881" w:type="dxa"/>
          </w:tcPr>
          <w:p w14:paraId="594899B3" w14:textId="77777777" w:rsidR="005C5A47" w:rsidRPr="006F1F0F" w:rsidRDefault="006F1F0F" w:rsidP="006F1F0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F1F0F">
              <w:rPr>
                <w:rFonts w:asciiTheme="majorBidi" w:hAnsiTheme="majorBidi" w:cstheme="majorBidi"/>
                <w:b/>
                <w:bCs/>
                <w:szCs w:val="24"/>
              </w:rPr>
              <w:t>Currículum vitae</w:t>
            </w:r>
          </w:p>
          <w:p w14:paraId="513D59C5" w14:textId="77777777" w:rsidR="006F1F0F" w:rsidRDefault="006F1F0F" w:rsidP="006F1F0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  <w:p w14:paraId="39A9AA11" w14:textId="77777777" w:rsidR="006F1F0F" w:rsidRPr="006F1F0F" w:rsidRDefault="006F1F0F" w:rsidP="006F1F0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2881" w:type="dxa"/>
          </w:tcPr>
          <w:p w14:paraId="3CEE1D4D" w14:textId="29D3733F" w:rsidR="005C5A47" w:rsidRDefault="007113D2" w:rsidP="005C503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x</w:t>
            </w:r>
          </w:p>
        </w:tc>
        <w:tc>
          <w:tcPr>
            <w:tcW w:w="2882" w:type="dxa"/>
          </w:tcPr>
          <w:p w14:paraId="15E6E59F" w14:textId="77777777" w:rsidR="005C5A47" w:rsidRDefault="005C5A47" w:rsidP="00F06787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</w:tr>
      <w:tr w:rsidR="005C5A47" w14:paraId="101119E2" w14:textId="77777777" w:rsidTr="005C5A47">
        <w:tc>
          <w:tcPr>
            <w:tcW w:w="2881" w:type="dxa"/>
          </w:tcPr>
          <w:p w14:paraId="69C256AE" w14:textId="77777777" w:rsidR="005C5A47" w:rsidRDefault="006F1F0F" w:rsidP="006F1F0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F1F0F">
              <w:rPr>
                <w:rFonts w:asciiTheme="majorBidi" w:hAnsiTheme="majorBidi" w:cstheme="majorBidi"/>
                <w:b/>
                <w:bCs/>
                <w:szCs w:val="24"/>
              </w:rPr>
              <w:t>Carta de apoyo de Unidad Académica o Centro clínico</w:t>
            </w:r>
          </w:p>
          <w:p w14:paraId="5F844832" w14:textId="77777777" w:rsidR="006F1F0F" w:rsidRPr="006F1F0F" w:rsidRDefault="006F1F0F" w:rsidP="006F1F0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2881" w:type="dxa"/>
          </w:tcPr>
          <w:p w14:paraId="70D29116" w14:textId="2FF904B1" w:rsidR="005C5A47" w:rsidRDefault="007113D2" w:rsidP="005C503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x</w:t>
            </w:r>
          </w:p>
        </w:tc>
        <w:tc>
          <w:tcPr>
            <w:tcW w:w="2882" w:type="dxa"/>
          </w:tcPr>
          <w:p w14:paraId="5914DA8C" w14:textId="77777777" w:rsidR="005C5A47" w:rsidRDefault="005C5A47" w:rsidP="00F06787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</w:tr>
      <w:tr w:rsidR="006F1F0F" w14:paraId="133DEEA9" w14:textId="77777777" w:rsidTr="005C5A47">
        <w:tc>
          <w:tcPr>
            <w:tcW w:w="2881" w:type="dxa"/>
          </w:tcPr>
          <w:p w14:paraId="7B1AB197" w14:textId="77777777" w:rsidR="006F1F0F" w:rsidRDefault="006F1F0F" w:rsidP="006F1F0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F1F0F">
              <w:rPr>
                <w:rFonts w:asciiTheme="majorBidi" w:hAnsiTheme="majorBidi" w:cstheme="majorBidi"/>
                <w:b/>
                <w:bCs/>
                <w:szCs w:val="24"/>
              </w:rPr>
              <w:t>Carta de solicitud de revisión</w:t>
            </w:r>
          </w:p>
          <w:p w14:paraId="4A1BDA6D" w14:textId="77777777" w:rsidR="006F1F0F" w:rsidRPr="006F1F0F" w:rsidRDefault="006F1F0F" w:rsidP="006F1F0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2881" w:type="dxa"/>
          </w:tcPr>
          <w:p w14:paraId="29976915" w14:textId="7F35B4BE" w:rsidR="006F1F0F" w:rsidRDefault="007113D2" w:rsidP="005C503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x</w:t>
            </w:r>
          </w:p>
        </w:tc>
        <w:tc>
          <w:tcPr>
            <w:tcW w:w="2882" w:type="dxa"/>
          </w:tcPr>
          <w:p w14:paraId="30A70A2B" w14:textId="77777777" w:rsidR="006F1F0F" w:rsidRDefault="006F1F0F" w:rsidP="00F06787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</w:tr>
    </w:tbl>
    <w:p w14:paraId="49F99778" w14:textId="77777777" w:rsidR="005C5A47" w:rsidRDefault="005C5A47" w:rsidP="00F0678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</w:p>
    <w:p w14:paraId="0734BAC7" w14:textId="77777777" w:rsidR="005C5A47" w:rsidRDefault="005C5A47" w:rsidP="00F0678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</w:p>
    <w:p w14:paraId="0CEE1227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</w:p>
    <w:p w14:paraId="243B1BF1" w14:textId="77777777" w:rsidR="00F06787" w:rsidRPr="002108E5" w:rsidRDefault="00F06787" w:rsidP="00F06787">
      <w:pPr>
        <w:spacing w:line="360" w:lineRule="auto"/>
        <w:jc w:val="both"/>
        <w:rPr>
          <w:rFonts w:asciiTheme="majorBidi" w:hAnsiTheme="majorBidi" w:cstheme="majorBidi"/>
          <w:b/>
          <w:bCs/>
          <w:szCs w:val="24"/>
        </w:rPr>
      </w:pPr>
    </w:p>
    <w:p w14:paraId="0AABA1C1" w14:textId="77777777" w:rsidR="007502DC" w:rsidRDefault="007502DC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75691B3D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5C46E0DB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262D0867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28A81EE7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54B64255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6F1B9C7B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114F0037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1EC7F641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783EDEE5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1EF9FBBE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773B67EF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3D0F39B4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0C258E3A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17CE06C3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55E62973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79D10CF8" w14:textId="77777777" w:rsidR="00B11371" w:rsidRDefault="00B11371" w:rsidP="0079293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14:paraId="63EB9162" w14:textId="77777777" w:rsidR="00B11371" w:rsidRPr="00B11371" w:rsidRDefault="00B11371" w:rsidP="0079293D">
      <w:pPr>
        <w:spacing w:after="160" w:line="259" w:lineRule="auto"/>
        <w:rPr>
          <w:rFonts w:asciiTheme="majorBidi" w:hAnsiTheme="majorBidi" w:cstheme="majorBidi"/>
        </w:rPr>
      </w:pPr>
      <w:r w:rsidRPr="00B11371">
        <w:rPr>
          <w:rFonts w:asciiTheme="majorBidi" w:hAnsiTheme="majorBidi" w:cstheme="majorBidi"/>
        </w:rPr>
        <w:t>Versión 2.0 04082020</w:t>
      </w:r>
    </w:p>
    <w:sectPr w:rsidR="00B11371" w:rsidRPr="00B11371" w:rsidSect="0079293D">
      <w:footerReference w:type="default" r:id="rId8"/>
      <w:pgSz w:w="12240" w:h="15840" w:code="1"/>
      <w:pgMar w:top="284" w:right="1701" w:bottom="1417" w:left="1701" w:header="708" w:footer="708" w:gutter="0"/>
      <w:cols w:space="708"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D78C7" w14:textId="77777777" w:rsidR="00A64598" w:rsidRDefault="00A64598" w:rsidP="0079293D">
      <w:r>
        <w:separator/>
      </w:r>
    </w:p>
  </w:endnote>
  <w:endnote w:type="continuationSeparator" w:id="0">
    <w:p w14:paraId="2AA7C574" w14:textId="77777777" w:rsidR="00A64598" w:rsidRDefault="00A64598" w:rsidP="0079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9925067"/>
      <w:docPartObj>
        <w:docPartGallery w:val="Page Numbers (Bottom of Page)"/>
        <w:docPartUnique/>
      </w:docPartObj>
    </w:sdtPr>
    <w:sdtContent>
      <w:p w14:paraId="3448F1CE" w14:textId="77777777" w:rsidR="0079293D" w:rsidRDefault="007929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D71309E" w14:textId="77777777" w:rsidR="0079293D" w:rsidRDefault="00792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B4FCC" w14:textId="77777777" w:rsidR="00A64598" w:rsidRDefault="00A64598" w:rsidP="0079293D">
      <w:r>
        <w:separator/>
      </w:r>
    </w:p>
  </w:footnote>
  <w:footnote w:type="continuationSeparator" w:id="0">
    <w:p w14:paraId="64401886" w14:textId="77777777" w:rsidR="00A64598" w:rsidRDefault="00A64598" w:rsidP="00792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A29D5"/>
    <w:multiLevelType w:val="hybridMultilevel"/>
    <w:tmpl w:val="09EC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303B"/>
    <w:multiLevelType w:val="hybridMultilevel"/>
    <w:tmpl w:val="202E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367F5"/>
    <w:multiLevelType w:val="hybridMultilevel"/>
    <w:tmpl w:val="DC76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7604"/>
    <w:multiLevelType w:val="hybridMultilevel"/>
    <w:tmpl w:val="AC92D648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63B5410"/>
    <w:multiLevelType w:val="hybridMultilevel"/>
    <w:tmpl w:val="7E54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044589">
    <w:abstractNumId w:val="3"/>
  </w:num>
  <w:num w:numId="2" w16cid:durableId="1188762626">
    <w:abstractNumId w:val="4"/>
  </w:num>
  <w:num w:numId="3" w16cid:durableId="1054811518">
    <w:abstractNumId w:val="0"/>
  </w:num>
  <w:num w:numId="4" w16cid:durableId="1220359615">
    <w:abstractNumId w:val="1"/>
  </w:num>
  <w:num w:numId="5" w16cid:durableId="1954286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87"/>
    <w:rsid w:val="00002A00"/>
    <w:rsid w:val="000D18DA"/>
    <w:rsid w:val="00106D92"/>
    <w:rsid w:val="00206FD6"/>
    <w:rsid w:val="002108E5"/>
    <w:rsid w:val="00255F06"/>
    <w:rsid w:val="00262F34"/>
    <w:rsid w:val="00384104"/>
    <w:rsid w:val="003A3553"/>
    <w:rsid w:val="00470C00"/>
    <w:rsid w:val="004C5D55"/>
    <w:rsid w:val="00501894"/>
    <w:rsid w:val="00544954"/>
    <w:rsid w:val="005C503B"/>
    <w:rsid w:val="005C5A47"/>
    <w:rsid w:val="00621FF4"/>
    <w:rsid w:val="006F1F0F"/>
    <w:rsid w:val="007113D2"/>
    <w:rsid w:val="007250AC"/>
    <w:rsid w:val="007502DC"/>
    <w:rsid w:val="0075167B"/>
    <w:rsid w:val="00777A1E"/>
    <w:rsid w:val="0078333B"/>
    <w:rsid w:val="00783DF3"/>
    <w:rsid w:val="0079293D"/>
    <w:rsid w:val="007C0C54"/>
    <w:rsid w:val="007C1FBB"/>
    <w:rsid w:val="007F4101"/>
    <w:rsid w:val="008041E2"/>
    <w:rsid w:val="0082320D"/>
    <w:rsid w:val="00870A45"/>
    <w:rsid w:val="008D00FE"/>
    <w:rsid w:val="008F5B05"/>
    <w:rsid w:val="009951A6"/>
    <w:rsid w:val="00A46191"/>
    <w:rsid w:val="00A64598"/>
    <w:rsid w:val="00AB4F2F"/>
    <w:rsid w:val="00AB5578"/>
    <w:rsid w:val="00B11371"/>
    <w:rsid w:val="00B931EF"/>
    <w:rsid w:val="00C10CF3"/>
    <w:rsid w:val="00C26ED7"/>
    <w:rsid w:val="00C6067B"/>
    <w:rsid w:val="00CB570E"/>
    <w:rsid w:val="00D120AB"/>
    <w:rsid w:val="00D121A8"/>
    <w:rsid w:val="00D84570"/>
    <w:rsid w:val="00DB6479"/>
    <w:rsid w:val="00DD0684"/>
    <w:rsid w:val="00DF7762"/>
    <w:rsid w:val="00F06787"/>
    <w:rsid w:val="00F862DA"/>
    <w:rsid w:val="00F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27ADB"/>
  <w15:docId w15:val="{BFC3D1D0-2816-4B22-AEC8-1A47FB1F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87"/>
    <w:pPr>
      <w:spacing w:after="0" w:line="240" w:lineRule="auto"/>
    </w:pPr>
    <w:rPr>
      <w:rFonts w:ascii="Times" w:eastAsia="Times New Roman" w:hAnsi="Times" w:cs="Times New Roman"/>
      <w:sz w:val="24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06787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color w:val="000000"/>
      <w:sz w:val="24"/>
      <w:szCs w:val="24"/>
      <w:lang w:eastAsia="es-C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F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F06"/>
    <w:rPr>
      <w:rFonts w:ascii="Lucida Grande" w:eastAsia="Times New Roman" w:hAnsi="Lucida Grande" w:cs="Lucida Grande"/>
      <w:sz w:val="18"/>
      <w:szCs w:val="18"/>
      <w:lang w:val="es-ES_tradnl" w:eastAsia="es-ES"/>
    </w:rPr>
  </w:style>
  <w:style w:type="table" w:styleId="TableGrid">
    <w:name w:val="Table Grid"/>
    <w:basedOn w:val="TableNormal"/>
    <w:uiPriority w:val="39"/>
    <w:rsid w:val="005C5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93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93D"/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79293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93D"/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10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ANTONIO GUZMAN V.</dc:creator>
  <cp:lastModifiedBy>Vicente Tejero</cp:lastModifiedBy>
  <cp:revision>2</cp:revision>
  <dcterms:created xsi:type="dcterms:W3CDTF">2025-01-17T21:37:00Z</dcterms:created>
  <dcterms:modified xsi:type="dcterms:W3CDTF">2025-01-17T21:37:00Z</dcterms:modified>
</cp:coreProperties>
</file>