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B2E7" w14:textId="3434D3D5" w:rsidR="0065399C" w:rsidRPr="00DB71E3" w:rsidRDefault="00C036CC" w:rsidP="00DB71E3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DB71E3">
        <w:rPr>
          <w:b/>
          <w:sz w:val="28"/>
        </w:rPr>
        <w:t>7</w:t>
      </w:r>
    </w:p>
    <w:p w14:paraId="4D21E153" w14:textId="77777777" w:rsidR="00DB71E3" w:rsidRPr="00DB71E3" w:rsidRDefault="00DB71E3" w:rsidP="00DB71E3">
      <w:pPr>
        <w:autoSpaceDE w:val="0"/>
        <w:autoSpaceDN w:val="0"/>
        <w:adjustRightInd w:val="0"/>
        <w:rPr>
          <w:color w:val="000000"/>
          <w:lang w:val="en-US" w:eastAsia="en-US"/>
        </w:rPr>
      </w:pPr>
    </w:p>
    <w:p w14:paraId="2B35A2FB" w14:textId="27CDFC5A" w:rsidR="006931A9" w:rsidRPr="006931A9" w:rsidRDefault="00DB71E3" w:rsidP="00DB71E3">
      <w:pPr>
        <w:jc w:val="center"/>
        <w:rPr>
          <w:rFonts w:eastAsia="Times New Roman"/>
          <w:b/>
          <w:bCs/>
          <w:sz w:val="28"/>
          <w:szCs w:val="28"/>
          <w:lang w:val="uk-UA" w:eastAsia="uk-UA"/>
        </w:rPr>
      </w:pPr>
      <w:r w:rsidRPr="00DB71E3">
        <w:rPr>
          <w:color w:val="000000"/>
          <w:lang w:val="en-US" w:eastAsia="en-US"/>
        </w:rPr>
        <w:t xml:space="preserve"> </w:t>
      </w:r>
      <w:r w:rsidRPr="00DB71E3">
        <w:rPr>
          <w:b/>
          <w:bCs/>
          <w:color w:val="000000"/>
          <w:sz w:val="28"/>
          <w:szCs w:val="28"/>
          <w:lang w:val="en-US" w:eastAsia="en-US"/>
        </w:rPr>
        <w:t>ДОСЛІДЖЕННЯ МУРАШИНИХ АЛГОРИТМІВ</w:t>
      </w:r>
    </w:p>
    <w:p w14:paraId="7537E278" w14:textId="7BF80B01" w:rsidR="0065399C" w:rsidRPr="00DB71E3" w:rsidRDefault="0065399C" w:rsidP="0065399C">
      <w:pPr>
        <w:pStyle w:val="a9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val="en-US" w:eastAsia="en-US"/>
        </w:rPr>
      </w:pPr>
    </w:p>
    <w:p w14:paraId="75CB177A" w14:textId="77777777" w:rsidR="0065399C" w:rsidRPr="00DB71E3" w:rsidRDefault="0065399C" w:rsidP="0065399C">
      <w:pPr>
        <w:pStyle w:val="a9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val="en-US" w:eastAsia="en-US"/>
        </w:rPr>
      </w:pPr>
    </w:p>
    <w:p w14:paraId="57883492" w14:textId="3B2CB882" w:rsidR="005000FD" w:rsidRDefault="00B27357" w:rsidP="00DB71E3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="00DB71E3">
        <w:rPr>
          <w:rFonts w:ascii="Times New Roman" w:hAnsi="Times New Roman" w:cs="Times New Roman"/>
          <w:lang w:val="uk-UA" w:eastAsia="en-US"/>
        </w:rPr>
        <w:t xml:space="preserve">: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використовуючи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спеціалізовані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бібліотеки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та мову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програмування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Python</w:t>
      </w:r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навчитися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дослідити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метод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мурашиних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колоній</w:t>
      </w:r>
      <w:proofErr w:type="spellEnd"/>
      <w:r w:rsidR="006931A9" w:rsidRPr="006931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22D51FEC" w14:textId="615212E9" w:rsidR="00BF4B20" w:rsidRDefault="00BF4B20" w:rsidP="00BF4B20">
      <w:pPr>
        <w:pStyle w:val="Textlab"/>
        <w:widowControl w:val="0"/>
        <w:spacing w:line="276" w:lineRule="auto"/>
        <w:ind w:firstLine="0"/>
        <w:rPr>
          <w:rFonts w:eastAsia="Calibri"/>
          <w:b/>
          <w:snapToGrid/>
          <w:color w:val="000000"/>
          <w:sz w:val="24"/>
          <w:szCs w:val="24"/>
          <w:lang w:val="en-US" w:eastAsia="en-US"/>
        </w:rPr>
      </w:pPr>
      <w:r w:rsidRPr="00BF4B20">
        <w:rPr>
          <w:rFonts w:eastAsia="Calibri"/>
          <w:b/>
          <w:snapToGrid/>
          <w:color w:val="000000"/>
          <w:sz w:val="24"/>
          <w:szCs w:val="24"/>
          <w:lang w:val="en-US" w:eastAsia="en-US"/>
        </w:rPr>
        <w:t xml:space="preserve">GitHub: </w:t>
      </w:r>
      <w:hyperlink r:id="rId8" w:history="1">
        <w:r w:rsidRPr="00BF4B20">
          <w:rPr>
            <w:rStyle w:val="a8"/>
            <w:rFonts w:eastAsia="Calibri"/>
            <w:bCs/>
            <w:snapToGrid/>
            <w:sz w:val="24"/>
            <w:szCs w:val="24"/>
            <w:lang w:val="en-US" w:eastAsia="en-US"/>
          </w:rPr>
          <w:t>https://github.com/ingaliptn/AI</w:t>
        </w:r>
      </w:hyperlink>
      <w:r w:rsidRPr="00BF4B20">
        <w:rPr>
          <w:rFonts w:eastAsia="Calibri"/>
          <w:b/>
          <w:snapToGrid/>
          <w:color w:val="000000"/>
          <w:sz w:val="24"/>
          <w:szCs w:val="24"/>
          <w:lang w:val="en-US" w:eastAsia="en-US"/>
        </w:rPr>
        <w:t xml:space="preserve"> </w:t>
      </w:r>
    </w:p>
    <w:p w14:paraId="794A02DF" w14:textId="52FE27DE" w:rsidR="00DB71E3" w:rsidRDefault="00EF30D1" w:rsidP="00BF4B20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B71E3" w:rsidRPr="009454B5" w14:paraId="11EA11B1" w14:textId="77777777" w:rsidTr="00DB71E3">
        <w:tc>
          <w:tcPr>
            <w:tcW w:w="9911" w:type="dxa"/>
          </w:tcPr>
          <w:p w14:paraId="6F14F439" w14:textId="55879BFB" w:rsidR="00DB71E3" w:rsidRPr="009454B5" w:rsidRDefault="009454B5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</w:pP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numpy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as np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import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matplotlib.pyplot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Карта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відстаней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з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феромонами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class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__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init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__(self,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distancesMatrix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self.distances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distancesMatrix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[[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np.random.rand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() for j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)]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Оновлення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значення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феромонів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UpdatePheromones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evaporationRate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pheromoneDelta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, row in enumerate(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for j, col in enumerate(row):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][j] *= (1 -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evaporationRate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][j] +=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pheromoneDelta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][j]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class Ant: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__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init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__(self,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0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Переміщення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мурахи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нове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Move(self,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, distance):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self.visitedCities.append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+= distance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class Colony: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maxColonyCycles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50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pheromoneAddition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0.0005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pheromoneEvaporationRate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0.2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pheromoneImportance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0.01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distanceImportance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9.5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antCanVisitPreviousCities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False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__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init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__(self,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numberOfAnts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self.numberOfAnts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numberOfAnts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Пошук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найкоротшого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шляху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FindRoute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cityNumber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minDistance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float('inf')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route = []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for cycle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self.maxColonyCycles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pheromonesDelta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[[0.0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)] for j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antNumber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self.numberOfAnts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ant = Ant(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cityNumber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while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len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) &lt;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nextCity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self.GetNextCity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(ant,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ant.Move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nextCity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cityMap.distances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nextCity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cityMap.distances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ant.startingCity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if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minDistance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minDistance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route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for city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len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 - 1):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pheromonesDelta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[city]][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[city + 1]] +=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self.pheromoneAddition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cityMap.UpdatePheromones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self.pheromoneEvaporationRate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pheromonesDelta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minDistance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, route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Формування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списку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ймовірностей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переміщення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для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мурахи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GetProbabilities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(self, ant,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result = [0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totalProbability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0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if 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!=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 and 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self.antCanVisitPreviousCities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not in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ant.visitedCities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probability = pow(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cityMap.pheromones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self.pheromoneImportance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 * pow(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    1 /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cityMap.distances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ant.currentCity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self.distanceImportance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result[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newCity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 = probability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totalProbability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+= probability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result = [result[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 /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totalProbability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return result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Вибір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наступного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міста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для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мурахи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def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GetNextCity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(self, ant,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probabilities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self.GetProbabilities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(ant,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randomValue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np.random.rand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cityMap.numberOfCities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if probabilities[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] &gt;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randomValue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return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else: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randomValue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-= probabilities[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return -1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Відстані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між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містами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distance = [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[0, 645, 868, 125, 748, 366, 256, 316, 1057, 382, 360, 471, 428, 593, 311, 844, 602, 232, 575, 734, 521, 120,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343, 312, 396],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lastRenderedPageBreak/>
              <w:t xml:space="preserve">    [645, 0, 252, 664, 81, 901, 533, 294, 394, 805, 975, 343, 468, 196, 957, 446, 430, 877, 1130, 213, 376, 765,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324, 891, 672],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[868, 252, 0, 858, 217, 1171, 727, 520, 148, 1111, 1221, 611, 731, 390, 1045, 591, 706, 1100, 1391, 335, 560,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988, 547, 1141, 867],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[125, 664, 858, 0, 738, 431, 131, 407, 1182, 257, 423, 677, 557, 468, 187, 803, 477, 298, 671, 690, 624, 185,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321, 389, 271],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[748, 81, 217, 738, 0, 1119, 607, 303, 365, 681, 833, 377, 497, 270, 925, 365, 477, 977, 1488, 287, 297, 875,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405, 957, 747],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[366, 901, 1171, 431, 1119, 0, 561, 618, 1402, 328, 135, 747, 627, 898, 296, 1070, 908, 134, 280, 1040, 798,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246, 709, 143, 701],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[256, 533, 727, 131, 607, 561, 0, 298, 811, 388, 550, 490, 489, 337, 318, 972, 346, 427, 806, 478, 551, 315,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190, 538, 149],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[316, 294, 520, 407, 303, 618, 298, 0, 668, 664, 710, 174, 294, 246, 627, 570, 506, 547, 883, 387, 225, 435,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126, 637, 363],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[1057, 394, 148, 1182, 365, 1402, 811, 668, 0, 1199, 1379, 857, 977, 474, 1129, 739, 253, 1289, 1539, 333, 806,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1177, 706, 1292, 951],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[382, 805, 1111, 257, 681, 328, 388, 664, 1199, 0, 152, 780, 856, 725, 70, 1052, 734, 159, 413, 866, 869, 263,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578, 336, 949],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[360, 975, 1221, 423, 833, 135, 550, 710, 1379, 152, 0, 850, 970, 891, 232, 1173, 896, 128, 261, 1028, 1141,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240, 740, 278, 690],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[471, 343, 611, 677, 377, 747, 490, 174, 857, 780, 850, 0, 120, 420, 864, 282, 681, 754, 999, 556, 51, 590, 300,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642, 640],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[428, 468, 731, 557, 497, 627, 489, 294, 977, 856, 970, 120, 0, 540, 741, 392, 800, 660, 1009, 831, 171, 548,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420, 515, 529],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[593, 196, 390, 468, 270, 898, 337, 246, 474, 725, 891, 420, 540, 0, 665, 635, 261, 825, 1149, 141, 471, 653,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279, 892, 477],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[311, 957, 1045, 187, 925, 296, 318, 627, 1129, 70, 232, 864, 741, 665, 0, 1157, 664, 162, 484, 805, 834, 193,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508, 331, 458],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[844, 446, 591, 803, 365, 1070, 972, 570, 739, 1052, 1173, 282, 392, 635, 1157, 0, 896, 1097, 1363, 652, 221,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964, 696, 981, 1112],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[602, 430, 706, 477, 477, 908, 346, 506, 253, 734, 896, 681, 800, 261, 664, 896, 0, 774, 1138, 190, 732, 662,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540, 883, 350],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[232, 877, 1100, 298, 977, 134, 427, 547, 1289, 159, 128, 754, 660, 825, 162, 1097, 774, 0, 338, 987, 831, 112,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575, 176, 568],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[575, 1130, 1391, 671, 1488, 280, 806, 883, 1539, 413, 261, 999, 1009, 1149, 484, 1363, 1138, 338, 0, 1299,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1065, 455, 984, 444, 951],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[734, 213, 335, 690, 287, 1040, 478, 387, 333, 866, 1028, 556, 831, 141, 805, 652, 190, 987, 1299, 0, 576, 854,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420, 1036, 608],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[521, 376, 560, 624, 297, 798, 551, 225, 806, 869, 1141, 51, 171, 471, 834, 221, 732, 831, 1065, 576, 0, 641,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351, 713, 691],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[120, 765, 988, 185, 875, 246, 315, 435, 1177, 263, 240, 590, 548, 653, 193, 964, 662, 112, 455, 854, 641, 0,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463, 190, 455],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[343, 324, 547, 321, 405, 709, 190, 126, 706, 578, 740, 300, 420, 279, 508, 696, 540, 575, 984, 420, 351, 463,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0, 660, 330],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[312, 891, 1141, 389, 957, 143, 538, 637, 1292, 336, 278, 642, 515, 892, 331, 981, 883, 176, 444, 1036, 713,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190, 660, 0, 695],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[396, 672, 867, 271, 747, 701, 149, 363, 951, 949, 690, 640, 529, 477, 458, 1112, 350, 568, 951, 608, 691, 455,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330, 695, 0]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Список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cities = [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Вінниця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Дніпро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Донецьк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Житомир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Запоріжжя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Івано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-</w:t>
            </w:r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Франківськ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Київ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Кропивницький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lastRenderedPageBreak/>
              <w:t xml:space="preserve">   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Луганськ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Луцьк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Львів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Миколаїв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Одеса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Полтава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Рівне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Сімферополь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Суми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Тернопіль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Ужгород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Харків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Херсон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Хмельницький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Черкаси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Чернівці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', '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Чернігів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'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Пошук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відповіді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задачі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(distance,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len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(distance[0]))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colony = Colony(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len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(distance[0]))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result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colony.FindRoute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cityMap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, 9)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print(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f"</w:t>
            </w:r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Отриманий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найкоротший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шлях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: {result[0]}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км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")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Вивід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отриманого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маршруту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cityRoutes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Отриманий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маршрут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: "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result[1]: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cityRoutes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+= cities[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]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if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!= result[1][-1]: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cityRoutes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+= "-&gt;"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>print(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cityRoutes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#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Графічне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відображення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отриманих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даних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  <w:t xml:space="preserve">fig =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plt.figure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figsize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=(13, 13))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plt.xticks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+ 1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range(25)])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plt.yticks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range(25)], cities)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plt.xlabel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("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Номери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")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plt.ylabel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("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Назви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міст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")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plt.title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("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Маршрут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пройдений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54B5">
              <w:rPr>
                <w:rFonts w:ascii="Calibri" w:hAnsi="Calibri" w:cs="Calibri"/>
                <w:color w:val="C586C0"/>
                <w:sz w:val="18"/>
                <w:szCs w:val="18"/>
                <w:lang w:val="en-US"/>
              </w:rPr>
              <w:t>комівояжером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")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plt.plot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([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+ 1 for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 in range(25)], result[1],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ms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 xml:space="preserve">=10, marker='o', </w:t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mfc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='r')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plt.grid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()</w:t>
            </w:r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br/>
            </w:r>
            <w:proofErr w:type="spellStart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plt.show</w:t>
            </w:r>
            <w:proofErr w:type="spellEnd"/>
            <w:r w:rsidRPr="009454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()</w:t>
            </w:r>
          </w:p>
        </w:tc>
      </w:tr>
    </w:tbl>
    <w:p w14:paraId="3B1BE425" w14:textId="77777777" w:rsidR="00DB71E3" w:rsidRDefault="00DB71E3" w:rsidP="00DB71E3">
      <w:pPr>
        <w:pStyle w:val="Textlab"/>
        <w:widowControl w:val="0"/>
        <w:spacing w:line="276" w:lineRule="auto"/>
        <w:ind w:firstLine="0"/>
        <w:rPr>
          <w:b/>
          <w:sz w:val="28"/>
          <w:szCs w:val="28"/>
        </w:rPr>
      </w:pPr>
    </w:p>
    <w:p w14:paraId="3A39F22A" w14:textId="4B846E3E" w:rsidR="00C4652A" w:rsidRDefault="009454B5" w:rsidP="009454B5">
      <w:pPr>
        <w:pStyle w:val="Textlab"/>
        <w:widowControl w:val="0"/>
        <w:spacing w:line="276" w:lineRule="auto"/>
        <w:ind w:firstLine="0"/>
        <w:jc w:val="center"/>
        <w:rPr>
          <w:b/>
          <w:sz w:val="28"/>
          <w:szCs w:val="28"/>
        </w:rPr>
      </w:pPr>
      <w:r w:rsidRPr="009454B5">
        <w:rPr>
          <w:b/>
          <w:sz w:val="28"/>
          <w:szCs w:val="28"/>
        </w:rPr>
        <w:lastRenderedPageBreak/>
        <w:drawing>
          <wp:inline distT="0" distB="0" distL="0" distR="0" wp14:anchorId="19112554" wp14:editId="74D9DE08">
            <wp:extent cx="4972050" cy="4554987"/>
            <wp:effectExtent l="0" t="0" r="0" b="0"/>
            <wp:docPr id="95044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5749" name=""/>
                    <pic:cNvPicPr/>
                  </pic:nvPicPr>
                  <pic:blipFill rotWithShape="1">
                    <a:blip r:embed="rId9"/>
                    <a:srcRect t="9071" r="8073" b="6713"/>
                    <a:stretch/>
                  </pic:blipFill>
                  <pic:spPr bwMode="auto">
                    <a:xfrm>
                      <a:off x="0" y="0"/>
                      <a:ext cx="4975089" cy="455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11706" w14:textId="4B5ED119" w:rsidR="006931A9" w:rsidRDefault="006931A9" w:rsidP="00C33312">
      <w:pPr>
        <w:pStyle w:val="a9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0F887A29" w14:textId="01C334B7" w:rsidR="00DB71E3" w:rsidRDefault="00DB71E3" w:rsidP="00C33312">
      <w:pPr>
        <w:pStyle w:val="a9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38C9FE56" w14:textId="2D8B4D0C" w:rsidR="00DB71E3" w:rsidRDefault="009454B5" w:rsidP="009454B5">
      <w:pPr>
        <w:pStyle w:val="a9"/>
        <w:spacing w:before="0" w:beforeAutospacing="0" w:after="0" w:afterAutospacing="0"/>
        <w:jc w:val="center"/>
        <w:rPr>
          <w:b/>
          <w:i/>
          <w:sz w:val="28"/>
          <w:szCs w:val="28"/>
          <w:lang w:val="uk-UA"/>
        </w:rPr>
      </w:pPr>
      <w:r w:rsidRPr="009454B5">
        <w:rPr>
          <w:b/>
          <w:i/>
          <w:sz w:val="28"/>
          <w:szCs w:val="28"/>
          <w:lang w:val="uk-UA"/>
        </w:rPr>
        <w:drawing>
          <wp:inline distT="0" distB="0" distL="0" distR="0" wp14:anchorId="54178D11" wp14:editId="268B987F">
            <wp:extent cx="3429176" cy="3168813"/>
            <wp:effectExtent l="0" t="0" r="0" b="0"/>
            <wp:docPr id="203248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8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AD49" w14:textId="77777777" w:rsidR="009454B5" w:rsidRDefault="009454B5" w:rsidP="009454B5">
      <w:pPr>
        <w:pStyle w:val="a9"/>
        <w:spacing w:before="0" w:beforeAutospacing="0" w:after="0" w:afterAutospacing="0"/>
        <w:jc w:val="center"/>
        <w:rPr>
          <w:b/>
          <w:i/>
          <w:sz w:val="28"/>
          <w:szCs w:val="28"/>
          <w:lang w:val="uk-UA"/>
        </w:rPr>
      </w:pPr>
    </w:p>
    <w:p w14:paraId="2266ABD5" w14:textId="1E59A563" w:rsidR="005F3A93" w:rsidRPr="005F3A93" w:rsidRDefault="00CB6D4E" w:rsidP="005F3A93">
      <w:pPr>
        <w:pStyle w:val="a9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5F3A93">
        <w:rPr>
          <w:sz w:val="28"/>
          <w:szCs w:val="28"/>
          <w:lang w:val="uk-UA"/>
        </w:rPr>
        <w:t>:</w:t>
      </w:r>
      <w:r w:rsidR="005F3A93" w:rsidRPr="005F3A93">
        <w:rPr>
          <w:sz w:val="28"/>
          <w:szCs w:val="28"/>
          <w:lang w:val="uk-UA"/>
        </w:rPr>
        <w:t xml:space="preserve">  в ході виконання лабораторної, </w:t>
      </w:r>
      <w:r w:rsidR="005F3A93" w:rsidRPr="00DB71E3">
        <w:rPr>
          <w:sz w:val="28"/>
          <w:szCs w:val="28"/>
          <w:lang w:val="uk-UA"/>
        </w:rPr>
        <w:t>я,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використовуючи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спеціалізовані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бібліотеки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r w:rsidR="00DB71E3" w:rsidRPr="00DB71E3">
        <w:rPr>
          <w:iCs/>
          <w:sz w:val="28"/>
          <w:szCs w:val="28"/>
          <w:lang w:eastAsia="en-US"/>
        </w:rPr>
        <w:t>та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r w:rsidR="00DB71E3" w:rsidRPr="00DB71E3">
        <w:rPr>
          <w:iCs/>
          <w:sz w:val="28"/>
          <w:szCs w:val="28"/>
          <w:lang w:eastAsia="en-US"/>
        </w:rPr>
        <w:t>мову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програмування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Python </w:t>
      </w:r>
      <w:proofErr w:type="spellStart"/>
      <w:r w:rsidR="00DB71E3" w:rsidRPr="00DB71E3">
        <w:rPr>
          <w:iCs/>
          <w:sz w:val="28"/>
          <w:szCs w:val="28"/>
          <w:lang w:eastAsia="en-US"/>
        </w:rPr>
        <w:t>досл</w:t>
      </w:r>
      <w:r w:rsidR="00DB71E3" w:rsidRPr="00DB71E3">
        <w:rPr>
          <w:iCs/>
          <w:sz w:val="28"/>
          <w:szCs w:val="28"/>
          <w:lang w:val="uk-UA" w:eastAsia="en-US"/>
        </w:rPr>
        <w:t>ідив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r w:rsidR="00DB71E3" w:rsidRPr="00DB71E3">
        <w:rPr>
          <w:iCs/>
          <w:sz w:val="28"/>
          <w:szCs w:val="28"/>
          <w:lang w:eastAsia="en-US"/>
        </w:rPr>
        <w:t>метод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мурашиних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колоній</w:t>
      </w:r>
      <w:proofErr w:type="spellEnd"/>
      <w:r w:rsidR="005F3A93" w:rsidRPr="006931A9">
        <w:rPr>
          <w:b/>
          <w:bCs/>
          <w:i/>
          <w:iCs/>
          <w:sz w:val="28"/>
          <w:szCs w:val="28"/>
          <w:lang w:val="uk-UA"/>
        </w:rPr>
        <w:t>.</w:t>
      </w:r>
    </w:p>
    <w:p w14:paraId="297AAE65" w14:textId="4E9042C5" w:rsidR="003B4928" w:rsidRPr="00EC0A15" w:rsidRDefault="003B4928" w:rsidP="00EC0A1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EC0A15" w:rsidSect="00F4425A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EAA77" w14:textId="77777777" w:rsidR="00F4425A" w:rsidRDefault="00F4425A" w:rsidP="00B06596">
      <w:r>
        <w:separator/>
      </w:r>
    </w:p>
  </w:endnote>
  <w:endnote w:type="continuationSeparator" w:id="0">
    <w:p w14:paraId="47A89FC0" w14:textId="77777777" w:rsidR="00F4425A" w:rsidRDefault="00F442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2A743" w14:textId="77777777" w:rsidR="00F4425A" w:rsidRDefault="00F4425A" w:rsidP="00B06596">
      <w:r>
        <w:separator/>
      </w:r>
    </w:p>
  </w:footnote>
  <w:footnote w:type="continuationSeparator" w:id="0">
    <w:p w14:paraId="26CB7050" w14:textId="77777777" w:rsidR="00F4425A" w:rsidRDefault="00F442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7607" w14:textId="77777777" w:rsidR="00C4652A" w:rsidRDefault="00C4652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2720B59C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876" w14:textId="1033F83A" w:rsidR="00C4652A" w:rsidRPr="00331968" w:rsidRDefault="00BF4B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13E67A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C4652A" w:rsidRPr="001278B1" w:rsidRDefault="00C4652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63731D42" w:rsidR="00C4652A" w:rsidRPr="00DB71E3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B71E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4010D6BC" w14:textId="77777777" w:rsidR="00C4652A" w:rsidRPr="004E482E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C4652A" w:rsidRPr="000308B8" w:rsidRDefault="00C4652A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C4652A" w:rsidRPr="000308B8" w:rsidRDefault="00C4652A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C4652A" w:rsidRPr="00D40338" w:rsidRDefault="00C4652A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C4652A" w:rsidRPr="004E482E" w:rsidRDefault="00C4652A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C4652A" w:rsidRDefault="00C4652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C4652A" w:rsidRPr="00BB2D64" w:rsidRDefault="00C4652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B1D7876" w14:textId="1033F83A" w:rsidR="00C4652A" w:rsidRPr="00331968" w:rsidRDefault="00BF4B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Ткачук М.А.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41E8F8F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0C8066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F49677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13E67A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EB9376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14A1C5F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54841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CDB1331" w14:textId="77777777" w:rsidR="00C4652A" w:rsidRPr="001278B1" w:rsidRDefault="00C4652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2AD5E8B" w14:textId="63731D42" w:rsidR="00C4652A" w:rsidRPr="00DB71E3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B71E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4010D6BC" w14:textId="77777777" w:rsidR="00C4652A" w:rsidRPr="004E482E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C4652A" w:rsidRPr="00737355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C4652A" w:rsidRPr="00737355" w:rsidRDefault="00C4652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5FE8108" w14:textId="725B8896" w:rsidR="00C4652A" w:rsidRPr="000308B8" w:rsidRDefault="00C4652A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C4652A" w:rsidRPr="000308B8" w:rsidRDefault="00C4652A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C4652A" w:rsidRPr="00D40338" w:rsidRDefault="00C4652A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C4652A" w:rsidRPr="004E482E" w:rsidRDefault="00C4652A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C4652A" w:rsidRDefault="00C4652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C4652A" w:rsidRPr="00BB2D64" w:rsidRDefault="00C4652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865B0" w14:textId="77777777" w:rsidR="00C4652A" w:rsidRDefault="00C4652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C4652A" w:rsidRPr="00CF5643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C4652A" w:rsidRPr="00737355" w:rsidRDefault="00C4652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C4652A" w:rsidRPr="00552DF5" w:rsidRDefault="00C4652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C4652A" w:rsidRPr="00D37761" w:rsidRDefault="00C4652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C4652A" w:rsidRPr="00E716F4" w:rsidRDefault="00C4652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C4652A" w:rsidRPr="000308B8" w:rsidRDefault="00C4652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C4652A" w:rsidRPr="001439B3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C4652A" w:rsidRPr="005D44B3" w:rsidRDefault="00C4652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C4652A" w:rsidRDefault="00C4652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C4652A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C4652A" w:rsidRPr="00C0477F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C4652A" w:rsidRDefault="00C465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C4652A" w:rsidRPr="00D3313D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15943AC4" w:rsidR="00C4652A" w:rsidRPr="00F734D4" w:rsidRDefault="00C4652A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614A1E1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7E4B001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B25692F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B45C642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856AF67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14DBA7A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64DF1F6" w14:textId="77777777" w:rsidR="00C4652A" w:rsidRPr="00CF5643" w:rsidRDefault="00C4652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6292812" w14:textId="5B45B25F" w:rsidR="00C4652A" w:rsidRPr="00737355" w:rsidRDefault="00C4652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C4652A" w:rsidRPr="00552DF5" w:rsidRDefault="00C4652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825A0C0" w14:textId="77777777" w:rsidR="00C4652A" w:rsidRPr="00C93D82" w:rsidRDefault="00C4652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20B6699" w14:textId="15D9B7AE" w:rsidR="00C4652A" w:rsidRPr="00D37761" w:rsidRDefault="00C4652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6DE96C9" w14:textId="77777777" w:rsidR="00C4652A" w:rsidRPr="00E716F4" w:rsidRDefault="00C4652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2C4599A" w14:textId="4BAB1ECD" w:rsidR="00C4652A" w:rsidRPr="000308B8" w:rsidRDefault="00C4652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7D72D14" w14:textId="77777777" w:rsidR="00C4652A" w:rsidRPr="00C93D82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DB04FF5" w14:textId="77777777" w:rsidR="00C4652A" w:rsidRPr="00E00BAC" w:rsidRDefault="00C4652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25D33EAA" w14:textId="77777777" w:rsidR="00C4652A" w:rsidRPr="00C93D82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E603E29" w14:textId="77777777" w:rsidR="00C4652A" w:rsidRPr="00E00BAC" w:rsidRDefault="00C4652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52981E4" w14:textId="77777777" w:rsidR="00C4652A" w:rsidRPr="001439B3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8CE15F7" w14:textId="77777777" w:rsidR="00C4652A" w:rsidRPr="005D44B3" w:rsidRDefault="00C4652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9B462DF" w14:textId="77777777" w:rsidR="00C4652A" w:rsidRDefault="00C4652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C4652A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C4652A" w:rsidRPr="00C0477F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C4652A" w:rsidRDefault="00C4652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1886927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958E896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9FB901" w14:textId="77777777" w:rsidR="00C4652A" w:rsidRPr="00D3313D" w:rsidRDefault="00C4652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456336F" w14:textId="15943AC4" w:rsidR="00C4652A" w:rsidRPr="00F734D4" w:rsidRDefault="00C4652A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683243800">
    <w:abstractNumId w:val="16"/>
  </w:num>
  <w:num w:numId="2" w16cid:durableId="1396932454">
    <w:abstractNumId w:val="13"/>
  </w:num>
  <w:num w:numId="3" w16cid:durableId="2060586996">
    <w:abstractNumId w:val="5"/>
  </w:num>
  <w:num w:numId="4" w16cid:durableId="712846082">
    <w:abstractNumId w:val="14"/>
  </w:num>
  <w:num w:numId="5" w16cid:durableId="1541168855">
    <w:abstractNumId w:val="1"/>
  </w:num>
  <w:num w:numId="6" w16cid:durableId="266693950">
    <w:abstractNumId w:val="7"/>
  </w:num>
  <w:num w:numId="7" w16cid:durableId="364066615">
    <w:abstractNumId w:val="23"/>
  </w:num>
  <w:num w:numId="8" w16cid:durableId="1209486122">
    <w:abstractNumId w:val="2"/>
  </w:num>
  <w:num w:numId="9" w16cid:durableId="1946569505">
    <w:abstractNumId w:val="24"/>
  </w:num>
  <w:num w:numId="10" w16cid:durableId="862324730">
    <w:abstractNumId w:val="22"/>
  </w:num>
  <w:num w:numId="11" w16cid:durableId="2061587624">
    <w:abstractNumId w:val="32"/>
  </w:num>
  <w:num w:numId="12" w16cid:durableId="668096256">
    <w:abstractNumId w:val="17"/>
  </w:num>
  <w:num w:numId="13" w16cid:durableId="323818233">
    <w:abstractNumId w:val="11"/>
  </w:num>
  <w:num w:numId="14" w16cid:durableId="2142186238">
    <w:abstractNumId w:val="10"/>
  </w:num>
  <w:num w:numId="15" w16cid:durableId="299192336">
    <w:abstractNumId w:val="26"/>
  </w:num>
  <w:num w:numId="16" w16cid:durableId="156113606">
    <w:abstractNumId w:val="21"/>
  </w:num>
  <w:num w:numId="17" w16cid:durableId="1979534687">
    <w:abstractNumId w:val="3"/>
  </w:num>
  <w:num w:numId="18" w16cid:durableId="1015419364">
    <w:abstractNumId w:val="9"/>
  </w:num>
  <w:num w:numId="19" w16cid:durableId="36854495">
    <w:abstractNumId w:val="15"/>
  </w:num>
  <w:num w:numId="20" w16cid:durableId="1535927165">
    <w:abstractNumId w:val="6"/>
  </w:num>
  <w:num w:numId="21" w16cid:durableId="2114201980">
    <w:abstractNumId w:val="29"/>
  </w:num>
  <w:num w:numId="22" w16cid:durableId="776025238">
    <w:abstractNumId w:val="0"/>
  </w:num>
  <w:num w:numId="23" w16cid:durableId="1677421422">
    <w:abstractNumId w:val="28"/>
  </w:num>
  <w:num w:numId="24" w16cid:durableId="1495757014">
    <w:abstractNumId w:val="31"/>
  </w:num>
  <w:num w:numId="25" w16cid:durableId="233511884">
    <w:abstractNumId w:val="18"/>
  </w:num>
  <w:num w:numId="26" w16cid:durableId="1371108085">
    <w:abstractNumId w:val="25"/>
  </w:num>
  <w:num w:numId="27" w16cid:durableId="1942106306">
    <w:abstractNumId w:val="8"/>
  </w:num>
  <w:num w:numId="28" w16cid:durableId="1096752952">
    <w:abstractNumId w:val="30"/>
  </w:num>
  <w:num w:numId="29" w16cid:durableId="1892030845">
    <w:abstractNumId w:val="12"/>
  </w:num>
  <w:num w:numId="30" w16cid:durableId="967668757">
    <w:abstractNumId w:val="34"/>
  </w:num>
  <w:num w:numId="31" w16cid:durableId="1538010083">
    <w:abstractNumId w:val="27"/>
  </w:num>
  <w:num w:numId="32" w16cid:durableId="1335767977">
    <w:abstractNumId w:val="19"/>
  </w:num>
  <w:num w:numId="33" w16cid:durableId="1954749497">
    <w:abstractNumId w:val="4"/>
  </w:num>
  <w:num w:numId="34" w16cid:durableId="1595357631">
    <w:abstractNumId w:val="20"/>
  </w:num>
  <w:num w:numId="35" w16cid:durableId="1444808846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3CF9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38C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CD5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3FF"/>
    <w:rsid w:val="00192D8A"/>
    <w:rsid w:val="00193462"/>
    <w:rsid w:val="00193C93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DDB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1C1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04DE"/>
    <w:rsid w:val="00312B9F"/>
    <w:rsid w:val="00314758"/>
    <w:rsid w:val="003150FD"/>
    <w:rsid w:val="0031518F"/>
    <w:rsid w:val="003151C9"/>
    <w:rsid w:val="003158B4"/>
    <w:rsid w:val="00316237"/>
    <w:rsid w:val="00316E38"/>
    <w:rsid w:val="00317B5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A80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6E00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56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4C5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A93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99C"/>
    <w:rsid w:val="00653DF6"/>
    <w:rsid w:val="0065491A"/>
    <w:rsid w:val="00654B1B"/>
    <w:rsid w:val="00655E7F"/>
    <w:rsid w:val="0066533A"/>
    <w:rsid w:val="006657F4"/>
    <w:rsid w:val="00666C31"/>
    <w:rsid w:val="0066787C"/>
    <w:rsid w:val="00667B08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1A9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F47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54B5"/>
    <w:rsid w:val="009466BA"/>
    <w:rsid w:val="00947256"/>
    <w:rsid w:val="00952606"/>
    <w:rsid w:val="009526E2"/>
    <w:rsid w:val="00952DF5"/>
    <w:rsid w:val="009532D6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192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5B4D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6BF6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B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4B20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652A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2D1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1C0C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6A7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1E3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6D3B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425A"/>
    <w:rsid w:val="00F450FC"/>
    <w:rsid w:val="00F458BA"/>
    <w:rsid w:val="00F45D4A"/>
    <w:rsid w:val="00F460DA"/>
    <w:rsid w:val="00F47671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B16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af7">
    <w:name w:val="Emphasis"/>
    <w:basedOn w:val="a0"/>
    <w:qFormat/>
    <w:locked/>
    <w:rsid w:val="006C4901"/>
    <w:rPr>
      <w:i/>
      <w:iCs/>
    </w:rPr>
  </w:style>
  <w:style w:type="table" w:customStyle="1" w:styleId="15">
    <w:name w:val="Сетка таблицы1"/>
    <w:basedOn w:val="a1"/>
    <w:next w:val="ac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0">
    <w:name w:val="Font Style50"/>
    <w:rsid w:val="006931A9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6931A9"/>
    <w:rPr>
      <w:rFonts w:ascii="Arial" w:hAnsi="Arial" w:cs="Arial"/>
      <w:b/>
      <w:bCs/>
      <w:i/>
      <w:iCs/>
      <w:sz w:val="22"/>
      <w:szCs w:val="22"/>
    </w:rPr>
  </w:style>
  <w:style w:type="paragraph" w:customStyle="1" w:styleId="msonormal0">
    <w:name w:val="msonormal"/>
    <w:basedOn w:val="a"/>
    <w:rsid w:val="00DB71E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aliptn/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10E29-392B-454A-923D-CF286DEA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Mykyta Tkachuk</cp:lastModifiedBy>
  <cp:revision>3</cp:revision>
  <cp:lastPrinted>2023-12-24T11:43:00Z</cp:lastPrinted>
  <dcterms:created xsi:type="dcterms:W3CDTF">2023-12-28T15:07:00Z</dcterms:created>
  <dcterms:modified xsi:type="dcterms:W3CDTF">2023-12-28T21:25:00Z</dcterms:modified>
</cp:coreProperties>
</file>