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902"/>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r>
              <w:t xml:space="preserve">10120</w:t>
            </w:r>
            <w:r/>
            <w:r/>
          </w:p>
        </w:tc>
      </w:tr>
      <w:tr>
        <w:trPr>
          <w:trHeight w:val="320"/>
        </w:trPr>
        <w:tc>
          <w:tcPr>
            <w:tcW w:w="993" w:type="dxa"/>
            <w:textDirection w:val="lrTb"/>
            <w:noWrap w:val="false"/>
          </w:tcPr>
          <w:p>
            <w:pPr>
              <w:pStyle w:val="902"/>
            </w:pPr>
            <w:r/>
            <w:bookmarkStart w:id="1" w:name="Veileder"/>
            <w:r/>
            <w:bookmarkEnd w:id="1"/>
            <w:r>
              <w:t xml:space="preserve">Dato:</w:t>
            </w:r>
            <w:r/>
          </w:p>
        </w:tc>
        <w:tc>
          <w:tcPr>
            <w:tcW w:w="1559" w:type="dxa"/>
            <w:textDirection w:val="lrTb"/>
            <w:noWrap w:val="false"/>
          </w:tcPr>
          <w:p>
            <w:pPr>
              <w:pStyle w:val="902"/>
            </w:pPr>
            <w:r>
              <w:t xml:space="preserve">Fagkode:</w:t>
            </w:r>
            <w:r/>
          </w:p>
        </w:tc>
        <w:tc>
          <w:tcPr>
            <w:tcW w:w="4599" w:type="dxa"/>
            <w:textDirection w:val="lrTb"/>
            <w:noWrap w:val="false"/>
          </w:tcPr>
          <w:p>
            <w:pPr>
              <w:pStyle w:val="902"/>
            </w:pPr>
            <w:r>
              <w:t xml:space="preserve">Studium:</w:t>
            </w:r>
            <w:r/>
          </w:p>
        </w:tc>
        <w:tc>
          <w:tcPr>
            <w:tcW w:w="1921" w:type="dxa"/>
            <w:textDirection w:val="lrTb"/>
            <w:noWrap w:val="false"/>
          </w:tcPr>
          <w:p>
            <w:pPr>
              <w:pStyle w:val="902"/>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902"/>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r>
              <w:t xml:space="preserve">Muhammad Ali Norozi</w:t>
            </w:r>
            <w:r/>
            <w:r/>
          </w:p>
          <w:p>
            <w:r>
              <w:t xml:space="preserve">Arne Gerhard Styve</w:t>
            </w:r>
            <w:r/>
          </w:p>
          <w:p>
            <w:r>
              <w:t xml:space="preserve">Kiran Bylappa Raja</w:t>
            </w:r>
            <w:r/>
          </w:p>
          <w:p>
            <w:r>
              <w:t xml:space="preserve">Surya Bahadur Kathayat</w:t>
            </w:r>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902"/>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bookmarkStart w:id="8" w:name="Tittel2"/>
            <w:r/>
            <w:bookmarkEnd w:id="8"/>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902"/>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r/>
            <w:bookmarkStart w:id="9" w:name="Sammendrag"/>
            <w:r/>
            <w:bookmarkEnd w:id="9"/>
            <w:r/>
            <w:r/>
          </w:p>
          <w:p>
            <w:pPr>
              <w:pStyle w:val="912"/>
            </w:pPr>
            <w:r>
              <w:t xml:space="preserve">Skriv et kort sammendrag av </w:t>
            </w:r>
            <w:r>
              <w:t xml:space="preserve">hva </w:t>
            </w:r>
            <w:r>
              <w:t xml:space="preserve">du/</w:t>
            </w:r>
            <w:r>
              <w:t xml:space="preserve">dere har utviklet</w:t>
            </w:r>
            <w:r>
              <w:t xml:space="preserve"> og hva denne rapporten handler om</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908"/>
      </w:pPr>
      <w:r>
        <w:br w:type="page" w:clear="all"/>
      </w:r>
      <w:r>
        <w:t xml:space="preserve">INNHOLD</w:t>
      </w:r>
      <w:r/>
    </w:p>
    <w:p>
      <w:pPr>
        <w:pStyle w:val="908"/>
      </w:pPr>
      <w:r/>
      <w:r/>
    </w:p>
    <w:p>
      <w:pPr>
        <w:pStyle w:val="909"/>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905"/>
          </w:rPr>
          <w:t xml:space="preserve">1</w:t>
        </w:r>
        <w:r>
          <w:rPr>
            <w:rFonts w:asciiTheme="minorHAnsi" w:hAnsiTheme="minorHAnsi" w:eastAsiaTheme="minorEastAsia" w:cstheme="minorBidi"/>
            <w:sz w:val="24"/>
            <w:szCs w:val="24"/>
          </w:rPr>
          <w:tab/>
        </w:r>
        <w:r>
          <w:rPr>
            <w:rStyle w:val="905"/>
          </w:rPr>
          <w:t xml:space="preserve">SAMMENDRAG</w:t>
        </w:r>
        <w:r>
          <w:tab/>
        </w:r>
        <w:r>
          <w:fldChar w:fldCharType="begin"/>
        </w:r>
        <w:r>
          <w:instrText xml:space="preserve"> PAGEREF _Toc116650246 \h </w:instrText>
        </w:r>
        <w:r/>
        <w:r>
          <w:fldChar w:fldCharType="separate"/>
        </w:r>
        <w:r>
          <w:t xml:space="preserve">1</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905"/>
          </w:rPr>
          <w:t xml:space="preserve">2</w:t>
        </w:r>
        <w:r>
          <w:rPr>
            <w:rFonts w:asciiTheme="minorHAnsi" w:hAnsiTheme="minorHAnsi" w:eastAsiaTheme="minorEastAsia" w:cstheme="minorBidi"/>
            <w:sz w:val="24"/>
            <w:szCs w:val="24"/>
          </w:rPr>
          <w:tab/>
        </w:r>
        <w:r>
          <w:rPr>
            <w:rStyle w:val="905"/>
          </w:rPr>
          <w:t xml:space="preserve">TERMINOLOGI</w:t>
        </w:r>
        <w:r>
          <w:tab/>
        </w:r>
        <w:r>
          <w:fldChar w:fldCharType="begin"/>
        </w:r>
        <w:r>
          <w:instrText xml:space="preserve"> PAGEREF _Toc116650247 \h </w:instrText>
        </w:r>
        <w:r/>
        <w:r>
          <w:fldChar w:fldCharType="separate"/>
        </w:r>
        <w:r>
          <w:t xml:space="preserve">1</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905"/>
          </w:rPr>
          <w:t xml:space="preserve">3</w:t>
        </w:r>
        <w:r>
          <w:rPr>
            <w:rFonts w:asciiTheme="minorHAnsi" w:hAnsiTheme="minorHAnsi" w:eastAsiaTheme="minorEastAsia" w:cstheme="minorBidi"/>
            <w:sz w:val="24"/>
            <w:szCs w:val="24"/>
          </w:rPr>
          <w:tab/>
        </w:r>
        <w:r>
          <w:rPr>
            <w:rStyle w:val="905"/>
          </w:rPr>
          <w:t xml:space="preserve">INNLEDNING – PROBLEMSTILLING</w:t>
        </w:r>
        <w:r>
          <w:tab/>
        </w:r>
        <w:r>
          <w:fldChar w:fldCharType="begin"/>
        </w:r>
        <w:r>
          <w:instrText xml:space="preserve"> PAGEREF _Toc116650248 \h </w:instrText>
        </w:r>
        <w:r/>
        <w:r>
          <w:fldChar w:fldCharType="separate"/>
        </w:r>
        <w:r>
          <w:t xml:space="preserve">1</w:t>
        </w:r>
        <w:r>
          <w:fldChar w:fldCharType="end"/>
        </w:r>
      </w:hyperlink>
      <w:r/>
      <w:r/>
    </w:p>
    <w:p>
      <w:pPr>
        <w:pStyle w:val="922"/>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905"/>
          </w:rPr>
          <w:t xml:space="preserve">3.1</w:t>
        </w:r>
        <w:r>
          <w:rPr>
            <w:rFonts w:asciiTheme="minorHAnsi" w:hAnsiTheme="minorHAnsi" w:eastAsiaTheme="minorEastAsia" w:cstheme="minorBidi"/>
            <w:sz w:val="24"/>
            <w:szCs w:val="24"/>
          </w:rPr>
          <w:tab/>
        </w:r>
        <w:r>
          <w:rPr>
            <w:rStyle w:val="905"/>
          </w:rPr>
          <w:t xml:space="preserve">Bakgrunn</w:t>
        </w:r>
        <w:r>
          <w:tab/>
        </w:r>
        <w:r>
          <w:fldChar w:fldCharType="begin"/>
        </w:r>
        <w:r>
          <w:instrText xml:space="preserve"> PAGEREF _Toc116650249 \h </w:instrText>
        </w:r>
        <w:r/>
        <w:r>
          <w:fldChar w:fldCharType="separate"/>
        </w:r>
        <w:r>
          <w:t xml:space="preserve">1</w:t>
        </w:r>
        <w:r>
          <w:fldChar w:fldCharType="end"/>
        </w:r>
      </w:hyperlink>
      <w:r/>
      <w:r/>
    </w:p>
    <w:p>
      <w:pPr>
        <w:pStyle w:val="922"/>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905"/>
          </w:rPr>
          <w:t xml:space="preserve">3.2</w:t>
        </w:r>
        <w:r>
          <w:rPr>
            <w:rFonts w:asciiTheme="minorHAnsi" w:hAnsiTheme="minorHAnsi" w:eastAsiaTheme="minorEastAsia" w:cstheme="minorBidi"/>
            <w:sz w:val="24"/>
            <w:szCs w:val="24"/>
          </w:rPr>
          <w:tab/>
        </w:r>
        <w:r>
          <w:rPr>
            <w:rStyle w:val="905"/>
          </w:rPr>
          <w:t xml:space="preserve">Formål og problemstilling</w:t>
        </w:r>
        <w:r>
          <w:tab/>
        </w:r>
        <w:r>
          <w:fldChar w:fldCharType="begin"/>
        </w:r>
        <w:r>
          <w:instrText xml:space="preserve"> PAGEREF _Toc116650250 \h </w:instrText>
        </w:r>
        <w:r/>
        <w:r>
          <w:fldChar w:fldCharType="separate"/>
        </w:r>
        <w:r>
          <w:t xml:space="preserve">1</w:t>
        </w:r>
        <w:r>
          <w:fldChar w:fldCharType="end"/>
        </w:r>
      </w:hyperlink>
      <w:r/>
      <w:r/>
    </w:p>
    <w:p>
      <w:pPr>
        <w:pStyle w:val="922"/>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905"/>
          </w:rPr>
          <w:t xml:space="preserve">3.3</w:t>
        </w:r>
        <w:r>
          <w:rPr>
            <w:rFonts w:asciiTheme="minorHAnsi" w:hAnsiTheme="minorHAnsi" w:eastAsiaTheme="minorEastAsia" w:cstheme="minorBidi"/>
            <w:sz w:val="24"/>
            <w:szCs w:val="24"/>
          </w:rPr>
          <w:tab/>
        </w:r>
        <w:r>
          <w:rPr>
            <w:rStyle w:val="905"/>
          </w:rPr>
          <w:t xml:space="preserve">Avgrensninger</w:t>
        </w:r>
        <w:r>
          <w:tab/>
        </w:r>
        <w:r>
          <w:fldChar w:fldCharType="begin"/>
        </w:r>
        <w:r>
          <w:instrText xml:space="preserve"> PAGEREF _Toc116650251 \h </w:instrText>
        </w:r>
        <w:r/>
        <w:r>
          <w:fldChar w:fldCharType="separate"/>
        </w:r>
        <w:r>
          <w:t xml:space="preserve">1</w:t>
        </w:r>
        <w:r>
          <w:fldChar w:fldCharType="end"/>
        </w:r>
      </w:hyperlink>
      <w:r/>
      <w:r/>
    </w:p>
    <w:p>
      <w:pPr>
        <w:pStyle w:val="922"/>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905"/>
          </w:rPr>
          <w:t xml:space="preserve">3.4</w:t>
        </w:r>
        <w:r>
          <w:rPr>
            <w:rFonts w:asciiTheme="minorHAnsi" w:hAnsiTheme="minorHAnsi" w:eastAsiaTheme="minorEastAsia" w:cstheme="minorBidi"/>
            <w:sz w:val="24"/>
            <w:szCs w:val="24"/>
          </w:rPr>
          <w:tab/>
        </w:r>
        <w:r>
          <w:rPr>
            <w:rStyle w:val="905"/>
          </w:rPr>
          <w:t xml:space="preserve">Begreper/Ordliste</w:t>
        </w:r>
        <w:r>
          <w:tab/>
        </w:r>
        <w:r>
          <w:fldChar w:fldCharType="begin"/>
        </w:r>
        <w:r>
          <w:instrText xml:space="preserve"> PAGEREF _Toc116650252 \h </w:instrText>
        </w:r>
        <w:r/>
        <w:r>
          <w:fldChar w:fldCharType="separate"/>
        </w:r>
        <w:r>
          <w:t xml:space="preserve">1</w:t>
        </w:r>
        <w:r>
          <w:fldChar w:fldCharType="end"/>
        </w:r>
      </w:hyperlink>
      <w:r/>
      <w:r/>
    </w:p>
    <w:p>
      <w:pPr>
        <w:pStyle w:val="922"/>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905"/>
          </w:rPr>
          <w:t xml:space="preserve">3.5</w:t>
        </w:r>
        <w:r>
          <w:rPr>
            <w:rFonts w:asciiTheme="minorHAnsi" w:hAnsiTheme="minorHAnsi" w:eastAsiaTheme="minorEastAsia" w:cstheme="minorBidi"/>
            <w:sz w:val="24"/>
            <w:szCs w:val="24"/>
          </w:rPr>
          <w:tab/>
        </w:r>
        <w:r>
          <w:rPr>
            <w:rStyle w:val="905"/>
          </w:rPr>
          <w:t xml:space="preserve">Rapportens oppbyggning</w:t>
        </w:r>
        <w:r>
          <w:tab/>
        </w:r>
        <w:r>
          <w:fldChar w:fldCharType="begin"/>
        </w:r>
        <w:r>
          <w:instrText xml:space="preserve"> PAGEREF _Toc116650253 \h </w:instrText>
        </w:r>
        <w:r/>
        <w:r>
          <w:fldChar w:fldCharType="separate"/>
        </w:r>
        <w:r>
          <w:t xml:space="preserve">2</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905"/>
          </w:rPr>
          <w:t xml:space="preserve">4</w:t>
        </w:r>
        <w:r>
          <w:rPr>
            <w:rFonts w:asciiTheme="minorHAnsi" w:hAnsiTheme="minorHAnsi" w:eastAsiaTheme="minorEastAsia" w:cstheme="minorBidi"/>
            <w:sz w:val="24"/>
            <w:szCs w:val="24"/>
          </w:rPr>
          <w:tab/>
        </w:r>
        <w:r>
          <w:rPr>
            <w:rStyle w:val="905"/>
          </w:rPr>
          <w:t xml:space="preserve">BAKGRUNN - TEORETISK GRUNNLAG</w:t>
        </w:r>
        <w:r>
          <w:tab/>
        </w:r>
        <w:r>
          <w:fldChar w:fldCharType="begin"/>
        </w:r>
        <w:r>
          <w:instrText xml:space="preserve"> PAGEREF _Toc116650254 \h </w:instrText>
        </w:r>
        <w:r/>
        <w:r>
          <w:fldChar w:fldCharType="separate"/>
        </w:r>
        <w:r>
          <w:t xml:space="preserve">2</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905"/>
          </w:rPr>
          <w:t xml:space="preserve">5</w:t>
        </w:r>
        <w:r>
          <w:rPr>
            <w:rFonts w:asciiTheme="minorHAnsi" w:hAnsiTheme="minorHAnsi" w:eastAsiaTheme="minorEastAsia" w:cstheme="minorBidi"/>
            <w:sz w:val="24"/>
            <w:szCs w:val="24"/>
          </w:rPr>
          <w:tab/>
        </w:r>
        <w:r>
          <w:rPr>
            <w:rStyle w:val="905"/>
          </w:rPr>
          <w:t xml:space="preserve">METODE – DESIGN</w:t>
        </w:r>
        <w:r>
          <w:tab/>
        </w:r>
        <w:r>
          <w:fldChar w:fldCharType="begin"/>
        </w:r>
        <w:r>
          <w:instrText xml:space="preserve"> PAGEREF _Toc116650255 \h </w:instrText>
        </w:r>
        <w:r/>
        <w:r>
          <w:fldChar w:fldCharType="separate"/>
        </w:r>
        <w:r>
          <w:t xml:space="preserve">3</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905"/>
          </w:rPr>
          <w:t xml:space="preserve">6</w:t>
        </w:r>
        <w:r>
          <w:rPr>
            <w:rFonts w:asciiTheme="minorHAnsi" w:hAnsiTheme="minorHAnsi" w:eastAsiaTheme="minorEastAsia" w:cstheme="minorBidi"/>
            <w:sz w:val="24"/>
            <w:szCs w:val="24"/>
          </w:rPr>
          <w:tab/>
        </w:r>
        <w:r>
          <w:rPr>
            <w:rStyle w:val="905"/>
          </w:rPr>
          <w:t xml:space="preserve">RESULTATER</w:t>
        </w:r>
        <w:r>
          <w:tab/>
        </w:r>
        <w:r>
          <w:fldChar w:fldCharType="begin"/>
        </w:r>
        <w:r>
          <w:instrText xml:space="preserve"> PAGEREF _Toc116650256 \h </w:instrText>
        </w:r>
        <w:r/>
        <w:r>
          <w:fldChar w:fldCharType="separate"/>
        </w:r>
        <w:r>
          <w:t xml:space="preserve">3</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905"/>
          </w:rPr>
          <w:t xml:space="preserve">7</w:t>
        </w:r>
        <w:r>
          <w:rPr>
            <w:rFonts w:asciiTheme="minorHAnsi" w:hAnsiTheme="minorHAnsi" w:eastAsiaTheme="minorEastAsia" w:cstheme="minorBidi"/>
            <w:sz w:val="24"/>
            <w:szCs w:val="24"/>
          </w:rPr>
          <w:tab/>
        </w:r>
        <w:r>
          <w:rPr>
            <w:rStyle w:val="905"/>
          </w:rPr>
          <w:t xml:space="preserve">DRØFTING</w:t>
        </w:r>
        <w:r>
          <w:tab/>
        </w:r>
        <w:r>
          <w:fldChar w:fldCharType="begin"/>
        </w:r>
        <w:r>
          <w:instrText xml:space="preserve"> PAGEREF _Toc116650257 \h </w:instrText>
        </w:r>
        <w:r/>
        <w:r>
          <w:fldChar w:fldCharType="separate"/>
        </w:r>
        <w:r>
          <w:t xml:space="preserve">4</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905"/>
          </w:rPr>
          <w:t xml:space="preserve">8</w:t>
        </w:r>
        <w:r>
          <w:rPr>
            <w:rFonts w:asciiTheme="minorHAnsi" w:hAnsiTheme="minorHAnsi" w:eastAsiaTheme="minorEastAsia" w:cstheme="minorBidi"/>
            <w:sz w:val="24"/>
            <w:szCs w:val="24"/>
          </w:rPr>
          <w:tab/>
        </w:r>
        <w:r>
          <w:rPr>
            <w:rStyle w:val="905"/>
          </w:rPr>
          <w:t xml:space="preserve">KONKLUSJON - ERFARING</w:t>
        </w:r>
        <w:r>
          <w:tab/>
        </w:r>
        <w:r>
          <w:fldChar w:fldCharType="begin"/>
        </w:r>
        <w:r>
          <w:instrText xml:space="preserve"> PAGEREF _Toc116650258 \h </w:instrText>
        </w:r>
        <w:r/>
        <w:r>
          <w:fldChar w:fldCharType="separate"/>
        </w:r>
        <w:r>
          <w:t xml:space="preserve">4</w:t>
        </w:r>
        <w:r>
          <w:fldChar w:fldCharType="end"/>
        </w:r>
      </w:hyperlink>
      <w:r/>
      <w:r/>
    </w:p>
    <w:p>
      <w:pPr>
        <w:pStyle w:val="909"/>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905"/>
          </w:rPr>
          <w:t xml:space="preserve">9</w:t>
        </w:r>
        <w:r>
          <w:rPr>
            <w:rFonts w:asciiTheme="minorHAnsi" w:hAnsiTheme="minorHAnsi" w:eastAsiaTheme="minorEastAsia" w:cstheme="minorBidi"/>
            <w:sz w:val="24"/>
            <w:szCs w:val="24"/>
          </w:rPr>
          <w:tab/>
        </w:r>
        <w:r>
          <w:rPr>
            <w:rStyle w:val="905"/>
          </w:rPr>
          <w:t xml:space="preserve">REFERANSER</w:t>
        </w:r>
        <w:r>
          <w:tab/>
        </w:r>
        <w:r>
          <w:fldChar w:fldCharType="begin"/>
        </w:r>
        <w:r>
          <w:instrText xml:space="preserve"> PAGEREF _Toc116650259 \h </w:instrText>
        </w:r>
        <w:r/>
        <w:r>
          <w:fldChar w:fldCharType="separate"/>
        </w:r>
        <w:r>
          <w:t xml:space="preserve">4</w:t>
        </w:r>
        <w:r>
          <w:fldChar w:fldCharType="end"/>
        </w:r>
      </w:hyperlink>
      <w:r/>
      <w:r/>
    </w:p>
    <w:p>
      <w:pPr>
        <w:pStyle w:val="909"/>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905"/>
          </w:rPr>
          <w:t xml:space="preserve">10</w:t>
        </w:r>
        <w:r>
          <w:rPr>
            <w:rFonts w:asciiTheme="minorHAnsi" w:hAnsiTheme="minorHAnsi" w:eastAsiaTheme="minorEastAsia" w:cstheme="minorBidi"/>
            <w:sz w:val="24"/>
            <w:szCs w:val="24"/>
          </w:rPr>
          <w:tab/>
        </w:r>
        <w:r>
          <w:rPr>
            <w:rStyle w:val="905"/>
          </w:rPr>
          <w:t xml:space="preserve">VEDLEGG</w:t>
        </w:r>
        <w:r>
          <w:tab/>
        </w:r>
        <w:r>
          <w:fldChar w:fldCharType="begin"/>
        </w:r>
        <w:r>
          <w:instrText xml:space="preserve"> PAGEREF _Toc116650260 \h </w:instrText>
        </w:r>
        <w:r/>
        <w:r>
          <w:fldChar w:fldCharType="separate"/>
        </w:r>
        <w:r>
          <w:t xml:space="preserve">5</w:t>
        </w:r>
        <w:r>
          <w:fldChar w:fldCharType="end"/>
        </w:r>
      </w:hyperlink>
      <w:r/>
      <w:r/>
    </w:p>
    <w:p>
      <w:pPr>
        <w:pStyle w:val="908"/>
      </w:pPr>
      <w:r>
        <w:fldChar w:fldCharType="end"/>
      </w:r>
      <w:r/>
    </w:p>
    <w:p>
      <w:pPr>
        <w:pStyle w:val="912"/>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912"/>
      </w:pPr>
      <w:r>
        <w:t xml:space="preserve">Heading 1</w:t>
      </w:r>
      <w:r>
        <w:tab/>
        <w:t xml:space="preserve">Overskrift på nivå 1</w:t>
      </w:r>
      <w:r/>
    </w:p>
    <w:p>
      <w:pPr>
        <w:pStyle w:val="912"/>
      </w:pPr>
      <w:r>
        <w:t xml:space="preserve">Heading 2</w:t>
      </w:r>
      <w:r>
        <w:tab/>
        <w:t xml:space="preserve">Overskrift på nivå 2</w:t>
      </w:r>
      <w:r/>
    </w:p>
    <w:p>
      <w:pPr>
        <w:pStyle w:val="912"/>
      </w:pPr>
      <w:r>
        <w:t xml:space="preserve">Heading 3</w:t>
      </w:r>
      <w:r>
        <w:tab/>
        <w:t xml:space="preserve">Overskrift på nivå 3</w:t>
      </w:r>
      <w:r/>
    </w:p>
    <w:p>
      <w:pPr>
        <w:pStyle w:val="912"/>
      </w:pPr>
      <w:r>
        <w:t xml:space="preserve">Brødtekst</w:t>
      </w:r>
      <w:r>
        <w:tab/>
        <w:t xml:space="preserve">Standard tekst i et avsnitt. Benytt denne for </w:t>
      </w:r>
      <w:r>
        <w:t xml:space="preserve">all ”vanlig</w:t>
      </w:r>
      <w:r>
        <w:t xml:space="preserve">” tekst</w:t>
      </w:r>
      <w:r/>
    </w:p>
    <w:p>
      <w:pPr>
        <w:pStyle w:val="912"/>
      </w:pPr>
      <w:r>
        <w:t xml:space="preserve">Definition</w:t>
      </w:r>
      <w:r>
        <w:tab/>
        <w:t xml:space="preserve">Benyttes hovedsakelig i </w:t>
      </w:r>
      <w:r>
        <w:t xml:space="preserve">avsnittet ”TERMINOLOGI</w:t>
      </w:r>
      <w:r>
        <w:t xml:space="preserve">”</w:t>
      </w:r>
      <w:r/>
    </w:p>
    <w:p>
      <w:pPr>
        <w:pStyle w:val="912"/>
      </w:pPr>
      <w:r>
        <w:t xml:space="preserve">References</w:t>
      </w:r>
      <w:r>
        <w:tab/>
        <w:t xml:space="preserve">Benyttes i REFERANSER-avsnittet.</w:t>
      </w:r>
      <w:r/>
    </w:p>
    <w:p>
      <w:pPr>
        <w:pStyle w:val="912"/>
      </w:pPr>
      <w:r>
        <w:t xml:space="preserve">Comment</w:t>
      </w:r>
      <w:r>
        <w:tab/>
        <w:t xml:space="preserve">Denne grønne teksten. Fjern all tekst av denne typen i rapporten.</w:t>
      </w:r>
      <w:r>
        <w:t xml:space="preserve">]</w:t>
      </w:r>
      <w:r/>
    </w:p>
    <w:p>
      <w:pPr>
        <w:pStyle w:val="911"/>
      </w:pPr>
      <w:r/>
      <w:r/>
    </w:p>
    <w:p>
      <w:pPr>
        <w:pStyle w:val="911"/>
      </w:pPr>
      <w:r/>
      <w:r/>
    </w:p>
    <w:p>
      <w:pPr>
        <w:pStyle w:val="911"/>
      </w:pPr>
      <w:r/>
      <w:r/>
    </w:p>
    <w:p>
      <w:pPr>
        <w:pStyle w:val="911"/>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890"/>
      </w:pPr>
      <w:r/>
      <w:bookmarkStart w:id="10" w:name="_Toc116650246"/>
      <w:r>
        <w:t xml:space="preserve">SAMMENDRAG</w:t>
      </w:r>
      <w:bookmarkEnd w:id="10"/>
      <w:r/>
      <w:r/>
    </w:p>
    <w:p>
      <w:pPr>
        <w:pStyle w:val="911"/>
      </w:pPr>
      <w:r/>
      <w:r/>
    </w:p>
    <w:p>
      <w:pPr>
        <w:pStyle w:val="912"/>
      </w:pPr>
      <w:r>
        <w:t xml:space="preserve">[</w:t>
      </w:r>
      <w:r>
        <w:t xml:space="preserve">Et kortfattet sammendrag (abstrakt) av rapporten; om hensikt, oppgave, omfang, framgangsmåte, resultater og konklusjoner.</w:t>
      </w:r>
      <w:r/>
    </w:p>
    <w:p>
      <w:pPr>
        <w:pStyle w:val="912"/>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890"/>
      </w:pPr>
      <w:r/>
      <w:bookmarkStart w:id="11" w:name="_Toc116650247"/>
      <w:r>
        <w:t xml:space="preserve">TERMINOLOGI</w:t>
      </w:r>
      <w:bookmarkEnd w:id="11"/>
      <w:r/>
      <w:r/>
    </w:p>
    <w:p>
      <w:pPr>
        <w:pStyle w:val="911"/>
      </w:pPr>
      <w:r/>
      <w:r/>
    </w:p>
    <w:p>
      <w:pPr>
        <w:pStyle w:val="912"/>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913"/>
        <w:rPr>
          <w:lang w:val="en-US"/>
        </w:rPr>
      </w:pPr>
      <w:r>
        <w:rPr>
          <w:lang w:val="en-US"/>
        </w:rPr>
        <w:t xml:space="preserve">UML</w:t>
      </w:r>
      <w:r>
        <w:rPr>
          <w:lang w:val="en-US"/>
        </w:rPr>
        <w:tab/>
        <w:t xml:space="preserve">Unified Modeling Language</w:t>
      </w:r>
      <w:r/>
    </w:p>
    <w:p>
      <w:pPr>
        <w:pStyle w:val="913"/>
        <w:rPr>
          <w:highlight w:val="none"/>
          <w:lang w:val="en-US"/>
        </w:rPr>
      </w:pPr>
      <w:r>
        <w:rPr>
          <w:lang w:val="en-US"/>
        </w:rPr>
        <w:t xml:space="preserve">UP</w:t>
      </w:r>
      <w:r>
        <w:rPr>
          <w:lang w:val="en-US"/>
        </w:rPr>
        <w:tab/>
        <w:t xml:space="preserve">Unified Process</w:t>
      </w:r>
      <w:r/>
    </w:p>
    <w:p>
      <w:pPr>
        <w:pStyle w:val="913"/>
        <w:rPr>
          <w:highlight w:val="none"/>
          <w:lang w:val="en-US"/>
        </w:rPr>
      </w:pPr>
      <w:r>
        <w:rPr>
          <w:highlight w:val="none"/>
          <w:lang w:val="en-US"/>
        </w:rPr>
        <w:t xml:space="preserve">IDE</w:t>
        <w:tab/>
        <w:t xml:space="preserve">Integrated development environment</w:t>
      </w:r>
      <w:r>
        <w:rPr>
          <w:highlight w:val="none"/>
          <w:lang w:val="en-US"/>
        </w:rPr>
      </w:r>
    </w:p>
    <w:p>
      <w:pPr>
        <w:pStyle w:val="913"/>
        <w:rPr>
          <w:highlight w:val="none"/>
          <w:lang w:val="en-US"/>
        </w:rPr>
      </w:pPr>
      <w:r>
        <w:rPr>
          <w:highlight w:val="none"/>
          <w:lang w:val="en-US"/>
        </w:rPr>
        <w:t xml:space="preserve">VS Code</w:t>
        <w:tab/>
        <w:t xml:space="preserve">Visual Studio Code</w:t>
      </w:r>
      <w:r>
        <w:rPr>
          <w:highlight w:val="none"/>
          <w:lang w:val="en-US"/>
        </w:rPr>
      </w:r>
    </w:p>
    <w:p>
      <w:pPr>
        <w:pStyle w:val="913"/>
        <w:rPr>
          <w:highlight w:val="none"/>
          <w:lang w:val="en-US"/>
        </w:rPr>
      </w:pPr>
      <w:r>
        <w:rPr>
          <w:highlight w:val="none"/>
          <w:lang w:val="en-US"/>
        </w:rPr>
        <w:t xml:space="preserve">Plugin</w:t>
        <w:tab/>
        <w:t xml:space="preserve">Tilleggsprogram som utvider funksjonaliteten til en applikasjon</w:t>
      </w:r>
      <w:r>
        <w:rPr>
          <w:highlight w:val="none"/>
          <w:lang w:val="en-US"/>
        </w:rPr>
      </w:r>
    </w:p>
    <w:p>
      <w:pPr>
        <w:pStyle w:val="913"/>
        <w:rPr>
          <w:highlight w:val="none"/>
          <w:lang w:val="en-US"/>
        </w:rPr>
      </w:pPr>
      <w:r>
        <w:rPr>
          <w:highlight w:val="none"/>
          <w:lang w:val="en-US"/>
        </w:rPr>
        <w:t xml:space="preserve">Setter</w:t>
        <w:tab/>
        <w:t xml:space="preserve">Metode som endrer på verdien til et felt</w:t>
      </w:r>
      <w:r>
        <w:rPr>
          <w:highlight w:val="none"/>
          <w:lang w:val="en-US"/>
        </w:rPr>
      </w:r>
    </w:p>
    <w:p>
      <w:pPr>
        <w:pStyle w:val="913"/>
        <w:rPr>
          <w:highlight w:val="none"/>
          <w:lang w:val="en-US"/>
        </w:rPr>
      </w:pPr>
      <w:r>
        <w:rPr>
          <w:highlight w:val="none"/>
          <w:lang w:val="en-US"/>
        </w:rPr>
        <w:t xml:space="preserve">Getter</w:t>
        <w:tab/>
        <w:t xml:space="preserve">Metode som henter verdien til et felt</w:t>
      </w:r>
      <w:r>
        <w:rPr>
          <w:highlight w:val="none"/>
          <w:lang w:val="en-US"/>
        </w:rPr>
      </w:r>
    </w:p>
    <w:p>
      <w:pPr>
        <w:pStyle w:val="913"/>
        <w:rPr>
          <w:lang w:val="en-US"/>
        </w:rPr>
      </w:pPr>
      <w:r>
        <w:rPr>
          <w:highlight w:val="none"/>
          <w:lang w:val="en-US"/>
        </w:rPr>
        <w:t xml:space="preserve">Javadoc</w:t>
        <w:tab/>
        <w:t xml:space="preserve">Standardformat for å beskrive Java kode</w:t>
      </w:r>
      <w:r>
        <w:rPr>
          <w:highlight w:val="none"/>
          <w:lang w:val="en-US"/>
        </w:rPr>
      </w:r>
    </w:p>
    <w:p>
      <w:pPr>
        <w:pStyle w:val="890"/>
      </w:pPr>
      <w:r/>
      <w:bookmarkStart w:id="12" w:name="_Toc116650248"/>
      <w:r>
        <w:t xml:space="preserve">INNLEDNING </w:t>
      </w:r>
      <w:r>
        <w:t xml:space="preserve">–</w:t>
      </w:r>
      <w:r>
        <w:t xml:space="preserve"> PROBLEMSTILLING</w:t>
      </w:r>
      <w:bookmarkEnd w:id="12"/>
      <w:r/>
      <w:r/>
    </w:p>
    <w:p>
      <w:pPr>
        <w:pStyle w:val="891"/>
      </w:pPr>
      <w:r/>
      <w:bookmarkStart w:id="13" w:name="_Toc116650249"/>
      <w:r>
        <w:t xml:space="preserve">Bakgrunn</w:t>
      </w:r>
      <w:bookmarkEnd w:id="13"/>
      <w:r>
        <w:t xml:space="preserve">/</w:t>
      </w:r>
      <w:bookmarkStart w:id="14" w:name="_Toc116650250"/>
      <w:r>
        <w:t xml:space="preserve">Formål og problemstilling</w:t>
      </w:r>
      <w:bookmarkEnd w:id="14"/>
      <w:r/>
      <w:r/>
    </w:p>
    <w:p>
      <w:pPr>
        <w:pStyle w:val="912"/>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912"/>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912"/>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891"/>
      </w:pPr>
      <w:r/>
      <w:bookmarkStart w:id="15" w:name="_Toc116650251"/>
      <w:r>
        <w:t xml:space="preserve">Avgrensninger</w:t>
      </w:r>
      <w:bookmarkEnd w:id="15"/>
      <w:r/>
      <w:r/>
    </w:p>
    <w:p>
      <w:pPr>
        <w:pStyle w:val="912"/>
      </w:pPr>
      <w:r>
        <w:t xml:space="preserve">[Er det gi</w:t>
      </w:r>
      <w:r>
        <w:t xml:space="preserve">tt noen avgrensninger/begrensninger i oppgaven? Beskriv i så fall disse her.]</w:t>
      </w:r>
      <w:r/>
    </w:p>
    <w:p>
      <w:pPr>
        <w:pStyle w:val="891"/>
      </w:pPr>
      <w:r/>
      <w:bookmarkStart w:id="16" w:name="_Toc116650252"/>
      <w:r>
        <w:t xml:space="preserve">Begreper/Ordliste</w:t>
      </w:r>
      <w:bookmarkEnd w:id="16"/>
      <w:r/>
      <w:r/>
    </w:p>
    <w:p>
      <w:pPr>
        <w:pStyle w:val="912"/>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918"/>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920"/>
            </w:pPr>
            <w:r>
              <w:t xml:space="preserve">Begrep</w:t>
            </w:r>
            <w:r>
              <w:br/>
              <w:t xml:space="preserve">(Norsk)</w:t>
            </w:r>
            <w:r/>
          </w:p>
        </w:tc>
        <w:tc>
          <w:tcPr>
            <w:tcW w:w="2126" w:type="dxa"/>
            <w:textDirection w:val="lrTb"/>
            <w:noWrap w:val="false"/>
          </w:tcPr>
          <w:p>
            <w:pPr>
              <w:pStyle w:val="920"/>
            </w:pPr>
            <w:r>
              <w:t xml:space="preserve">Begrep</w:t>
            </w:r>
            <w:r>
              <w:br/>
              <w:t xml:space="preserve">(Engelsk)</w:t>
            </w:r>
            <w:r/>
          </w:p>
        </w:tc>
        <w:tc>
          <w:tcPr>
            <w:tcW w:w="4954" w:type="dxa"/>
            <w:textDirection w:val="lrTb"/>
            <w:noWrap w:val="false"/>
          </w:tcPr>
          <w:p>
            <w:pPr>
              <w:pStyle w:val="920"/>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Varehuset skal håndtere produkter inn og ut av et lager</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w:t>
            </w:r>
            <w:r/>
          </w:p>
        </w:tc>
      </w:tr>
      <w:tr>
        <w:trPr>
          <w:cantSplit/>
        </w:trPr>
        <w:tc>
          <w:tcPr>
            <w:tcW w:w="1980" w:type="dxa"/>
            <w:textDirection w:val="lrTb"/>
            <w:noWrap w:val="false"/>
          </w:tcPr>
          <w:p>
            <w:pPr>
              <w:rPr>
                <w:highlight w:val="none"/>
              </w:rPr>
            </w:pPr>
            <w:r>
              <w:rPr>
                <w:highlight w:val="none"/>
              </w:rPr>
            </w:r>
            <w:r>
              <w:rPr>
                <w:highlight w:val="none"/>
              </w:rPr>
            </w:r>
          </w:p>
        </w:tc>
        <w:tc>
          <w:tcPr>
            <w:tcW w:w="2126" w:type="dxa"/>
            <w:textDirection w:val="lrTb"/>
            <w:noWrap w:val="false"/>
          </w:tcPr>
          <w:p>
            <w:r/>
            <w:r/>
          </w:p>
        </w:tc>
        <w:tc>
          <w:tcPr>
            <w:tcW w:w="4954" w:type="dxa"/>
            <w:textDirection w:val="lrTb"/>
            <w:noWrap w:val="false"/>
          </w:tcPr>
          <w:p>
            <w:r/>
            <w:r/>
          </w:p>
        </w:tc>
      </w:tr>
      <w:tr>
        <w:trPr>
          <w:cantSplit/>
        </w:trPr>
        <w:tc>
          <w:tcPr>
            <w:tcW w:w="1980" w:type="dxa"/>
            <w:textDirection w:val="lrTb"/>
            <w:noWrap w:val="false"/>
          </w:tcPr>
          <w:p>
            <w:pPr>
              <w:pStyle w:val="912"/>
            </w:pPr>
            <w:r/>
            <w:r/>
          </w:p>
        </w:tc>
        <w:tc>
          <w:tcPr>
            <w:tcW w:w="2126" w:type="dxa"/>
            <w:textDirection w:val="lrTb"/>
            <w:noWrap w:val="false"/>
          </w:tcPr>
          <w:p>
            <w:pPr>
              <w:pStyle w:val="912"/>
            </w:pPr>
            <w:r/>
            <w:r/>
          </w:p>
        </w:tc>
        <w:tc>
          <w:tcPr>
            <w:tcW w:w="4954" w:type="dxa"/>
            <w:textDirection w:val="lrTb"/>
            <w:noWrap w:val="false"/>
          </w:tcPr>
          <w:p>
            <w:pPr>
              <w:pStyle w:val="912"/>
            </w:pPr>
            <w:r/>
            <w:r/>
          </w:p>
        </w:tc>
      </w:tr>
    </w:tbl>
    <w:p>
      <w:pPr>
        <w:pStyle w:val="912"/>
      </w:pPr>
      <w:r/>
      <w:r/>
    </w:p>
    <w:p>
      <w:pPr>
        <w:pStyle w:val="891"/>
      </w:pPr>
      <w:r/>
      <w:bookmarkStart w:id="17" w:name="_Toc116650253"/>
      <w:r>
        <w:t xml:space="preserve">Rapportens </w:t>
      </w:r>
      <w:bookmarkEnd w:id="17"/>
      <w:r>
        <w:t xml:space="preserve">oppbygning</w:t>
      </w:r>
      <w:r/>
    </w:p>
    <w:p>
      <w:pPr>
        <w:pStyle w:val="912"/>
      </w:pPr>
      <w:r>
        <w:t xml:space="preserve">[I vitenskapelige rapporter er det svært vanlig å gi et sammendrag her om hvordan rapporten er bygget opp. Typisk "</w:t>
      </w:r>
      <w:r>
        <w:t xml:space="preserve">]</w:t>
      </w:r>
      <w:r/>
    </w:p>
    <w:p>
      <w:pPr>
        <w:pStyle w:val="911"/>
      </w:pPr>
      <w:r/>
      <w:r/>
    </w:p>
    <w:p>
      <w:pPr>
        <w:pStyle w:val="890"/>
      </w:pPr>
      <w:r/>
      <w:bookmarkStart w:id="18" w:name="_Toc116650254"/>
      <w:r>
        <w:t xml:space="preserve">BAKGRUNN - TEORETISK GRUNNLAG</w:t>
      </w:r>
      <w:bookmarkEnd w:id="18"/>
      <w:r/>
      <w:r/>
    </w:p>
    <w:p>
      <w:pPr>
        <w:pStyle w:val="912"/>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912"/>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912"/>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912"/>
        <w:rPr>
          <w:b/>
        </w:rPr>
      </w:pPr>
      <w:r>
        <w:rPr>
          <w:b/>
        </w:rPr>
        <w:t xml:space="preserve">Eksempel:</w:t>
      </w:r>
      <w:r/>
    </w:p>
    <w:p>
      <w:pPr>
        <w:pStyle w:val="912"/>
      </w:pPr>
      <w:r>
        <w:t xml:space="preserve">”…</w:t>
      </w:r>
      <w:r>
        <w:t xml:space="preserve">et viktig moment ved analysen av problemstillingen er å identifisere kandidater til objekter som senere danner grunnlag for klassene. En mye benyttet metode i følge læreboka [1]…..etc.”</w:t>
      </w:r>
      <w:r/>
    </w:p>
    <w:p>
      <w:pPr>
        <w:pStyle w:val="912"/>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912"/>
      </w:pPr>
      <w:r>
        <w:t xml:space="preserve">Typiske teorier i programmering:</w:t>
      </w:r>
      <w:r/>
    </w:p>
    <w:p>
      <w:pPr>
        <w:pStyle w:val="912"/>
        <w:numPr>
          <w:ilvl w:val="0"/>
          <w:numId w:val="13"/>
        </w:numPr>
      </w:pPr>
      <w:r>
        <w:t xml:space="preserve">Hver klasse, </w:t>
      </w:r>
      <w:r>
        <w:rPr>
          <w:b/>
        </w:rPr>
        <w:t xml:space="preserve">et</w:t>
      </w:r>
      <w:r>
        <w:t xml:space="preserve"> ansvar/en rolle</w:t>
      </w:r>
      <w:r/>
    </w:p>
    <w:p>
      <w:pPr>
        <w:pStyle w:val="912"/>
        <w:numPr>
          <w:ilvl w:val="0"/>
          <w:numId w:val="13"/>
        </w:numPr>
      </w:pPr>
      <w:r>
        <w:t xml:space="preserve">Hver metode kun </w:t>
      </w:r>
      <w:r>
        <w:rPr>
          <w:b/>
        </w:rPr>
        <w:t xml:space="preserve">en</w:t>
      </w:r>
      <w:r>
        <w:t xml:space="preserve"> oppgave</w:t>
      </w:r>
      <w:r/>
    </w:p>
    <w:p>
      <w:pPr>
        <w:pStyle w:val="912"/>
        <w:numPr>
          <w:ilvl w:val="0"/>
          <w:numId w:val="13"/>
        </w:numPr>
      </w:pPr>
      <w:r>
        <w:t xml:space="preserve">Felt i klasser </w:t>
      </w:r>
      <w:r>
        <w:rPr>
          <w:b/>
        </w:rPr>
        <w:t xml:space="preserve">skal</w:t>
      </w:r>
      <w:r>
        <w:t xml:space="preserve"> være private</w:t>
      </w:r>
      <w:r/>
    </w:p>
    <w:p>
      <w:pPr>
        <w:pStyle w:val="912"/>
        <w:numPr>
          <w:ilvl w:val="0"/>
          <w:numId w:val="13"/>
        </w:numPr>
      </w:pPr>
      <w:r>
        <w:t xml:space="preserve">Modularisering</w:t>
      </w:r>
      <w:r>
        <w:t xml:space="preserve"> og abstrahering</w:t>
      </w:r>
      <w:r/>
    </w:p>
    <w:p>
      <w:pPr>
        <w:pStyle w:val="912"/>
        <w:numPr>
          <w:ilvl w:val="0"/>
          <w:numId w:val="13"/>
        </w:numPr>
      </w:pPr>
      <w:r>
        <w:t xml:space="preserve">Osv.</w:t>
      </w:r>
      <w:r/>
    </w:p>
    <w:p>
      <w:pPr>
        <w:pStyle w:val="890"/>
      </w:pPr>
      <w:r/>
      <w:bookmarkStart w:id="19" w:name="_Toc116650255"/>
      <w:r>
        <w:t xml:space="preserve">METODE </w:t>
      </w:r>
      <w:r>
        <w:t xml:space="preserve">–</w:t>
      </w:r>
      <w:r>
        <w:t xml:space="preserve"> </w:t>
      </w:r>
      <w:r>
        <w:t xml:space="preserve">DESIGN</w:t>
      </w:r>
      <w:bookmarkEnd w:id="19"/>
      <w:r/>
      <w:r/>
    </w:p>
    <w:p>
      <w:pPr>
        <w:pStyle w:val="912"/>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912"/>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For å utvikle applikasjonen, har jeg benyttet flere verktøy: som IDE har jeg benyttet VS Code, og jeg har brukt Git som versjonskontrollprogram. Jeg har benyttet GitHub for fjernlagring av koden. Bruken av Git og GitHub gjør at jeg kan endre på koden fra flere PCer, og det sikrer at koden er trygt lagret i tilfelle PCene skulle bli ødelagt eller informasjonen lokalt på PCene blir slettet av en eller annen grunn. VS Code har også en plugin for CheckStyle som gjør det enkelt å sjekke at koden følger kodestilen jeg har valgt, som er Google sin.</w:t>
      </w:r>
      <w:r>
        <w:rPr>
          <w:highlight w:val="none"/>
        </w:rPr>
      </w:r>
    </w:p>
    <w:p>
      <w:r/>
      <w:r/>
    </w:p>
    <w:p>
      <w:pPr>
        <w:rPr>
          <w:highlight w:val="none"/>
        </w:rPr>
      </w:pPr>
      <w:r>
        <w:rPr>
          <w:highlight w:val="none"/>
        </w:rPr>
        <w:t xml:space="preserve">Måten jeg har gått frem for å løse oppgaven, er å gjøre hver av de tre delene individuelt i stedet for å se på de endelige kravene for innleveringen og gjøre alt i ett. Dette forsikrer at oppgaven blir gjennomført slik faglærer tiltenkte det og minsker sannsynligheten for at jeg gjør feil. Jeg skriver også ned notater om tenkemåten min underveis.</w:t>
      </w:r>
      <w:r>
        <w:rPr>
          <w:highlight w:val="none"/>
        </w:rPr>
      </w:r>
    </w:p>
    <w:p>
      <w:r/>
      <w:r/>
    </w:p>
    <w:p>
      <w:pPr>
        <w:rPr>
          <w:highlight w:val="none"/>
        </w:rPr>
      </w:pPr>
      <w:r>
        <w:rPr>
          <w:highlight w:val="none"/>
        </w:rPr>
        <w:t xml:space="preserve">Programmet består av tre klasser: Product, som representer et produkt, Inventory, som representerer inventaret til bedriften, altså samlingen av produktene deres, og Client, som er brukergrensesnittet. </w:t>
      </w:r>
      <w:r>
        <w:rPr>
          <w:highlight w:val="none"/>
        </w:rPr>
      </w:r>
      <w:r>
        <w:rPr>
          <w:highlight w:val="none"/>
        </w:rPr>
      </w:r>
    </w:p>
    <w:p>
      <w:r/>
      <w:r/>
    </w:p>
    <w:p>
      <w:pPr>
        <w:rPr>
          <w:highlight w:val="none"/>
        </w:rPr>
      </w:pPr>
      <w:r>
        <w:rPr>
          <w:highlight w:val="none"/>
        </w:rPr>
        <w:t xml:space="preserve">Product er en informasjonsklasse som inneholder informasjonen om et produkt. Den tilbyr kun metoder for å hente ut informasjon fra feltene og for å endre på verdiene til alle feltene bortsett fra id’en. Datatypene til feltene ble valgt basert på det som stod i oppgaveteksten, siden beskrivelsen av slik dataen skulle lagres kunne bli direkte oversatt til datatyper i Java. </w:t>
      </w:r>
      <w:r>
        <w:rPr>
          <w:highlight w:val="none"/>
        </w:rPr>
      </w:r>
    </w:p>
    <w:p>
      <w:pPr>
        <w:rPr>
          <w:highlight w:val="none"/>
        </w:rPr>
      </w:pPr>
      <w:r>
        <w:rPr>
          <w:highlight w:val="none"/>
        </w:rPr>
      </w:r>
      <w:r>
        <w:rPr>
          <w:highlight w:val="none"/>
        </w:rPr>
      </w:r>
    </w:p>
    <w:p>
      <w:pPr>
        <w:rPr>
          <w:highlight w:val="none"/>
        </w:rPr>
      </w:pPr>
      <w:r>
        <w:rPr>
          <w:highlight w:val="none"/>
        </w:rPr>
      </w:r>
      <w:r>
        <w:rPr>
          <w:highlight w:val="none"/>
        </w:rPr>
        <w:t xml:space="preserve">Jeg har valgt </w:t>
      </w:r>
      <w:r>
        <w:rPr>
          <w:highlight w:val="none"/>
        </w:rPr>
        <w:t xml:space="preserve">å implementere mutatormetoder for alle feltene bortsett fra id-feltet. Dette er i tilfelle en har lagt inn feil informasjon på noen av feltene. Det vil være en vesentlig bedre brukeropplevelse å kunne endre på ett eller flere felt med feil informasjon enn å måtte lage hele objektet på nytt. Hvis en skulle ha laget et nytt objekt av samme produktet, så må en også slette det eksisterende objektet før en kan legge inn det nye. Å kunne endre feltene på et eksisterende produkt er altså konseptuelt enklere å skulle implementere og det vil føre til en bedre brukeropplevelse.</w:t>
      </w:r>
      <w:r>
        <w:rPr>
          <w:highlight w:val="none"/>
        </w:rPr>
      </w:r>
      <w:r/>
    </w:p>
    <w:p>
      <w:pPr>
        <w:rPr>
          <w:highlight w:val="none"/>
        </w:rPr>
      </w:pPr>
      <w:r>
        <w:rPr>
          <w:highlight w:val="none"/>
        </w:rPr>
      </w:r>
      <w:r>
        <w:rPr>
          <w:highlight w:val="none"/>
        </w:rPr>
      </w:r>
    </w:p>
    <w:p>
      <w:pPr>
        <w:rPr>
          <w:highlight w:val="none"/>
        </w:rPr>
      </w:pPr>
      <w:r>
        <w:rPr>
          <w:highlight w:val="none"/>
        </w:rPr>
        <w:t xml:space="preserve">I koden brukes det hjelpemetoder for å forsikre at verdiene på feltene (som det gir mening eller er mulig å gjøre det for) er korrekte. Disse feltene er price, weight, height, length, category og quantity. Feltene price, weight, height og length blir sjekket om er strengt større enn null. Det gir ingen mening at weight, height eller length skal være null, ettersom dette er fysisk umulig. En kan argumentere for at price skal kunne settes til null, f.eks. for å indikere noe form for salg, men dette gjør funksjonen til feltet utydelig, noe som bør unngås. category blir sjekket om er enten 1, 2, 3 eller 4, og quantity blir sjekket om er større eller lik 0. Dette blir gjort både i konstruktøren, og i setterene. En annen måte vi forsikrer at brukeren ikke gir feil verdier, er ved at vi har skrevet hvilke verdier som er akseptert i javadocen til koden. Brukeren vet altså hva slags verdier som er lovlig før de tar i bruk koden, og koden sier i fra til brukeren i tilfelle de skriver feil med et uhell.</w:t>
      </w:r>
      <w:r>
        <w:rPr>
          <w:highlight w:val="none"/>
        </w:rPr>
      </w:r>
    </w:p>
    <w:p>
      <w:pPr>
        <w:rPr>
          <w:highlight w:val="none"/>
        </w:rPr>
      </w:pPr>
      <w:r>
        <w:rPr>
          <w:highlight w:val="none"/>
        </w:rPr>
      </w:r>
      <w:r>
        <w:rPr>
          <w:highlight w:val="none"/>
        </w:rPr>
      </w:r>
    </w:p>
    <w:p>
      <w:pPr>
        <w:rPr>
          <w:highlight w:val="none"/>
        </w:rPr>
      </w:pPr>
      <w:r>
        <w:rPr>
          <w:highlight w:val="none"/>
        </w:rPr>
        <w:t xml:space="preserve"> </w:t>
      </w:r>
      <w:r/>
      <w:r/>
    </w:p>
    <w:p>
      <w:pPr>
        <w:pStyle w:val="890"/>
      </w:pPr>
      <w:r/>
      <w:bookmarkStart w:id="20" w:name="_Toc116650256"/>
      <w:r>
        <w:t xml:space="preserve">RESULTATER</w:t>
      </w:r>
      <w:bookmarkEnd w:id="20"/>
      <w:r/>
      <w:r/>
    </w:p>
    <w:p>
      <w:pPr>
        <w:pStyle w:val="912"/>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912"/>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912"/>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912"/>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912"/>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912"/>
      </w:pPr>
      <w:r>
        <w:t xml:space="preserve">Hva som ble gjort for å </w:t>
      </w:r>
      <w:r>
        <w:t xml:space="preserve">opp</w:t>
      </w:r>
      <w:r>
        <w:t xml:space="preserve">nå </w:t>
      </w:r>
      <w:r/>
    </w:p>
    <w:p>
      <w:pPr>
        <w:pStyle w:val="912"/>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912"/>
        <w:numPr>
          <w:ilvl w:val="0"/>
          <w:numId w:val="14"/>
        </w:numPr>
      </w:pPr>
      <w:r>
        <w:t xml:space="preserve">godt dokumentert kode (</w:t>
      </w:r>
      <w:r>
        <w:t xml:space="preserve">CheckStyle</w:t>
      </w:r>
      <w:r>
        <w:t xml:space="preserve">)</w:t>
      </w:r>
      <w:r/>
    </w:p>
    <w:p>
      <w:pPr>
        <w:pStyle w:val="912"/>
        <w:numPr>
          <w:ilvl w:val="0"/>
          <w:numId w:val="14"/>
        </w:numPr>
      </w:pPr>
      <w:r>
        <w:t xml:space="preserve">«</w:t>
      </w:r>
      <w:r>
        <w:t xml:space="preserve">idiot-sikker</w:t>
      </w:r>
      <w:r>
        <w:t xml:space="preserve">»</w:t>
      </w:r>
      <w:r>
        <w:t xml:space="preserve"> programvare (</w:t>
      </w:r>
      <w:r>
        <w:t xml:space="preserve">fail</w:t>
      </w:r>
      <w:r>
        <w:t xml:space="preserve">-safe)</w:t>
      </w:r>
      <w:r/>
    </w:p>
    <w:p>
      <w:pPr>
        <w:pStyle w:val="912"/>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912"/>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912"/>
      </w:pPr>
      <w:r>
        <w:t xml:space="preserve">[</w:t>
      </w:r>
      <w:r>
        <w:rPr>
          <w:b/>
          <w:bCs/>
        </w:rPr>
        <w:t xml:space="preserve">Konkret for </w:t>
      </w:r>
      <w:r>
        <w:rPr>
          <w:b/>
          <w:bCs/>
        </w:rPr>
        <w:t xml:space="preserve">Programmeringsemner</w:t>
      </w:r>
      <w:r>
        <w:t xml:space="preserve">: </w:t>
      </w:r>
      <w:r/>
    </w:p>
    <w:p>
      <w:pPr>
        <w:pStyle w:val="912"/>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p>
    <w:p>
      <w:pPr>
        <w:pStyle w:val="890"/>
      </w:pPr>
      <w:r/>
      <w:bookmarkStart w:id="21" w:name="_Toc116650257"/>
      <w:r>
        <w:t xml:space="preserve">DRØFTING</w:t>
      </w:r>
      <w:bookmarkEnd w:id="21"/>
      <w:r/>
      <w:r/>
    </w:p>
    <w:p>
      <w:pPr>
        <w:pStyle w:val="912"/>
      </w:pPr>
      <w:r>
        <w:t xml:space="preserve">[</w:t>
      </w:r>
      <w:r>
        <w:t xml:space="preserve">Vurdering av metode og oppnådde resultater. Begrensninger, endringer eller avvik i prosjekt i forhold til plan / opprinnelig problemstilling - mulige feilkilder. Resultatenes betydning.</w:t>
      </w:r>
      <w:r/>
    </w:p>
    <w:p>
      <w:pPr>
        <w:pStyle w:val="912"/>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912"/>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912"/>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pPr>
        <w:pStyle w:val="890"/>
      </w:pPr>
      <w:r/>
      <w:bookmarkStart w:id="22" w:name="_Toc116650258"/>
      <w:r>
        <w:t xml:space="preserve">KONKLUSJON - ERFARING</w:t>
      </w:r>
      <w:bookmarkEnd w:id="22"/>
      <w:r/>
      <w:r/>
    </w:p>
    <w:p>
      <w:pPr>
        <w:pStyle w:val="912"/>
      </w:pPr>
      <w:r>
        <w:t xml:space="preserve">[</w:t>
      </w:r>
      <w:r>
        <w:t xml:space="preserve">Overbevisninger /erfaring som en er kommet fram til på grunnlag av det presenterte materialet.</w:t>
      </w:r>
      <w:r/>
    </w:p>
    <w:p>
      <w:pPr>
        <w:pStyle w:val="912"/>
        <w:numPr>
          <w:ilvl w:val="0"/>
          <w:numId w:val="15"/>
        </w:numPr>
      </w:pPr>
      <w:r>
        <w:t xml:space="preserve">Hva ville du ha gjort annerledes dersom du kunne begynn på nytt? </w:t>
      </w:r>
      <w:r/>
    </w:p>
    <w:p>
      <w:pPr>
        <w:pStyle w:val="912"/>
        <w:numPr>
          <w:ilvl w:val="0"/>
          <w:numId w:val="15"/>
        </w:numPr>
      </w:pPr>
      <w:r>
        <w:t xml:space="preserve">Hva slags begrensninger kan en forvente når en bruker løsningen?</w:t>
      </w:r>
      <w:r/>
    </w:p>
    <w:p>
      <w:pPr>
        <w:pStyle w:val="912"/>
        <w:numPr>
          <w:ilvl w:val="0"/>
          <w:numId w:val="15"/>
        </w:numPr>
      </w:pPr>
      <w:r>
        <w:t xml:space="preserve">Hva skal tas opp i fremtidige arbeid dersom du eller noen andre ville ha tatt utvikling videre?</w:t>
      </w:r>
      <w:r/>
    </w:p>
    <w:p>
      <w:pPr>
        <w:pStyle w:val="912"/>
      </w:pPr>
      <w:r/>
      <w:r/>
    </w:p>
    <w:p>
      <w:pPr>
        <w:pStyle w:val="912"/>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p>
    <w:p>
      <w:pPr>
        <w:pStyle w:val="890"/>
      </w:pPr>
      <w:r/>
      <w:bookmarkStart w:id="23" w:name="_Toc116650259"/>
      <w:r>
        <w:t xml:space="preserve">REFERANSER</w:t>
      </w:r>
      <w:bookmarkEnd w:id="23"/>
      <w:r/>
      <w:r/>
    </w:p>
    <w:p>
      <w:pPr>
        <w:pStyle w:val="912"/>
      </w:pPr>
      <w:r>
        <w:t xml:space="preserve">[</w:t>
      </w:r>
      <w:r>
        <w:t xml:space="preserve">Forfatter, årstall, tittel på bok eller artikkel, navn på tidsskrift eller forlag/utgiver, nr. eller dato for tidsskrift, sted som det vises til eller refereres fra i oppgaven.</w:t>
      </w:r>
      <w:r/>
    </w:p>
    <w:p>
      <w:pPr>
        <w:pStyle w:val="912"/>
      </w:pPr>
      <w:r>
        <w:rPr>
          <w:b/>
          <w:i w:val="0"/>
        </w:rPr>
        <w:t xml:space="preserve">Kommentar</w:t>
      </w:r>
      <w:r>
        <w:t xml:space="preserve">: se eksempel under</w:t>
      </w:r>
      <w:r>
        <w:t xml:space="preserve">]</w:t>
      </w:r>
      <w:r/>
    </w:p>
    <w:p>
      <w:pPr>
        <w:pStyle w:val="912"/>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911"/>
      </w:pPr>
      <w:r/>
      <w:r/>
    </w:p>
    <w:p>
      <w:pPr>
        <w:pStyle w:val="914"/>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914"/>
      </w:pPr>
      <w:r>
        <w:t xml:space="preserve">http://.....</w:t>
      </w:r>
      <w:r/>
    </w:p>
    <w:p>
      <w:pPr>
        <w:pStyle w:val="914"/>
      </w:pPr>
      <w:r>
        <w:t xml:space="preserve">Osv.</w:t>
      </w:r>
      <w:r/>
    </w:p>
    <w:p>
      <w:pPr>
        <w:pStyle w:val="911"/>
      </w:pPr>
      <w:r/>
      <w:r/>
    </w:p>
    <w:p>
      <w:pPr>
        <w:pStyle w:val="890"/>
      </w:pPr>
      <w:r/>
      <w:bookmarkStart w:id="24" w:name="_Toc116650260"/>
      <w:r>
        <w:t xml:space="preserve">VEDLEGG</w:t>
      </w:r>
      <w:bookmarkEnd w:id="24"/>
      <w:r/>
      <w:r/>
    </w:p>
    <w:p>
      <w:pPr>
        <w:pStyle w:val="912"/>
      </w:pPr>
      <w:r>
        <w:t xml:space="preserve">[</w:t>
      </w:r>
      <w:r>
        <w:t xml:space="preserve">Materiell som er utarbeidet eller innsamlet i tilknytning til rapporten, men som det ikke er naturlig eller hensiktsmessig å ta inn i hoveddelen, skal tas inn som vedlegg.</w:t>
      </w:r>
      <w:r/>
    </w:p>
    <w:p>
      <w:pPr>
        <w:pStyle w:val="912"/>
      </w:pPr>
      <w:r>
        <w:t xml:space="preserve">Vedleggene skal være nummererte og ha en overskrift.</w:t>
      </w:r>
      <w:r/>
    </w:p>
    <w:p>
      <w:pPr>
        <w:pStyle w:val="912"/>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904"/>
            <w:rPr>
              <w:sz w:val="16"/>
            </w:rPr>
          </w:pPr>
          <w:r>
            <w:rPr>
              <w:sz w:val="16"/>
            </w:rPr>
          </w:r>
          <w:r/>
        </w:p>
      </w:tc>
      <w:tc>
        <w:tcPr>
          <w:tcW w:w="2693" w:type="dxa"/>
          <w:textDirection w:val="lrTb"/>
          <w:noWrap w:val="false"/>
        </w:tcPr>
        <w:p>
          <w:pPr>
            <w:pStyle w:val="904"/>
            <w:rPr>
              <w:sz w:val="16"/>
              <w:lang w:val="de-DE"/>
            </w:rPr>
          </w:pPr>
          <w:r>
            <w:rPr>
              <w:sz w:val="16"/>
              <w:lang w:val="de-DE"/>
            </w:rPr>
            <w:t xml:space="preserve">INNHOLD</w:t>
          </w:r>
          <w:r/>
        </w:p>
      </w:tc>
      <w:tc>
        <w:tcPr>
          <w:tcW w:w="2336" w:type="dxa"/>
          <w:textDirection w:val="lrTb"/>
          <w:noWrap w:val="false"/>
        </w:tcPr>
        <w:p>
          <w:pPr>
            <w:pStyle w:val="904"/>
            <w:jc w:val="right"/>
            <w:rPr>
              <w:sz w:val="16"/>
              <w:lang w:val="de-DE"/>
            </w:rPr>
          </w:pPr>
          <w:r>
            <w:rPr>
              <w:sz w:val="16"/>
              <w:lang w:val="de-DE"/>
            </w:rPr>
          </w:r>
          <w:r/>
        </w:p>
      </w:tc>
    </w:tr>
  </w:tbl>
  <w:p>
    <w:pPr>
      <w:pStyle w:val="904"/>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904"/>
            <w:rPr>
              <w:sz w:val="16"/>
            </w:rPr>
          </w:pPr>
          <w:r>
            <w:rPr>
              <w:sz w:val="16"/>
            </w:rPr>
          </w:r>
          <w:r/>
        </w:p>
      </w:tc>
      <w:tc>
        <w:tcPr>
          <w:tcW w:w="2693" w:type="dxa"/>
          <w:textDirection w:val="lrTb"/>
          <w:noWrap w:val="false"/>
        </w:tcPr>
        <w:p>
          <w:pPr>
            <w:pStyle w:val="904"/>
            <w:rPr>
              <w:sz w:val="16"/>
              <w:lang w:val="de-DE"/>
            </w:rPr>
          </w:pPr>
          <w:r>
            <w:rPr>
              <w:sz w:val="16"/>
              <w:lang w:val="de-DE"/>
            </w:rPr>
          </w:r>
          <w:r/>
        </w:p>
      </w:tc>
      <w:tc>
        <w:tcPr>
          <w:tcW w:w="2336" w:type="dxa"/>
          <w:textDirection w:val="lrTb"/>
          <w:noWrap w:val="false"/>
        </w:tcPr>
        <w:p>
          <w:pPr>
            <w:pStyle w:val="904"/>
            <w:jc w:val="right"/>
            <w:rPr>
              <w:sz w:val="16"/>
              <w:lang w:val="de-DE"/>
            </w:rPr>
          </w:pPr>
          <w:r>
            <w:rPr>
              <w:sz w:val="16"/>
              <w:lang w:val="de-DE"/>
            </w:rPr>
          </w:r>
          <w:r/>
        </w:p>
      </w:tc>
    </w:tr>
  </w:tbl>
  <w:p>
    <w:pPr>
      <w:pStyle w:val="904"/>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904"/>
            <w:rPr>
              <w:sz w:val="16"/>
            </w:rPr>
          </w:pPr>
          <w:r>
            <w:rPr>
              <w:sz w:val="16"/>
            </w:rPr>
          </w:r>
          <w:r/>
        </w:p>
      </w:tc>
      <w:tc>
        <w:tcPr>
          <w:tcW w:w="2693" w:type="dxa"/>
          <w:textDirection w:val="lrTb"/>
          <w:noWrap w:val="false"/>
        </w:tcPr>
        <w:p>
          <w:pPr>
            <w:pStyle w:val="904"/>
            <w:rPr>
              <w:sz w:val="16"/>
              <w:lang w:val="de-DE"/>
            </w:rPr>
          </w:pPr>
          <w:r>
            <w:rPr>
              <w:sz w:val="16"/>
              <w:lang w:val="de-DE"/>
            </w:rPr>
            <w:t xml:space="preserve">Side </w:t>
          </w:r>
          <w:r>
            <w:rPr>
              <w:rStyle w:val="907"/>
            </w:rPr>
            <w:fldChar w:fldCharType="begin"/>
          </w:r>
          <w:r>
            <w:rPr>
              <w:rStyle w:val="907"/>
            </w:rPr>
            <w:instrText xml:space="preserve"> PAGE </w:instrText>
          </w:r>
          <w:r>
            <w:rPr>
              <w:rStyle w:val="907"/>
            </w:rPr>
            <w:fldChar w:fldCharType="separate"/>
          </w:r>
          <w:r>
            <w:rPr>
              <w:rStyle w:val="907"/>
            </w:rPr>
            <w:t xml:space="preserve">4</w:t>
          </w:r>
          <w:r>
            <w:rPr>
              <w:rStyle w:val="907"/>
            </w:rPr>
            <w:fldChar w:fldCharType="end"/>
          </w:r>
          <w:r/>
        </w:p>
      </w:tc>
      <w:tc>
        <w:tcPr>
          <w:tcW w:w="2336" w:type="dxa"/>
          <w:textDirection w:val="lrTb"/>
          <w:noWrap w:val="false"/>
        </w:tcPr>
        <w:p>
          <w:pPr>
            <w:pStyle w:val="904"/>
            <w:jc w:val="right"/>
            <w:rPr>
              <w:sz w:val="16"/>
              <w:lang w:val="de-DE"/>
            </w:rPr>
          </w:pPr>
          <w:r>
            <w:rPr>
              <w:sz w:val="16"/>
              <w:lang w:val="de-DE"/>
            </w:rPr>
          </w:r>
          <w:r/>
        </w:p>
      </w:tc>
    </w:tr>
  </w:tbl>
  <w:p>
    <w:pPr>
      <w:pStyle w:val="904"/>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903"/>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903"/>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903"/>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921"/>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914"/>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890"/>
      <w:isLgl w:val="false"/>
      <w:suff w:val="tab"/>
      <w:lvlText w:val="%1"/>
      <w:lvlJc w:val="left"/>
      <w:pPr>
        <w:ind w:left="432" w:hanging="432"/>
        <w:tabs>
          <w:tab w:val="num" w:pos="432" w:leader="none"/>
        </w:tabs>
      </w:pPr>
    </w:lvl>
    <w:lvl w:ilvl="1">
      <w:start w:val="1"/>
      <w:numFmt w:val="decimal"/>
      <w:pStyle w:val="891"/>
      <w:isLgl w:val="false"/>
      <w:suff w:val="tab"/>
      <w:lvlText w:val="%1.%2"/>
      <w:lvlJc w:val="left"/>
      <w:pPr>
        <w:ind w:left="576" w:hanging="576"/>
        <w:tabs>
          <w:tab w:val="num" w:pos="576" w:leader="none"/>
        </w:tabs>
      </w:pPr>
    </w:lvl>
    <w:lvl w:ilvl="2">
      <w:start w:val="1"/>
      <w:numFmt w:val="decimal"/>
      <w:pStyle w:val="892"/>
      <w:isLgl w:val="false"/>
      <w:suff w:val="tab"/>
      <w:lvlText w:val="%1.%2.%3"/>
      <w:lvlJc w:val="left"/>
      <w:pPr>
        <w:ind w:left="720" w:hanging="720"/>
        <w:tabs>
          <w:tab w:val="num" w:pos="720" w:leader="none"/>
        </w:tabs>
      </w:pPr>
    </w:lvl>
    <w:lvl w:ilvl="3">
      <w:start w:val="1"/>
      <w:numFmt w:val="decimal"/>
      <w:pStyle w:val="893"/>
      <w:isLgl w:val="false"/>
      <w:suff w:val="tab"/>
      <w:lvlText w:val="%1.%2.%3.%4"/>
      <w:lvlJc w:val="left"/>
      <w:pPr>
        <w:ind w:left="864" w:hanging="864"/>
        <w:tabs>
          <w:tab w:val="num" w:pos="864" w:leader="none"/>
        </w:tabs>
      </w:pPr>
    </w:lvl>
    <w:lvl w:ilvl="4">
      <w:start w:val="1"/>
      <w:numFmt w:val="decimal"/>
      <w:pStyle w:val="894"/>
      <w:isLgl w:val="false"/>
      <w:suff w:val="tab"/>
      <w:lvlText w:val="%1.%2.%3.%4.%5"/>
      <w:lvlJc w:val="left"/>
      <w:pPr>
        <w:ind w:left="1008" w:hanging="1008"/>
        <w:tabs>
          <w:tab w:val="num" w:pos="1008" w:leader="none"/>
        </w:tabs>
      </w:pPr>
    </w:lvl>
    <w:lvl w:ilvl="5">
      <w:start w:val="1"/>
      <w:numFmt w:val="decimal"/>
      <w:pStyle w:val="895"/>
      <w:isLgl w:val="false"/>
      <w:suff w:val="tab"/>
      <w:lvlText w:val="%1.%2.%3.%4.%5.%6"/>
      <w:lvlJc w:val="left"/>
      <w:pPr>
        <w:ind w:left="1152" w:hanging="1152"/>
        <w:tabs>
          <w:tab w:val="num" w:pos="1152" w:leader="none"/>
        </w:tabs>
      </w:pPr>
    </w:lvl>
    <w:lvl w:ilvl="6">
      <w:start w:val="1"/>
      <w:numFmt w:val="decimal"/>
      <w:pStyle w:val="896"/>
      <w:isLgl w:val="false"/>
      <w:suff w:val="tab"/>
      <w:lvlText w:val="%1.%2.%3.%4.%5.%6.%7"/>
      <w:lvlJc w:val="left"/>
      <w:pPr>
        <w:ind w:left="1296" w:hanging="1296"/>
        <w:tabs>
          <w:tab w:val="num" w:pos="1296" w:leader="none"/>
        </w:tabs>
      </w:pPr>
    </w:lvl>
    <w:lvl w:ilvl="7">
      <w:start w:val="1"/>
      <w:numFmt w:val="decimal"/>
      <w:pStyle w:val="897"/>
      <w:isLgl w:val="false"/>
      <w:suff w:val="tab"/>
      <w:lvlText w:val="%1.%2.%3.%4.%5.%6.%7.%8"/>
      <w:lvlJc w:val="left"/>
      <w:pPr>
        <w:ind w:left="1440" w:hanging="1440"/>
        <w:tabs>
          <w:tab w:val="num" w:pos="1440" w:leader="none"/>
        </w:tabs>
      </w:pPr>
    </w:lvl>
    <w:lvl w:ilvl="8">
      <w:start w:val="1"/>
      <w:numFmt w:val="decimal"/>
      <w:pStyle w:val="898"/>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899"/>
    <w:link w:val="890"/>
    <w:uiPriority w:val="9"/>
    <w:rPr>
      <w:rFonts w:ascii="Arial" w:hAnsi="Arial" w:eastAsia="Arial" w:cs="Arial"/>
      <w:sz w:val="40"/>
      <w:szCs w:val="40"/>
    </w:rPr>
  </w:style>
  <w:style w:type="character" w:styleId="15">
    <w:name w:val="Heading 2 Char"/>
    <w:basedOn w:val="899"/>
    <w:link w:val="891"/>
    <w:uiPriority w:val="9"/>
    <w:rPr>
      <w:rFonts w:ascii="Arial" w:hAnsi="Arial" w:eastAsia="Arial" w:cs="Arial"/>
      <w:sz w:val="34"/>
    </w:rPr>
  </w:style>
  <w:style w:type="character" w:styleId="17">
    <w:name w:val="Heading 3 Char"/>
    <w:basedOn w:val="899"/>
    <w:link w:val="892"/>
    <w:uiPriority w:val="9"/>
    <w:rPr>
      <w:rFonts w:ascii="Arial" w:hAnsi="Arial" w:eastAsia="Arial" w:cs="Arial"/>
      <w:sz w:val="30"/>
      <w:szCs w:val="30"/>
    </w:rPr>
  </w:style>
  <w:style w:type="character" w:styleId="19">
    <w:name w:val="Heading 4 Char"/>
    <w:basedOn w:val="899"/>
    <w:link w:val="893"/>
    <w:uiPriority w:val="9"/>
    <w:rPr>
      <w:rFonts w:ascii="Arial" w:hAnsi="Arial" w:eastAsia="Arial" w:cs="Arial"/>
      <w:b/>
      <w:bCs/>
      <w:sz w:val="26"/>
      <w:szCs w:val="26"/>
    </w:rPr>
  </w:style>
  <w:style w:type="character" w:styleId="21">
    <w:name w:val="Heading 5 Char"/>
    <w:basedOn w:val="899"/>
    <w:link w:val="894"/>
    <w:uiPriority w:val="9"/>
    <w:rPr>
      <w:rFonts w:ascii="Arial" w:hAnsi="Arial" w:eastAsia="Arial" w:cs="Arial"/>
      <w:b/>
      <w:bCs/>
      <w:sz w:val="24"/>
      <w:szCs w:val="24"/>
    </w:rPr>
  </w:style>
  <w:style w:type="character" w:styleId="23">
    <w:name w:val="Heading 6 Char"/>
    <w:basedOn w:val="899"/>
    <w:link w:val="895"/>
    <w:uiPriority w:val="9"/>
    <w:rPr>
      <w:rFonts w:ascii="Arial" w:hAnsi="Arial" w:eastAsia="Arial" w:cs="Arial"/>
      <w:b/>
      <w:bCs/>
      <w:sz w:val="22"/>
      <w:szCs w:val="22"/>
    </w:rPr>
  </w:style>
  <w:style w:type="character" w:styleId="25">
    <w:name w:val="Heading 7 Char"/>
    <w:basedOn w:val="899"/>
    <w:link w:val="896"/>
    <w:uiPriority w:val="9"/>
    <w:rPr>
      <w:rFonts w:ascii="Arial" w:hAnsi="Arial" w:eastAsia="Arial" w:cs="Arial"/>
      <w:b/>
      <w:bCs/>
      <w:i/>
      <w:iCs/>
      <w:sz w:val="22"/>
      <w:szCs w:val="22"/>
    </w:rPr>
  </w:style>
  <w:style w:type="character" w:styleId="27">
    <w:name w:val="Heading 8 Char"/>
    <w:basedOn w:val="899"/>
    <w:link w:val="897"/>
    <w:uiPriority w:val="9"/>
    <w:rPr>
      <w:rFonts w:ascii="Arial" w:hAnsi="Arial" w:eastAsia="Arial" w:cs="Arial"/>
      <w:i/>
      <w:iCs/>
      <w:sz w:val="22"/>
      <w:szCs w:val="22"/>
    </w:rPr>
  </w:style>
  <w:style w:type="character" w:styleId="29">
    <w:name w:val="Heading 9 Char"/>
    <w:basedOn w:val="899"/>
    <w:link w:val="898"/>
    <w:uiPriority w:val="9"/>
    <w:rPr>
      <w:rFonts w:ascii="Arial" w:hAnsi="Arial" w:eastAsia="Arial" w:cs="Arial"/>
      <w:i/>
      <w:iCs/>
      <w:sz w:val="21"/>
      <w:szCs w:val="21"/>
    </w:rPr>
  </w:style>
  <w:style w:type="paragraph" w:styleId="30">
    <w:name w:val="List Paragraph"/>
    <w:basedOn w:val="889"/>
    <w:uiPriority w:val="34"/>
    <w:qFormat/>
    <w:pPr>
      <w:contextualSpacing/>
      <w:ind w:left="720"/>
    </w:pPr>
  </w:style>
  <w:style w:type="paragraph" w:styleId="32">
    <w:name w:val="No Spacing"/>
    <w:uiPriority w:val="1"/>
    <w:qFormat/>
    <w:pPr>
      <w:spacing w:before="0" w:after="0" w:line="240" w:lineRule="auto"/>
    </w:pPr>
  </w:style>
  <w:style w:type="character" w:styleId="34">
    <w:name w:val="Title Char"/>
    <w:basedOn w:val="899"/>
    <w:link w:val="908"/>
    <w:uiPriority w:val="10"/>
    <w:rPr>
      <w:sz w:val="48"/>
      <w:szCs w:val="48"/>
    </w:rPr>
  </w:style>
  <w:style w:type="paragraph" w:styleId="35">
    <w:name w:val="Subtitle"/>
    <w:basedOn w:val="889"/>
    <w:next w:val="889"/>
    <w:link w:val="36"/>
    <w:uiPriority w:val="11"/>
    <w:qFormat/>
    <w:pPr>
      <w:spacing w:before="200" w:after="200"/>
    </w:pPr>
    <w:rPr>
      <w:sz w:val="24"/>
      <w:szCs w:val="24"/>
    </w:rPr>
  </w:style>
  <w:style w:type="character" w:styleId="36">
    <w:name w:val="Subtitle Char"/>
    <w:basedOn w:val="899"/>
    <w:link w:val="35"/>
    <w:uiPriority w:val="11"/>
    <w:rPr>
      <w:sz w:val="24"/>
      <w:szCs w:val="24"/>
    </w:rPr>
  </w:style>
  <w:style w:type="paragraph" w:styleId="37">
    <w:name w:val="Quote"/>
    <w:basedOn w:val="889"/>
    <w:next w:val="889"/>
    <w:link w:val="38"/>
    <w:uiPriority w:val="29"/>
    <w:qFormat/>
    <w:pPr>
      <w:ind w:left="720" w:right="720"/>
    </w:pPr>
    <w:rPr>
      <w:i/>
    </w:rPr>
  </w:style>
  <w:style w:type="character" w:styleId="38">
    <w:name w:val="Quote Char"/>
    <w:link w:val="37"/>
    <w:uiPriority w:val="29"/>
    <w:rPr>
      <w:i/>
    </w:rPr>
  </w:style>
  <w:style w:type="paragraph" w:styleId="39">
    <w:name w:val="Intense Quote"/>
    <w:basedOn w:val="889"/>
    <w:next w:val="889"/>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99"/>
    <w:link w:val="903"/>
    <w:uiPriority w:val="99"/>
  </w:style>
  <w:style w:type="character" w:styleId="44">
    <w:name w:val="Footer Char"/>
    <w:basedOn w:val="899"/>
    <w:link w:val="904"/>
    <w:uiPriority w:val="99"/>
  </w:style>
  <w:style w:type="paragraph" w:styleId="45">
    <w:name w:val="Caption"/>
    <w:basedOn w:val="889"/>
    <w:next w:val="889"/>
    <w:uiPriority w:val="35"/>
    <w:semiHidden/>
    <w:unhideWhenUsed/>
    <w:qFormat/>
    <w:pPr>
      <w:spacing w:line="276" w:lineRule="auto"/>
    </w:pPr>
    <w:rPr>
      <w:b/>
      <w:bCs/>
      <w:color w:val="4f81bd" w:themeColor="accent1"/>
      <w:sz w:val="18"/>
      <w:szCs w:val="18"/>
    </w:rPr>
  </w:style>
  <w:style w:type="character" w:styleId="46">
    <w:name w:val="Caption Char"/>
    <w:basedOn w:val="45"/>
    <w:link w:val="904"/>
    <w:uiPriority w:val="99"/>
  </w:style>
  <w:style w:type="table" w:styleId="48">
    <w:name w:val="Table Grid Light"/>
    <w:basedOn w:val="9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9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9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9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9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9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9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9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9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9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9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9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9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9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9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9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9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9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9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9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9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9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9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9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9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9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9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9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9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9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9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9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9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9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9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9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9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9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9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9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9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9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9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9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9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9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9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9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9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9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90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90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90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90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90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90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9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9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9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9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9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9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9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9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9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9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9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9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9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9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9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9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9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9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9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9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9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9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9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9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9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9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9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9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9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9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9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9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9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9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9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9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9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9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9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9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9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9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9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9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9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9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9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9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9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9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9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9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9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9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9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9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9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889"/>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899"/>
    <w:uiPriority w:val="99"/>
    <w:unhideWhenUsed/>
    <w:rPr>
      <w:vertAlign w:val="superscript"/>
    </w:rPr>
  </w:style>
  <w:style w:type="paragraph" w:styleId="177">
    <w:name w:val="endnote text"/>
    <w:basedOn w:val="889"/>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99"/>
    <w:uiPriority w:val="99"/>
    <w:semiHidden/>
    <w:unhideWhenUsed/>
    <w:rPr>
      <w:vertAlign w:val="superscript"/>
    </w:rPr>
  </w:style>
  <w:style w:type="paragraph" w:styleId="183">
    <w:name w:val="toc 4"/>
    <w:basedOn w:val="889"/>
    <w:next w:val="889"/>
    <w:uiPriority w:val="39"/>
    <w:unhideWhenUsed/>
    <w:pPr>
      <w:ind w:left="850" w:right="0" w:firstLine="0"/>
      <w:spacing w:after="57"/>
    </w:pPr>
  </w:style>
  <w:style w:type="paragraph" w:styleId="184">
    <w:name w:val="toc 5"/>
    <w:basedOn w:val="889"/>
    <w:next w:val="889"/>
    <w:uiPriority w:val="39"/>
    <w:unhideWhenUsed/>
    <w:pPr>
      <w:ind w:left="1134" w:right="0" w:firstLine="0"/>
      <w:spacing w:after="57"/>
    </w:pPr>
  </w:style>
  <w:style w:type="paragraph" w:styleId="185">
    <w:name w:val="toc 6"/>
    <w:basedOn w:val="889"/>
    <w:next w:val="889"/>
    <w:uiPriority w:val="39"/>
    <w:unhideWhenUsed/>
    <w:pPr>
      <w:ind w:left="1417" w:right="0" w:firstLine="0"/>
      <w:spacing w:after="57"/>
    </w:pPr>
  </w:style>
  <w:style w:type="paragraph" w:styleId="186">
    <w:name w:val="toc 7"/>
    <w:basedOn w:val="889"/>
    <w:next w:val="889"/>
    <w:uiPriority w:val="39"/>
    <w:unhideWhenUsed/>
    <w:pPr>
      <w:ind w:left="1701" w:right="0" w:firstLine="0"/>
      <w:spacing w:after="57"/>
    </w:pPr>
  </w:style>
  <w:style w:type="paragraph" w:styleId="187">
    <w:name w:val="toc 8"/>
    <w:basedOn w:val="889"/>
    <w:next w:val="889"/>
    <w:uiPriority w:val="39"/>
    <w:unhideWhenUsed/>
    <w:pPr>
      <w:ind w:left="1984" w:right="0" w:firstLine="0"/>
      <w:spacing w:after="57"/>
    </w:pPr>
  </w:style>
  <w:style w:type="paragraph" w:styleId="188">
    <w:name w:val="toc 9"/>
    <w:basedOn w:val="889"/>
    <w:next w:val="889"/>
    <w:uiPriority w:val="39"/>
    <w:unhideWhenUsed/>
    <w:pPr>
      <w:ind w:left="2268" w:right="0" w:firstLine="0"/>
      <w:spacing w:after="57"/>
    </w:pPr>
  </w:style>
  <w:style w:type="paragraph" w:styleId="189">
    <w:name w:val="TOC Heading"/>
    <w:uiPriority w:val="39"/>
    <w:unhideWhenUsed/>
  </w:style>
  <w:style w:type="paragraph" w:styleId="190">
    <w:name w:val="table of figures"/>
    <w:basedOn w:val="889"/>
    <w:next w:val="889"/>
    <w:uiPriority w:val="99"/>
    <w:unhideWhenUsed/>
    <w:pPr>
      <w:spacing w:after="0" w:afterAutospacing="0"/>
    </w:pPr>
  </w:style>
  <w:style w:type="paragraph" w:styleId="889" w:default="1">
    <w:name w:val="Normal"/>
    <w:qFormat/>
    <w:rPr>
      <w:rFonts w:ascii="Verdana" w:hAnsi="Verdana"/>
      <w:lang w:val="nb-NO" w:eastAsia="nb-NO"/>
    </w:rPr>
  </w:style>
  <w:style w:type="paragraph" w:styleId="890">
    <w:name w:val="Heading 1"/>
    <w:basedOn w:val="889"/>
    <w:next w:val="911"/>
    <w:qFormat/>
    <w:pPr>
      <w:numPr>
        <w:numId w:val="11"/>
      </w:numPr>
      <w:keepNext/>
      <w:spacing w:before="360" w:after="240"/>
      <w:outlineLvl w:val="0"/>
    </w:pPr>
    <w:rPr>
      <w:rFonts w:ascii="Arial" w:hAnsi="Arial" w:cs="Arial"/>
      <w:b/>
      <w:bCs/>
      <w:sz w:val="32"/>
      <w:szCs w:val="32"/>
    </w:rPr>
  </w:style>
  <w:style w:type="paragraph" w:styleId="891">
    <w:name w:val="Heading 2"/>
    <w:basedOn w:val="889"/>
    <w:next w:val="911"/>
    <w:qFormat/>
    <w:pPr>
      <w:numPr>
        <w:ilvl w:val="1"/>
        <w:numId w:val="11"/>
      </w:numPr>
      <w:keepNext/>
      <w:spacing w:before="240" w:after="60"/>
      <w:outlineLvl w:val="1"/>
    </w:pPr>
    <w:rPr>
      <w:rFonts w:ascii="Arial" w:hAnsi="Arial" w:cs="Arial"/>
      <w:b/>
      <w:bCs/>
      <w:i/>
      <w:iCs/>
      <w:sz w:val="28"/>
      <w:szCs w:val="28"/>
    </w:rPr>
  </w:style>
  <w:style w:type="paragraph" w:styleId="892">
    <w:name w:val="Heading 3"/>
    <w:basedOn w:val="889"/>
    <w:next w:val="911"/>
    <w:qFormat/>
    <w:pPr>
      <w:numPr>
        <w:ilvl w:val="2"/>
        <w:numId w:val="11"/>
      </w:numPr>
      <w:keepNext/>
      <w:spacing w:before="240" w:after="60"/>
      <w:outlineLvl w:val="2"/>
    </w:pPr>
    <w:rPr>
      <w:rFonts w:ascii="Arial" w:hAnsi="Arial" w:cs="Arial"/>
      <w:b/>
      <w:bCs/>
      <w:sz w:val="26"/>
      <w:szCs w:val="26"/>
    </w:rPr>
  </w:style>
  <w:style w:type="paragraph" w:styleId="893">
    <w:name w:val="Heading 4"/>
    <w:basedOn w:val="889"/>
    <w:next w:val="889"/>
    <w:qFormat/>
    <w:pPr>
      <w:numPr>
        <w:ilvl w:val="3"/>
        <w:numId w:val="11"/>
      </w:numPr>
      <w:keepNext/>
      <w:spacing w:before="240" w:after="60"/>
      <w:outlineLvl w:val="3"/>
    </w:pPr>
    <w:rPr>
      <w:rFonts w:ascii="Times New Roman" w:hAnsi="Times New Roman"/>
      <w:b/>
      <w:bCs/>
      <w:sz w:val="28"/>
      <w:szCs w:val="28"/>
    </w:rPr>
  </w:style>
  <w:style w:type="paragraph" w:styleId="894">
    <w:name w:val="Heading 5"/>
    <w:basedOn w:val="889"/>
    <w:next w:val="889"/>
    <w:qFormat/>
    <w:pPr>
      <w:numPr>
        <w:ilvl w:val="4"/>
        <w:numId w:val="11"/>
      </w:numPr>
      <w:spacing w:before="240" w:after="60"/>
      <w:outlineLvl w:val="4"/>
    </w:pPr>
    <w:rPr>
      <w:b/>
      <w:bCs/>
      <w:i/>
      <w:iCs/>
      <w:sz w:val="26"/>
      <w:szCs w:val="26"/>
    </w:rPr>
  </w:style>
  <w:style w:type="paragraph" w:styleId="895">
    <w:name w:val="Heading 6"/>
    <w:basedOn w:val="889"/>
    <w:next w:val="889"/>
    <w:qFormat/>
    <w:pPr>
      <w:numPr>
        <w:ilvl w:val="5"/>
        <w:numId w:val="11"/>
      </w:numPr>
      <w:spacing w:before="240" w:after="60"/>
      <w:outlineLvl w:val="5"/>
    </w:pPr>
    <w:rPr>
      <w:rFonts w:ascii="Times New Roman" w:hAnsi="Times New Roman"/>
      <w:b/>
      <w:bCs/>
      <w:sz w:val="22"/>
      <w:szCs w:val="22"/>
    </w:rPr>
  </w:style>
  <w:style w:type="paragraph" w:styleId="896">
    <w:name w:val="Heading 7"/>
    <w:basedOn w:val="889"/>
    <w:next w:val="889"/>
    <w:qFormat/>
    <w:pPr>
      <w:numPr>
        <w:ilvl w:val="6"/>
        <w:numId w:val="11"/>
      </w:numPr>
      <w:spacing w:before="240" w:after="60"/>
      <w:outlineLvl w:val="6"/>
    </w:pPr>
    <w:rPr>
      <w:rFonts w:ascii="Times New Roman" w:hAnsi="Times New Roman"/>
      <w:sz w:val="24"/>
      <w:szCs w:val="24"/>
    </w:rPr>
  </w:style>
  <w:style w:type="paragraph" w:styleId="897">
    <w:name w:val="Heading 8"/>
    <w:basedOn w:val="889"/>
    <w:next w:val="889"/>
    <w:qFormat/>
    <w:pPr>
      <w:numPr>
        <w:ilvl w:val="7"/>
        <w:numId w:val="11"/>
      </w:numPr>
      <w:spacing w:before="240" w:after="60"/>
      <w:outlineLvl w:val="7"/>
    </w:pPr>
    <w:rPr>
      <w:rFonts w:ascii="Times New Roman" w:hAnsi="Times New Roman"/>
      <w:i/>
      <w:iCs/>
      <w:sz w:val="24"/>
      <w:szCs w:val="24"/>
    </w:rPr>
  </w:style>
  <w:style w:type="paragraph" w:styleId="898">
    <w:name w:val="Heading 9"/>
    <w:basedOn w:val="889"/>
    <w:next w:val="889"/>
    <w:qFormat/>
    <w:pPr>
      <w:numPr>
        <w:ilvl w:val="8"/>
        <w:numId w:val="11"/>
      </w:numPr>
      <w:spacing w:before="240" w:after="60"/>
      <w:outlineLvl w:val="8"/>
    </w:pPr>
    <w:rPr>
      <w:rFonts w:ascii="Arial" w:hAnsi="Arial" w:cs="Arial"/>
      <w:sz w:val="22"/>
      <w:szCs w:val="22"/>
    </w:rPr>
  </w:style>
  <w:style w:type="character" w:styleId="899" w:default="1">
    <w:name w:val="Default Paragraph Font"/>
    <w:uiPriority w:val="1"/>
    <w:semiHidden/>
    <w:unhideWhenUsed/>
  </w:style>
  <w:style w:type="table" w:styleId="900" w:default="1">
    <w:name w:val="Normal Table"/>
    <w:uiPriority w:val="99"/>
    <w:semiHidden/>
    <w:unhideWhenUsed/>
    <w:tblPr>
      <w:tblInd w:w="0" w:type="dxa"/>
      <w:tblCellMar>
        <w:left w:w="108" w:type="dxa"/>
        <w:top w:w="0" w:type="dxa"/>
        <w:right w:w="108" w:type="dxa"/>
        <w:bottom w:w="0" w:type="dxa"/>
      </w:tblCellMar>
    </w:tblPr>
  </w:style>
  <w:style w:type="numbering" w:styleId="901" w:default="1">
    <w:name w:val="No List"/>
    <w:uiPriority w:val="99"/>
    <w:semiHidden/>
    <w:unhideWhenUsed/>
  </w:style>
  <w:style w:type="paragraph" w:styleId="902" w:customStyle="1">
    <w:name w:val="Tabellovsk"/>
    <w:basedOn w:val="889"/>
    <w:pPr>
      <w:tabs>
        <w:tab w:val="left" w:pos="6379" w:leader="none"/>
      </w:tabs>
    </w:pPr>
    <w:rPr>
      <w:smallCaps/>
    </w:rPr>
  </w:style>
  <w:style w:type="paragraph" w:styleId="903">
    <w:name w:val="Header"/>
    <w:basedOn w:val="889"/>
    <w:next w:val="889"/>
    <w:pPr>
      <w:tabs>
        <w:tab w:val="center" w:pos="4536" w:leader="none"/>
        <w:tab w:val="right" w:pos="9072" w:leader="none"/>
      </w:tabs>
    </w:pPr>
    <w:rPr>
      <w:smallCaps/>
      <w:sz w:val="40"/>
    </w:rPr>
  </w:style>
  <w:style w:type="paragraph" w:styleId="904">
    <w:name w:val="Footer"/>
    <w:basedOn w:val="889"/>
    <w:pPr>
      <w:tabs>
        <w:tab w:val="center" w:pos="4536" w:leader="none"/>
        <w:tab w:val="right" w:pos="9072" w:leader="none"/>
      </w:tabs>
    </w:pPr>
  </w:style>
  <w:style w:type="character" w:styleId="905">
    <w:name w:val="Hyperlink"/>
    <w:basedOn w:val="899"/>
    <w:uiPriority w:val="99"/>
    <w:rPr>
      <w:color w:val="0000ff"/>
      <w:u w:val="single"/>
    </w:rPr>
  </w:style>
  <w:style w:type="character" w:styleId="906">
    <w:name w:val="FollowedHyperlink"/>
    <w:basedOn w:val="899"/>
    <w:rPr>
      <w:color w:val="800080"/>
      <w:u w:val="single"/>
    </w:rPr>
  </w:style>
  <w:style w:type="character" w:styleId="907">
    <w:name w:val="page number"/>
    <w:basedOn w:val="899"/>
  </w:style>
  <w:style w:type="paragraph" w:styleId="908">
    <w:name w:val="Title"/>
    <w:basedOn w:val="889"/>
    <w:qFormat/>
    <w:pPr>
      <w:jc w:val="center"/>
      <w:spacing w:before="240" w:after="60"/>
    </w:pPr>
    <w:rPr>
      <w:rFonts w:ascii="Arial" w:hAnsi="Arial" w:cs="Arial"/>
      <w:b/>
      <w:bCs/>
      <w:sz w:val="32"/>
      <w:szCs w:val="32"/>
    </w:rPr>
  </w:style>
  <w:style w:type="paragraph" w:styleId="909">
    <w:name w:val="toc 1"/>
    <w:basedOn w:val="889"/>
    <w:next w:val="889"/>
    <w:uiPriority w:val="39"/>
  </w:style>
  <w:style w:type="paragraph" w:styleId="910">
    <w:name w:val="toc 3"/>
    <w:basedOn w:val="889"/>
    <w:next w:val="889"/>
    <w:semiHidden/>
    <w:pPr>
      <w:ind w:left="400"/>
    </w:pPr>
  </w:style>
  <w:style w:type="paragraph" w:styleId="911">
    <w:name w:val="Body Text"/>
    <w:basedOn w:val="889"/>
    <w:link w:val="917"/>
    <w:pPr>
      <w:spacing w:after="120"/>
    </w:pPr>
  </w:style>
  <w:style w:type="paragraph" w:styleId="912" w:customStyle="1">
    <w:name w:val="Comment"/>
    <w:basedOn w:val="911"/>
    <w:rPr>
      <w:i/>
      <w:color w:val="339966"/>
    </w:rPr>
  </w:style>
  <w:style w:type="paragraph" w:styleId="913" w:customStyle="1">
    <w:name w:val="Definition"/>
    <w:basedOn w:val="889"/>
    <w:pPr>
      <w:ind w:left="2268" w:hanging="2268"/>
    </w:pPr>
  </w:style>
  <w:style w:type="paragraph" w:styleId="914" w:customStyle="1">
    <w:name w:val="References"/>
    <w:basedOn w:val="911"/>
    <w:pPr>
      <w:numPr>
        <w:numId w:val="12"/>
      </w:numPr>
    </w:pPr>
  </w:style>
  <w:style w:type="paragraph" w:styleId="915">
    <w:name w:val="Balloon Text"/>
    <w:basedOn w:val="889"/>
    <w:link w:val="916"/>
    <w:rPr>
      <w:rFonts w:ascii="Lucida Grande" w:hAnsi="Lucida Grande"/>
      <w:sz w:val="18"/>
      <w:szCs w:val="18"/>
    </w:rPr>
  </w:style>
  <w:style w:type="character" w:styleId="916" w:customStyle="1">
    <w:name w:val="Bobletekst Tegn"/>
    <w:basedOn w:val="899"/>
    <w:link w:val="915"/>
    <w:rPr>
      <w:rFonts w:ascii="Lucida Grande" w:hAnsi="Lucida Grande"/>
      <w:sz w:val="18"/>
      <w:szCs w:val="18"/>
      <w:lang w:val="nb-NO" w:eastAsia="nb-NO"/>
    </w:rPr>
  </w:style>
  <w:style w:type="character" w:styleId="917" w:customStyle="1">
    <w:name w:val="Brødtekst Tegn"/>
    <w:basedOn w:val="899"/>
    <w:link w:val="911"/>
    <w:rPr>
      <w:rFonts w:ascii="Verdana" w:hAnsi="Verdana"/>
      <w:lang w:val="nb-NO" w:eastAsia="nb-NO"/>
    </w:rPr>
  </w:style>
  <w:style w:type="table" w:styleId="918">
    <w:name w:val="Table Grid"/>
    <w:basedOn w:val="90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19" w:customStyle="1">
    <w:name w:val="TabellTekst"/>
    <w:basedOn w:val="889"/>
    <w:qFormat/>
  </w:style>
  <w:style w:type="paragraph" w:styleId="920" w:customStyle="1">
    <w:name w:val="TabellTittel"/>
    <w:basedOn w:val="919"/>
    <w:qFormat/>
    <w:rPr>
      <w:b/>
    </w:rPr>
  </w:style>
  <w:style w:type="paragraph" w:styleId="921">
    <w:name w:val="List Bullet 2"/>
    <w:basedOn w:val="889"/>
    <w:pPr>
      <w:numPr>
        <w:numId w:val="2"/>
      </w:numPr>
      <w:contextualSpacing/>
    </w:pPr>
  </w:style>
  <w:style w:type="paragraph" w:styleId="922">
    <w:name w:val="toc 2"/>
    <w:basedOn w:val="889"/>
    <w:next w:val="889"/>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11</cp:revision>
  <dcterms:created xsi:type="dcterms:W3CDTF">2022-10-07T07:43:00Z</dcterms:created>
  <dcterms:modified xsi:type="dcterms:W3CDTF">2022-12-05T13:28:29Z</dcterms:modified>
</cp:coreProperties>
</file>