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3996"/>
        <w:gridCol w:w="3856"/>
      </w:tblGrid>
      <w:tr w:rsidR="004555EB" w:rsidRPr="004555EB" w:rsidTr="006D7BAF">
        <w:trPr>
          <w:trHeight w:val="300"/>
        </w:trPr>
        <w:tc>
          <w:tcPr>
            <w:tcW w:w="106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DATOS GENERALES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del evento de capacitación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8A6D64" w:rsidP="008A6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D64">
              <w:rPr>
                <w:rFonts w:ascii="Calibri" w:eastAsia="Times New Roman" w:hAnsi="Calibri" w:cs="Calibri"/>
                <w:color w:val="000000"/>
                <w:lang w:eastAsia="es-ES"/>
              </w:rPr>
              <w:t>CURSO UNO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y cargo del servidor capacitado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AF6B8F" w:rsidP="00AF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r w:rsidRPr="00AF6B8F">
              <w:rPr>
                <w:rFonts w:ascii="Calibri" w:eastAsia="Times New Roman" w:hAnsi="Calibri" w:cs="Calibri"/>
                <w:color w:val="000000"/>
                <w:lang w:eastAsia="es-ES"/>
              </w:rPr>
              <w:t>AYALA ROSERO EDISON JAVIER</w:t>
            </w:r>
            <w:bookmarkEnd w:id="0"/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Especialista de Desarrollo y Mantenimiento de Aplicaciones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y Cargo del jefe inmediato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AYALA ROSERO EDISON JAVIER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B5479F" w:rsidP="00B5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479F">
              <w:rPr>
                <w:rFonts w:ascii="Calibri" w:eastAsia="Times New Roman" w:hAnsi="Calibri" w:cs="Calibri"/>
                <w:color w:val="000000"/>
                <w:lang w:eastAsia="es-ES"/>
              </w:rPr>
              <w:t>Especialista de Desarrollo y Mantenimiento de Aplicaciones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Duración del evento (horas)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40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Fecha en la que se realizó la capacitación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Desde:  2017-11-01  hasta: 2017-11-14</w:t>
            </w:r>
          </w:p>
        </w:tc>
      </w:tr>
      <w:tr w:rsidR="004555EB" w:rsidRPr="004555EB" w:rsidTr="006D7BAF">
        <w:trPr>
          <w:trHeight w:val="61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Provincia o Dirección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Ecuador - Pichincha - Cayambe</w:t>
            </w: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300"/>
        </w:trPr>
        <w:tc>
          <w:tcPr>
            <w:tcW w:w="10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RETROALIMENTACIÓN DE CONOCIMEINTOS</w:t>
            </w:r>
          </w:p>
        </w:tc>
      </w:tr>
      <w:tr w:rsidR="004555EB" w:rsidRPr="004555EB" w:rsidTr="006D7BAF">
        <w:trPr>
          <w:trHeight w:val="51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Servidores que participan del proceso de retroalimentación de conocimientos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Nombres de los servidores que reciben la capacitación de conocimientos</w:t>
            </w:r>
          </w:p>
        </w:tc>
      </w:tr>
      <w:tr w:rsidR="004555EB" w:rsidRPr="004555EB" w:rsidTr="006D7BAF">
        <w:trPr>
          <w:trHeight w:val="259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LOZA BONILLA MICHAEL ALEJANDRO
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51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Temas y conocimientos que se traspasaron a los servidores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Conocimientos, temas transmitidos o expuestos</w:t>
            </w:r>
          </w:p>
        </w:tc>
      </w:tr>
      <w:tr w:rsidR="004555EB" w:rsidRPr="004555EB" w:rsidTr="006D7BAF">
        <w:trPr>
          <w:trHeight w:val="259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Conocimientos,temas transmitidos o expuestos: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19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19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690"/>
        </w:trPr>
        <w:tc>
          <w:tcPr>
            <w:tcW w:w="10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Las partes en común acuerdo aceptan que se ha realizado el efecto multiplicador de la capacitación, y con este documento sustentan que los conocimientos han sido transmitidos hacia los compañeros que no pudieron asistir al evento de capacitación, y que los conocimientos adquiridos por los servidores tienen relación con las actividades que desempeñan.</w:t>
            </w: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Fecha: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D7BAF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300"/>
        </w:trPr>
        <w:tc>
          <w:tcPr>
            <w:tcW w:w="6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Firma de servidor capacitado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Firma de Jefe inmediato</w:t>
            </w:r>
          </w:p>
        </w:tc>
      </w:tr>
    </w:tbl>
    <w:p w:rsidR="00307CC9" w:rsidRDefault="00C604AF" w:rsidP="002665AD"/>
    <w:sectPr w:rsidR="00307CC9" w:rsidSect="002665AD">
      <w:headerReference w:type="default" r:id="rId6"/>
      <w:footerReference w:type="default" r:id="rId7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AF" w:rsidRDefault="00C604AF" w:rsidP="00C2339D">
      <w:pPr>
        <w:spacing w:after="0" w:line="240" w:lineRule="auto"/>
      </w:pPr>
      <w:r>
        <w:separator/>
      </w:r>
    </w:p>
  </w:endnote>
  <w:endnote w:type="continuationSeparator" w:id="0">
    <w:p w:rsidR="00C604AF" w:rsidRDefault="00C604AF" w:rsidP="00C2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9D" w:rsidRPr="00C2339D" w:rsidRDefault="00C2339D">
    <w:pPr>
      <w:pStyle w:val="Piedepgina"/>
      <w:rPr>
        <w:lang w:val="es-EC"/>
      </w:rPr>
    </w:pPr>
    <w:r>
      <w:rPr>
        <w:lang w:val="es-EC"/>
      </w:rPr>
      <w:t>1722551049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AF" w:rsidRDefault="00C604AF" w:rsidP="00C2339D">
      <w:pPr>
        <w:spacing w:after="0" w:line="240" w:lineRule="auto"/>
      </w:pPr>
      <w:r>
        <w:separator/>
      </w:r>
    </w:p>
  </w:footnote>
  <w:footnote w:type="continuationSeparator" w:id="0">
    <w:p w:rsidR="00C604AF" w:rsidRDefault="00C604AF" w:rsidP="00C2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AF" w:rsidRDefault="006D7BAF">
    <w:pPr>
      <w:pStyle w:val="Encabezado"/>
    </w:pPr>
    <w:r w:rsidRPr="004555EB">
      <w:rPr>
        <w:rFonts w:ascii="Calibri" w:hAnsi="Calibri" w:cs="Calibri"/>
        <w:noProof/>
        <w:color w:val="000000"/>
        <w:lang w:val="es-EC" w:eastAsia="es-EC"/>
      </w:rPr>
      <w:drawing>
        <wp:anchor distT="0" distB="0" distL="114300" distR="114300" simplePos="0" relativeHeight="251659264" behindDoc="0" locked="0" layoutInCell="1" allowOverlap="1" wp14:anchorId="0EE343CD" wp14:editId="3FACD5D5">
          <wp:simplePos x="0" y="0"/>
          <wp:positionH relativeFrom="margin">
            <wp:posOffset>-77638</wp:posOffset>
          </wp:positionH>
          <wp:positionV relativeFrom="paragraph">
            <wp:posOffset>-285678</wp:posOffset>
          </wp:positionV>
          <wp:extent cx="6927012" cy="1069675"/>
          <wp:effectExtent l="0" t="0" r="0" b="0"/>
          <wp:wrapNone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42215" cy="1072023"/>
                  </a:xfrm>
                  <a:prstGeom prst="rect">
                    <a:avLst/>
                  </a:prstGeom>
                  <a:ln w="9360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7BAF" w:rsidRDefault="006D7BAF">
    <w:pPr>
      <w:pStyle w:val="Encabezado"/>
    </w:pPr>
  </w:p>
  <w:p w:rsidR="006D7BAF" w:rsidRDefault="006D7BAF">
    <w:pPr>
      <w:pStyle w:val="Encabezado"/>
    </w:pPr>
  </w:p>
  <w:p w:rsidR="006D7BAF" w:rsidRDefault="006D7BAF">
    <w:pPr>
      <w:pStyle w:val="Encabezado"/>
    </w:pPr>
  </w:p>
  <w:p w:rsidR="006D7BAF" w:rsidRDefault="006D7B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EB"/>
    <w:rsid w:val="000A6FD2"/>
    <w:rsid w:val="00237C98"/>
    <w:rsid w:val="002665AD"/>
    <w:rsid w:val="00336D1A"/>
    <w:rsid w:val="004555EB"/>
    <w:rsid w:val="006D7BAF"/>
    <w:rsid w:val="008A6D64"/>
    <w:rsid w:val="00AF6B8F"/>
    <w:rsid w:val="00B5479F"/>
    <w:rsid w:val="00B84D7B"/>
    <w:rsid w:val="00C2339D"/>
    <w:rsid w:val="00C604AF"/>
    <w:rsid w:val="00EC593A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B603C0-5892-45BD-B987-C64C1686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39D"/>
  </w:style>
  <w:style w:type="paragraph" w:styleId="Piedepgina">
    <w:name w:val="footer"/>
    <w:basedOn w:val="Normal"/>
    <w:link w:val="PiedepginaCar"/>
    <w:uiPriority w:val="99"/>
    <w:unhideWhenUsed/>
    <w:rsid w:val="00C23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Eddy</cp:lastModifiedBy>
  <cp:revision>7</cp:revision>
  <dcterms:created xsi:type="dcterms:W3CDTF">2015-01-21T15:03:00Z</dcterms:created>
  <dcterms:modified xsi:type="dcterms:W3CDTF">2015-06-24T05:12:00Z</dcterms:modified>
</cp:coreProperties>
</file>