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E6A" w:rsidRPr="003D463B" w:rsidRDefault="00242E6A" w:rsidP="00242E6A">
      <w:pPr>
        <w:pStyle w:val="Sinespaciado"/>
        <w:jc w:val="center"/>
        <w:rPr>
          <w:b/>
          <w:sz w:val="28"/>
        </w:rPr>
      </w:pPr>
      <w:r w:rsidRPr="003D463B">
        <w:rPr>
          <w:b/>
          <w:sz w:val="28"/>
        </w:rPr>
        <w:t>FORMULARIO C</w:t>
      </w:r>
    </w:p>
    <w:p w:rsidR="00242E6A" w:rsidRPr="003D463B" w:rsidRDefault="00242E6A" w:rsidP="00242E6A">
      <w:pPr>
        <w:pStyle w:val="Ttulo2"/>
        <w:jc w:val="center"/>
        <w:rPr>
          <w:rFonts w:ascii="Calibri" w:hAnsi="Calibri"/>
          <w:color w:val="auto"/>
          <w:sz w:val="22"/>
          <w:szCs w:val="22"/>
        </w:rPr>
      </w:pPr>
      <w:bookmarkStart w:id="0" w:name="_Toc409420458"/>
      <w:r w:rsidRPr="003D463B">
        <w:rPr>
          <w:rFonts w:ascii="Calibri" w:hAnsi="Calibri"/>
          <w:color w:val="auto"/>
          <w:sz w:val="22"/>
          <w:szCs w:val="22"/>
        </w:rPr>
        <w:t>ESPECIFICACIONES TÉCNICAS DE</w:t>
      </w:r>
      <w:r w:rsidRPr="003D463B">
        <w:rPr>
          <w:rFonts w:ascii="Calibri" w:hAnsi="Calibri"/>
          <w:color w:val="auto"/>
          <w:sz w:val="22"/>
        </w:rPr>
        <w:t xml:space="preserve"> FABRICACIÓN DE </w:t>
      </w:r>
      <w:r w:rsidRPr="003D463B">
        <w:rPr>
          <w:rFonts w:ascii="Calibri" w:hAnsi="Calibri"/>
          <w:color w:val="auto"/>
          <w:sz w:val="22"/>
          <w:szCs w:val="22"/>
        </w:rPr>
        <w:t>LAS CARAVANAS DE IDENTIFICACIÓN DE RADIO FRECUENCIA</w:t>
      </w:r>
      <w:bookmarkEnd w:id="0"/>
    </w:p>
    <w:p w:rsidR="00242E6A" w:rsidRPr="003D463B" w:rsidRDefault="00242E6A" w:rsidP="00242E6A">
      <w:pPr>
        <w:ind w:right="67"/>
        <w:jc w:val="both"/>
        <w:rPr>
          <w:rFonts w:eastAsia="Verdana"/>
        </w:rPr>
      </w:pPr>
      <w:r w:rsidRPr="003D463B">
        <w:rPr>
          <w:rFonts w:eastAsia="Verdana"/>
        </w:rPr>
        <w:t>La caravana</w:t>
      </w:r>
      <w:r w:rsidRPr="003D463B">
        <w:rPr>
          <w:rFonts w:eastAsia="Verdana"/>
          <w:spacing w:val="23"/>
        </w:rPr>
        <w:t xml:space="preserve"> </w:t>
      </w:r>
      <w:r w:rsidRPr="003D463B">
        <w:rPr>
          <w:rFonts w:eastAsia="Verdana"/>
        </w:rPr>
        <w:t>de</w:t>
      </w:r>
      <w:r w:rsidRPr="003D463B">
        <w:rPr>
          <w:rFonts w:eastAsia="Verdana"/>
          <w:spacing w:val="23"/>
        </w:rPr>
        <w:t xml:space="preserve"> </w:t>
      </w:r>
      <w:r w:rsidRPr="003D463B">
        <w:rPr>
          <w:rFonts w:eastAsia="Verdana"/>
        </w:rPr>
        <w:t>radio</w:t>
      </w:r>
      <w:r w:rsidRPr="003D463B">
        <w:rPr>
          <w:rFonts w:eastAsia="Verdana"/>
          <w:spacing w:val="23"/>
        </w:rPr>
        <w:t xml:space="preserve"> </w:t>
      </w:r>
      <w:r w:rsidRPr="003D463B">
        <w:rPr>
          <w:rFonts w:eastAsia="Verdana"/>
        </w:rPr>
        <w:t>frecuen</w:t>
      </w:r>
      <w:r w:rsidRPr="003D463B">
        <w:rPr>
          <w:rFonts w:eastAsia="Verdana"/>
          <w:spacing w:val="-1"/>
        </w:rPr>
        <w:t>c</w:t>
      </w:r>
      <w:r w:rsidRPr="003D463B">
        <w:rPr>
          <w:rFonts w:eastAsia="Verdana"/>
        </w:rPr>
        <w:t>ia</w:t>
      </w:r>
      <w:r w:rsidRPr="003D463B">
        <w:rPr>
          <w:rFonts w:eastAsia="Verdana"/>
          <w:spacing w:val="23"/>
        </w:rPr>
        <w:t xml:space="preserve"> </w:t>
      </w:r>
      <w:r w:rsidRPr="003D463B">
        <w:rPr>
          <w:rFonts w:eastAsia="Verdana"/>
        </w:rPr>
        <w:t xml:space="preserve">(RFID), </w:t>
      </w:r>
      <w:r w:rsidRPr="003D463B">
        <w:rPr>
          <w:rFonts w:eastAsia="Verdana"/>
          <w:spacing w:val="45"/>
        </w:rPr>
        <w:t xml:space="preserve"> </w:t>
      </w:r>
      <w:r w:rsidRPr="003D463B">
        <w:rPr>
          <w:rFonts w:eastAsia="Verdana"/>
        </w:rPr>
        <w:t>deberá</w:t>
      </w:r>
      <w:r w:rsidRPr="003D463B">
        <w:rPr>
          <w:rFonts w:eastAsia="Verdana"/>
          <w:spacing w:val="23"/>
        </w:rPr>
        <w:t xml:space="preserve"> </w:t>
      </w:r>
      <w:r w:rsidRPr="003D463B">
        <w:rPr>
          <w:rFonts w:eastAsia="Verdana"/>
        </w:rPr>
        <w:t>contar</w:t>
      </w:r>
      <w:r w:rsidRPr="003D463B">
        <w:rPr>
          <w:rFonts w:eastAsia="Verdana"/>
          <w:spacing w:val="23"/>
        </w:rPr>
        <w:t xml:space="preserve"> </w:t>
      </w:r>
      <w:r w:rsidRPr="003D463B">
        <w:rPr>
          <w:rFonts w:eastAsia="Verdana"/>
        </w:rPr>
        <w:t>con</w:t>
      </w:r>
      <w:r w:rsidRPr="003D463B">
        <w:rPr>
          <w:rFonts w:eastAsia="Verdana"/>
          <w:spacing w:val="23"/>
        </w:rPr>
        <w:t xml:space="preserve"> </w:t>
      </w:r>
      <w:r w:rsidRPr="003D463B">
        <w:rPr>
          <w:rFonts w:eastAsia="Verdana"/>
        </w:rPr>
        <w:t>los siguientes requisitos:</w:t>
      </w:r>
    </w:p>
    <w:p w:rsidR="00242E6A" w:rsidRPr="003D463B" w:rsidRDefault="00242E6A" w:rsidP="00242E6A">
      <w:pPr>
        <w:pStyle w:val="Prrafodelista"/>
        <w:numPr>
          <w:ilvl w:val="0"/>
          <w:numId w:val="1"/>
        </w:numPr>
        <w:spacing w:before="12"/>
        <w:jc w:val="both"/>
      </w:pPr>
      <w:r w:rsidRPr="003D463B">
        <w:rPr>
          <w:rFonts w:eastAsia="Verdana"/>
          <w:position w:val="-1"/>
        </w:rPr>
        <w:t>Cumplir con Normas ISO 11784 y 11785</w:t>
      </w:r>
    </w:p>
    <w:p w:rsidR="00242E6A" w:rsidRPr="003D463B" w:rsidRDefault="00242E6A" w:rsidP="00242E6A">
      <w:pPr>
        <w:pStyle w:val="Prrafodelista"/>
        <w:numPr>
          <w:ilvl w:val="0"/>
          <w:numId w:val="1"/>
        </w:numPr>
        <w:spacing w:before="12"/>
        <w:jc w:val="both"/>
      </w:pPr>
      <w:r w:rsidRPr="003D463B">
        <w:t xml:space="preserve">La distancia mínima de lectura electrónica aceptada será de 80 cm para lectores fijos y de 25 cm para lectores de mano. </w:t>
      </w:r>
    </w:p>
    <w:p w:rsidR="00242E6A" w:rsidRPr="003D463B" w:rsidRDefault="00242E6A" w:rsidP="00242E6A">
      <w:pPr>
        <w:pStyle w:val="Prrafodelista"/>
        <w:numPr>
          <w:ilvl w:val="0"/>
          <w:numId w:val="1"/>
        </w:numPr>
        <w:spacing w:before="12"/>
        <w:jc w:val="both"/>
      </w:pPr>
      <w:r w:rsidRPr="003D463B">
        <w:rPr>
          <w:rFonts w:eastAsia="Verdana"/>
          <w:position w:val="-1"/>
        </w:rPr>
        <w:t>Operar en un rango de temperatura ambiente de 0 a 70</w:t>
      </w:r>
      <w:r w:rsidRPr="003D463B">
        <w:rPr>
          <w:rFonts w:eastAsia="Verdana"/>
          <w:spacing w:val="-1"/>
          <w:position w:val="-1"/>
        </w:rPr>
        <w:t>º</w:t>
      </w:r>
      <w:r w:rsidRPr="003D463B">
        <w:rPr>
          <w:rFonts w:eastAsia="Verdana"/>
          <w:position w:val="10"/>
        </w:rPr>
        <w:t xml:space="preserve"> </w:t>
      </w:r>
      <w:r w:rsidRPr="003D463B">
        <w:rPr>
          <w:rFonts w:eastAsia="Verdana"/>
          <w:position w:val="-1"/>
        </w:rPr>
        <w:t>C.</w:t>
      </w:r>
    </w:p>
    <w:p w:rsidR="00242E6A" w:rsidRPr="003D463B" w:rsidRDefault="00242E6A" w:rsidP="00242E6A">
      <w:pPr>
        <w:pStyle w:val="Prrafodelista"/>
        <w:numPr>
          <w:ilvl w:val="0"/>
          <w:numId w:val="1"/>
        </w:numPr>
        <w:tabs>
          <w:tab w:val="left" w:pos="480"/>
        </w:tabs>
        <w:spacing w:before="6"/>
        <w:ind w:right="68"/>
        <w:jc w:val="both"/>
        <w:rPr>
          <w:rFonts w:eastAsia="Verdana"/>
        </w:rPr>
      </w:pPr>
      <w:r w:rsidRPr="003D463B">
        <w:rPr>
          <w:rFonts w:eastAsia="Verdana"/>
        </w:rPr>
        <w:t xml:space="preserve">    Deberán </w:t>
      </w:r>
      <w:r w:rsidRPr="003D463B">
        <w:rPr>
          <w:rFonts w:eastAsia="Verdana"/>
          <w:spacing w:val="7"/>
        </w:rPr>
        <w:t xml:space="preserve"> </w:t>
      </w:r>
      <w:r w:rsidRPr="003D463B">
        <w:rPr>
          <w:rFonts w:eastAsia="Verdana"/>
        </w:rPr>
        <w:t xml:space="preserve">cumplir </w:t>
      </w:r>
      <w:r w:rsidRPr="003D463B">
        <w:rPr>
          <w:rFonts w:eastAsia="Verdana"/>
          <w:spacing w:val="6"/>
        </w:rPr>
        <w:t xml:space="preserve"> </w:t>
      </w:r>
      <w:r w:rsidRPr="003D463B">
        <w:rPr>
          <w:rFonts w:eastAsia="Verdana"/>
        </w:rPr>
        <w:t xml:space="preserve">con </w:t>
      </w:r>
      <w:r w:rsidRPr="003D463B">
        <w:rPr>
          <w:rFonts w:eastAsia="Verdana"/>
          <w:spacing w:val="6"/>
        </w:rPr>
        <w:t xml:space="preserve"> </w:t>
      </w:r>
      <w:r w:rsidRPr="003D463B">
        <w:rPr>
          <w:rFonts w:eastAsia="Verdana"/>
        </w:rPr>
        <w:t xml:space="preserve">los </w:t>
      </w:r>
      <w:r w:rsidRPr="003D463B">
        <w:rPr>
          <w:rFonts w:eastAsia="Verdana"/>
          <w:spacing w:val="6"/>
        </w:rPr>
        <w:t xml:space="preserve"> </w:t>
      </w:r>
      <w:r w:rsidRPr="003D463B">
        <w:rPr>
          <w:rFonts w:eastAsia="Verdana"/>
        </w:rPr>
        <w:t>requeri</w:t>
      </w:r>
      <w:r w:rsidRPr="003D463B">
        <w:rPr>
          <w:rFonts w:eastAsia="Verdana"/>
          <w:spacing w:val="-1"/>
        </w:rPr>
        <w:t>m</w:t>
      </w:r>
      <w:r w:rsidRPr="003D463B">
        <w:rPr>
          <w:rFonts w:eastAsia="Verdana"/>
        </w:rPr>
        <w:t xml:space="preserve">ientos </w:t>
      </w:r>
      <w:r w:rsidRPr="003D463B">
        <w:rPr>
          <w:rFonts w:eastAsia="Verdana"/>
          <w:spacing w:val="6"/>
        </w:rPr>
        <w:t xml:space="preserve"> </w:t>
      </w:r>
      <w:r w:rsidRPr="003D463B">
        <w:rPr>
          <w:rFonts w:eastAsia="Verdana"/>
        </w:rPr>
        <w:t xml:space="preserve">de </w:t>
      </w:r>
      <w:r w:rsidRPr="003D463B">
        <w:rPr>
          <w:rFonts w:eastAsia="Verdana"/>
          <w:spacing w:val="6"/>
        </w:rPr>
        <w:t xml:space="preserve"> </w:t>
      </w:r>
      <w:r w:rsidRPr="003D463B">
        <w:rPr>
          <w:rFonts w:eastAsia="Verdana"/>
        </w:rPr>
        <w:t xml:space="preserve">control </w:t>
      </w:r>
      <w:r w:rsidRPr="003D463B">
        <w:rPr>
          <w:rFonts w:eastAsia="Verdana"/>
          <w:spacing w:val="6"/>
        </w:rPr>
        <w:t xml:space="preserve"> </w:t>
      </w:r>
      <w:r w:rsidRPr="003D463B">
        <w:rPr>
          <w:rFonts w:eastAsia="Verdana"/>
        </w:rPr>
        <w:t xml:space="preserve">de </w:t>
      </w:r>
      <w:r w:rsidRPr="003D463B">
        <w:rPr>
          <w:rFonts w:eastAsia="Verdana"/>
          <w:spacing w:val="6"/>
        </w:rPr>
        <w:t xml:space="preserve"> </w:t>
      </w:r>
      <w:r w:rsidRPr="003D463B">
        <w:rPr>
          <w:rFonts w:eastAsia="Verdana"/>
        </w:rPr>
        <w:t>calidad establecidos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por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la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norma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IEC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68 en forma prioritaria, para los siguientes requisitos (subir respaldos de certificados):</w:t>
      </w:r>
    </w:p>
    <w:p w:rsidR="00242E6A" w:rsidRPr="003D463B" w:rsidRDefault="00242E6A" w:rsidP="00242E6A">
      <w:pPr>
        <w:pStyle w:val="Prrafodelista"/>
        <w:ind w:left="294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4759"/>
        <w:gridCol w:w="2719"/>
      </w:tblGrid>
      <w:tr w:rsidR="00242E6A" w:rsidRPr="00B13B31" w:rsidTr="00CA4864">
        <w:tc>
          <w:tcPr>
            <w:tcW w:w="522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b/>
                <w:lang w:val="es-UY"/>
              </w:rPr>
            </w:pPr>
            <w:r w:rsidRPr="003D463B">
              <w:rPr>
                <w:b/>
                <w:lang w:val="es-UY"/>
              </w:rPr>
              <w:t>Nº</w:t>
            </w:r>
          </w:p>
        </w:tc>
        <w:tc>
          <w:tcPr>
            <w:tcW w:w="475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b/>
                <w:lang w:val="es-UY"/>
              </w:rPr>
            </w:pPr>
            <w:r w:rsidRPr="003D463B">
              <w:rPr>
                <w:b/>
                <w:lang w:val="es-UY"/>
              </w:rPr>
              <w:t>REQUISITOS</w:t>
            </w:r>
          </w:p>
        </w:tc>
        <w:tc>
          <w:tcPr>
            <w:tcW w:w="271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b/>
                <w:lang w:val="es-UY"/>
              </w:rPr>
            </w:pPr>
            <w:r w:rsidRPr="003D463B">
              <w:rPr>
                <w:b/>
                <w:lang w:val="es-UY"/>
              </w:rPr>
              <w:t>NORMATIVA</w:t>
            </w:r>
          </w:p>
        </w:tc>
      </w:tr>
      <w:tr w:rsidR="00242E6A" w:rsidRPr="00B13B31" w:rsidTr="00CA4864">
        <w:tc>
          <w:tcPr>
            <w:tcW w:w="522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b/>
                <w:lang w:val="es-UY"/>
              </w:rPr>
            </w:pPr>
            <w:r w:rsidRPr="003D463B">
              <w:rPr>
                <w:b/>
                <w:lang w:val="es-UY"/>
              </w:rPr>
              <w:t>1</w:t>
            </w:r>
          </w:p>
        </w:tc>
        <w:tc>
          <w:tcPr>
            <w:tcW w:w="475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lang w:val="es-UY"/>
              </w:rPr>
            </w:pPr>
            <w:r w:rsidRPr="003D463B">
              <w:rPr>
                <w:lang w:val="es-UY"/>
              </w:rPr>
              <w:t>Temperatura</w:t>
            </w:r>
          </w:p>
        </w:tc>
        <w:tc>
          <w:tcPr>
            <w:tcW w:w="271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lang w:val="es-UY"/>
              </w:rPr>
            </w:pPr>
            <w:r w:rsidRPr="003D463B">
              <w:rPr>
                <w:lang w:val="es-UY"/>
              </w:rPr>
              <w:t>IEC 68.2.1/ IEC  69.8.2.2 / IEC 68.2.14</w:t>
            </w:r>
          </w:p>
        </w:tc>
      </w:tr>
      <w:tr w:rsidR="00242E6A" w:rsidRPr="00B13B31" w:rsidTr="00CA4864">
        <w:tc>
          <w:tcPr>
            <w:tcW w:w="522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b/>
                <w:lang w:val="es-UY"/>
              </w:rPr>
            </w:pPr>
            <w:r w:rsidRPr="003D463B">
              <w:rPr>
                <w:b/>
                <w:lang w:val="es-UY"/>
              </w:rPr>
              <w:t>2</w:t>
            </w:r>
          </w:p>
        </w:tc>
        <w:tc>
          <w:tcPr>
            <w:tcW w:w="475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lang w:val="es-UY"/>
              </w:rPr>
            </w:pPr>
            <w:r w:rsidRPr="003D463B">
              <w:rPr>
                <w:lang w:val="es-UY"/>
              </w:rPr>
              <w:t>Humedad</w:t>
            </w:r>
          </w:p>
        </w:tc>
        <w:tc>
          <w:tcPr>
            <w:tcW w:w="271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lang w:val="es-UY"/>
              </w:rPr>
            </w:pPr>
            <w:r w:rsidRPr="003D463B">
              <w:rPr>
                <w:lang w:val="es-UY"/>
              </w:rPr>
              <w:t>IEC 68.2.3</w:t>
            </w:r>
          </w:p>
        </w:tc>
      </w:tr>
      <w:tr w:rsidR="00242E6A" w:rsidRPr="00B13B31" w:rsidTr="00CA4864">
        <w:tc>
          <w:tcPr>
            <w:tcW w:w="522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b/>
                <w:lang w:val="es-UY"/>
              </w:rPr>
            </w:pPr>
            <w:r w:rsidRPr="003D463B">
              <w:rPr>
                <w:b/>
                <w:lang w:val="es-UY"/>
              </w:rPr>
              <w:t>3</w:t>
            </w:r>
          </w:p>
        </w:tc>
        <w:tc>
          <w:tcPr>
            <w:tcW w:w="475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lang w:val="es-UY"/>
              </w:rPr>
            </w:pPr>
            <w:r w:rsidRPr="003D463B">
              <w:rPr>
                <w:lang w:val="es-UY"/>
              </w:rPr>
              <w:t>Golpes mecánicos</w:t>
            </w:r>
          </w:p>
        </w:tc>
        <w:tc>
          <w:tcPr>
            <w:tcW w:w="271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lang w:val="es-UY"/>
              </w:rPr>
            </w:pPr>
            <w:r w:rsidRPr="003D463B">
              <w:rPr>
                <w:lang w:val="es-UY"/>
              </w:rPr>
              <w:t>IEC 68.2.27</w:t>
            </w:r>
          </w:p>
        </w:tc>
      </w:tr>
      <w:tr w:rsidR="00242E6A" w:rsidRPr="00B13B31" w:rsidTr="00CA4864">
        <w:tc>
          <w:tcPr>
            <w:tcW w:w="522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b/>
                <w:lang w:val="es-UY"/>
              </w:rPr>
            </w:pPr>
            <w:r w:rsidRPr="003D463B">
              <w:rPr>
                <w:b/>
                <w:lang w:val="es-UY"/>
              </w:rPr>
              <w:t>4</w:t>
            </w:r>
          </w:p>
        </w:tc>
        <w:tc>
          <w:tcPr>
            <w:tcW w:w="475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lang w:val="es-UY"/>
              </w:rPr>
            </w:pPr>
            <w:r w:rsidRPr="003D463B">
              <w:rPr>
                <w:lang w:val="es-UY"/>
              </w:rPr>
              <w:t>Vibración</w:t>
            </w:r>
          </w:p>
        </w:tc>
        <w:tc>
          <w:tcPr>
            <w:tcW w:w="271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lang w:val="es-UY"/>
              </w:rPr>
            </w:pPr>
            <w:r w:rsidRPr="003D463B">
              <w:rPr>
                <w:lang w:val="es-UY"/>
              </w:rPr>
              <w:t>IEC 68.2.6</w:t>
            </w:r>
          </w:p>
        </w:tc>
      </w:tr>
      <w:tr w:rsidR="00242E6A" w:rsidRPr="00B13B31" w:rsidTr="00CA4864">
        <w:trPr>
          <w:trHeight w:val="70"/>
        </w:trPr>
        <w:tc>
          <w:tcPr>
            <w:tcW w:w="522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b/>
                <w:lang w:val="es-UY"/>
              </w:rPr>
            </w:pPr>
            <w:r w:rsidRPr="003D463B">
              <w:rPr>
                <w:b/>
                <w:lang w:val="es-UY"/>
              </w:rPr>
              <w:t>5</w:t>
            </w:r>
          </w:p>
        </w:tc>
        <w:tc>
          <w:tcPr>
            <w:tcW w:w="475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lang w:val="es-UY"/>
              </w:rPr>
            </w:pPr>
            <w:r w:rsidRPr="003D463B">
              <w:rPr>
                <w:lang w:val="es-UY"/>
              </w:rPr>
              <w:t>Caída Libre</w:t>
            </w:r>
          </w:p>
        </w:tc>
        <w:tc>
          <w:tcPr>
            <w:tcW w:w="271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lang w:val="es-UY"/>
              </w:rPr>
            </w:pPr>
            <w:r w:rsidRPr="003D463B">
              <w:rPr>
                <w:lang w:val="es-UY"/>
              </w:rPr>
              <w:t>IEC 68.2.32</w:t>
            </w:r>
          </w:p>
        </w:tc>
      </w:tr>
      <w:tr w:rsidR="00242E6A" w:rsidRPr="00B13B31" w:rsidTr="00CA4864">
        <w:tc>
          <w:tcPr>
            <w:tcW w:w="522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b/>
                <w:lang w:val="es-UY"/>
              </w:rPr>
            </w:pPr>
            <w:r w:rsidRPr="003D463B">
              <w:rPr>
                <w:b/>
                <w:lang w:val="es-UY"/>
              </w:rPr>
              <w:t>6</w:t>
            </w:r>
          </w:p>
        </w:tc>
        <w:tc>
          <w:tcPr>
            <w:tcW w:w="475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lang w:val="es-UY"/>
              </w:rPr>
            </w:pPr>
            <w:r w:rsidRPr="003D463B">
              <w:rPr>
                <w:lang w:val="es-UY"/>
              </w:rPr>
              <w:t>Inmersión</w:t>
            </w:r>
          </w:p>
        </w:tc>
        <w:tc>
          <w:tcPr>
            <w:tcW w:w="2719" w:type="dxa"/>
            <w:shd w:val="clear" w:color="auto" w:fill="auto"/>
          </w:tcPr>
          <w:p w:rsidR="00242E6A" w:rsidRPr="003D463B" w:rsidRDefault="00242E6A" w:rsidP="00CA4864">
            <w:pPr>
              <w:pStyle w:val="Prrafodelista"/>
              <w:spacing w:after="0"/>
              <w:ind w:left="0"/>
              <w:jc w:val="center"/>
              <w:rPr>
                <w:lang w:val="es-UY"/>
              </w:rPr>
            </w:pPr>
            <w:r w:rsidRPr="003D463B">
              <w:rPr>
                <w:lang w:val="es-UY"/>
              </w:rPr>
              <w:t>IEC 68.2.18</w:t>
            </w:r>
          </w:p>
        </w:tc>
      </w:tr>
    </w:tbl>
    <w:p w:rsidR="00242E6A" w:rsidRPr="003D463B" w:rsidRDefault="00242E6A" w:rsidP="00242E6A">
      <w:pPr>
        <w:pStyle w:val="Prrafodelista"/>
        <w:ind w:left="2940"/>
        <w:jc w:val="both"/>
        <w:rPr>
          <w:rFonts w:eastAsia="Verdana"/>
          <w:lang w:val="es-UY"/>
        </w:rPr>
      </w:pPr>
    </w:p>
    <w:p w:rsidR="00242E6A" w:rsidRPr="003D463B" w:rsidRDefault="00242E6A" w:rsidP="00242E6A">
      <w:pPr>
        <w:pStyle w:val="Prrafodelista"/>
        <w:numPr>
          <w:ilvl w:val="0"/>
          <w:numId w:val="1"/>
        </w:numPr>
        <w:spacing w:before="12"/>
        <w:jc w:val="both"/>
      </w:pPr>
      <w:r w:rsidRPr="003D463B">
        <w:rPr>
          <w:rFonts w:eastAsia="Verdana"/>
        </w:rPr>
        <w:t>En su defecto se podrán presentar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normas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equivalentes,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 xml:space="preserve">estando obligado  el  oferente  </w:t>
      </w:r>
      <w:r w:rsidRPr="003D463B">
        <w:rPr>
          <w:rFonts w:eastAsia="Verdana"/>
          <w:spacing w:val="2"/>
        </w:rPr>
        <w:t xml:space="preserve"> </w:t>
      </w:r>
      <w:r w:rsidRPr="003D463B">
        <w:rPr>
          <w:rFonts w:eastAsia="Verdana"/>
        </w:rPr>
        <w:t xml:space="preserve">a  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 xml:space="preserve">presentar   las   normas  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alternativas completas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en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idioma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 xml:space="preserve">español. La aceptación de la </w:t>
      </w:r>
      <w:r w:rsidRPr="003D463B">
        <w:rPr>
          <w:rFonts w:eastAsia="Verdana"/>
          <w:spacing w:val="1"/>
        </w:rPr>
        <w:t>n</w:t>
      </w:r>
      <w:r w:rsidRPr="003D463B">
        <w:rPr>
          <w:rFonts w:eastAsia="Verdana"/>
        </w:rPr>
        <w:t>or</w:t>
      </w:r>
      <w:r w:rsidRPr="003D463B">
        <w:rPr>
          <w:rFonts w:eastAsia="Verdana"/>
          <w:spacing w:val="1"/>
        </w:rPr>
        <w:t>m</w:t>
      </w:r>
      <w:r w:rsidRPr="003D463B">
        <w:rPr>
          <w:rFonts w:eastAsia="Verdana"/>
        </w:rPr>
        <w:t>a alternativa quedará sujeta a la aprobación de AGROCALIDAD.</w:t>
      </w:r>
    </w:p>
    <w:p w:rsidR="00242E6A" w:rsidRPr="003D463B" w:rsidRDefault="00242E6A" w:rsidP="00242E6A">
      <w:pPr>
        <w:pStyle w:val="Prrafodelista"/>
        <w:spacing w:before="12"/>
        <w:jc w:val="both"/>
      </w:pPr>
    </w:p>
    <w:p w:rsidR="00242E6A" w:rsidRPr="003D463B" w:rsidRDefault="00242E6A" w:rsidP="00242E6A">
      <w:pPr>
        <w:pStyle w:val="Prrafodelista"/>
        <w:numPr>
          <w:ilvl w:val="0"/>
          <w:numId w:val="1"/>
        </w:numPr>
        <w:jc w:val="both"/>
      </w:pPr>
      <w:r w:rsidRPr="003D463B">
        <w:t xml:space="preserve">La tecnología de comunicación entre lector y </w:t>
      </w:r>
      <w:proofErr w:type="spellStart"/>
      <w:r w:rsidRPr="003D463B">
        <w:t>transponder</w:t>
      </w:r>
      <w:proofErr w:type="spellEnd"/>
      <w:r w:rsidRPr="003D463B">
        <w:t xml:space="preserve"> que se solicita sea en FDX-b.</w:t>
      </w:r>
    </w:p>
    <w:p w:rsidR="00242E6A" w:rsidRPr="003D463B" w:rsidRDefault="00242E6A" w:rsidP="00242E6A">
      <w:pPr>
        <w:pStyle w:val="Prrafodelista"/>
      </w:pPr>
    </w:p>
    <w:p w:rsidR="00242E6A" w:rsidRPr="003D463B" w:rsidRDefault="00242E6A" w:rsidP="00242E6A">
      <w:pPr>
        <w:pStyle w:val="Prrafodelista"/>
        <w:ind w:right="64"/>
        <w:jc w:val="both"/>
        <w:rPr>
          <w:rFonts w:eastAsia="Times New Roman" w:cs="Arial"/>
          <w:bCs/>
          <w:lang w:eastAsia="es-EC"/>
        </w:rPr>
      </w:pPr>
    </w:p>
    <w:p w:rsidR="00242E6A" w:rsidRPr="003D463B" w:rsidRDefault="00242E6A" w:rsidP="00242E6A">
      <w:pPr>
        <w:pStyle w:val="Prrafodelista"/>
        <w:ind w:right="64"/>
        <w:jc w:val="both"/>
        <w:rPr>
          <w:rFonts w:eastAsia="Times New Roman" w:cs="Arial"/>
          <w:bCs/>
          <w:lang w:eastAsia="es-EC"/>
        </w:rPr>
      </w:pPr>
      <w:r w:rsidRPr="003D463B">
        <w:rPr>
          <w:rFonts w:eastAsia="Times New Roman" w:cs="Arial"/>
          <w:bCs/>
          <w:lang w:eastAsia="es-EC"/>
        </w:rPr>
        <w:t>Dado, en la ciudad de Quito, a _______________________________</w:t>
      </w:r>
    </w:p>
    <w:p w:rsidR="00242E6A" w:rsidRPr="003D463B" w:rsidRDefault="00242E6A" w:rsidP="00242E6A">
      <w:pPr>
        <w:pStyle w:val="Prrafodelista"/>
        <w:ind w:right="64"/>
        <w:jc w:val="both"/>
        <w:rPr>
          <w:rFonts w:eastAsia="Times New Roman" w:cs="Arial"/>
          <w:b/>
          <w:bCs/>
          <w:lang w:eastAsia="es-EC"/>
        </w:rPr>
      </w:pPr>
    </w:p>
    <w:p w:rsidR="00242E6A" w:rsidRPr="003D463B" w:rsidRDefault="00242E6A" w:rsidP="00242E6A">
      <w:pPr>
        <w:pStyle w:val="Prrafodelista"/>
        <w:ind w:right="64"/>
        <w:jc w:val="both"/>
        <w:rPr>
          <w:rFonts w:eastAsia="Times New Roman" w:cs="Arial"/>
          <w:b/>
          <w:bCs/>
          <w:lang w:eastAsia="es-EC"/>
        </w:rPr>
      </w:pPr>
    </w:p>
    <w:p w:rsidR="00242E6A" w:rsidRPr="003D463B" w:rsidRDefault="00242E6A" w:rsidP="00242E6A">
      <w:pPr>
        <w:pStyle w:val="Prrafodelista"/>
        <w:ind w:right="64"/>
        <w:jc w:val="both"/>
        <w:rPr>
          <w:rFonts w:eastAsia="Times New Roman" w:cs="Arial"/>
          <w:b/>
          <w:bCs/>
          <w:lang w:eastAsia="es-EC"/>
        </w:rPr>
      </w:pPr>
    </w:p>
    <w:p w:rsidR="00242E6A" w:rsidRPr="003D463B" w:rsidRDefault="00242E6A" w:rsidP="00242E6A">
      <w:pPr>
        <w:pStyle w:val="Prrafodelista"/>
        <w:ind w:right="64"/>
        <w:jc w:val="both"/>
        <w:rPr>
          <w:rFonts w:eastAsia="Times New Roman" w:cs="Arial"/>
          <w:b/>
          <w:bCs/>
          <w:lang w:eastAsia="es-EC"/>
        </w:rPr>
      </w:pPr>
      <w:r w:rsidRPr="003D463B">
        <w:rPr>
          <w:rFonts w:eastAsia="Times New Roman" w:cs="Arial"/>
          <w:b/>
          <w:bCs/>
          <w:lang w:eastAsia="es-EC"/>
        </w:rPr>
        <w:t>________________________</w:t>
      </w:r>
    </w:p>
    <w:p w:rsidR="00242E6A" w:rsidRPr="003D463B" w:rsidRDefault="00242E6A" w:rsidP="00242E6A">
      <w:pPr>
        <w:pStyle w:val="Prrafodelista"/>
        <w:ind w:right="64"/>
        <w:jc w:val="both"/>
        <w:rPr>
          <w:rFonts w:eastAsia="Times New Roman"/>
        </w:rPr>
      </w:pPr>
      <w:r w:rsidRPr="003D463B">
        <w:rPr>
          <w:rFonts w:eastAsia="Times New Roman"/>
        </w:rPr>
        <w:t>Firma Representante Legal</w:t>
      </w:r>
    </w:p>
    <w:p w:rsidR="00242E6A" w:rsidRPr="003D463B" w:rsidRDefault="00242E6A" w:rsidP="00242E6A">
      <w:pPr>
        <w:pStyle w:val="Prrafodelista"/>
        <w:ind w:right="64"/>
        <w:jc w:val="both"/>
        <w:rPr>
          <w:rFonts w:eastAsia="Times New Roman"/>
        </w:rPr>
      </w:pPr>
      <w:r w:rsidRPr="003D463B">
        <w:rPr>
          <w:rFonts w:eastAsia="Times New Roman"/>
        </w:rPr>
        <w:t xml:space="preserve">CI: </w:t>
      </w:r>
    </w:p>
    <w:p w:rsidR="00242E6A" w:rsidRDefault="00242E6A" w:rsidP="00242E6A">
      <w:r>
        <w:t>Nota: Al firmar este documento garantizo respaldar la documentación que se solicita en este formulario.</w:t>
      </w:r>
    </w:p>
    <w:p w:rsidR="007C0ED1" w:rsidRDefault="007C0ED1">
      <w:bookmarkStart w:id="1" w:name="_GoBack"/>
      <w:bookmarkEnd w:id="1"/>
    </w:p>
    <w:sectPr w:rsidR="007C0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3E47"/>
    <w:multiLevelType w:val="multilevel"/>
    <w:tmpl w:val="4CF49E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E6A"/>
    <w:rsid w:val="00242E6A"/>
    <w:rsid w:val="007C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6A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E6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2E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242E6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42E6A"/>
    <w:pPr>
      <w:spacing w:after="0" w:line="240" w:lineRule="auto"/>
    </w:pPr>
    <w:rPr>
      <w:rFonts w:ascii="Calibri" w:eastAsia="Times New Roman" w:hAnsi="Calibri" w:cs="Times New Roman"/>
      <w:lang w:eastAsia="es-EC"/>
    </w:rPr>
  </w:style>
  <w:style w:type="character" w:customStyle="1" w:styleId="SinespaciadoCar">
    <w:name w:val="Sin espaciado Car"/>
    <w:link w:val="Sinespaciado"/>
    <w:uiPriority w:val="1"/>
    <w:rsid w:val="00242E6A"/>
    <w:rPr>
      <w:rFonts w:ascii="Calibri" w:eastAsia="Times New Roman" w:hAnsi="Calibri" w:cs="Times New Roman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6A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E6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2E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242E6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42E6A"/>
    <w:pPr>
      <w:spacing w:after="0" w:line="240" w:lineRule="auto"/>
    </w:pPr>
    <w:rPr>
      <w:rFonts w:ascii="Calibri" w:eastAsia="Times New Roman" w:hAnsi="Calibri" w:cs="Times New Roman"/>
      <w:lang w:eastAsia="es-EC"/>
    </w:rPr>
  </w:style>
  <w:style w:type="character" w:customStyle="1" w:styleId="SinespaciadoCar">
    <w:name w:val="Sin espaciado Car"/>
    <w:link w:val="Sinespaciado"/>
    <w:uiPriority w:val="1"/>
    <w:rsid w:val="00242E6A"/>
    <w:rPr>
      <w:rFonts w:ascii="Calibri" w:eastAsia="Times New Roman" w:hAnsi="Calibri" w:cs="Times New Roman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2015-03-23T19:50:00Z</dcterms:created>
  <dcterms:modified xsi:type="dcterms:W3CDTF">2015-03-23T19:51:00Z</dcterms:modified>
</cp:coreProperties>
</file>