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1A13B2B7" w:rsidR="00A56939" w:rsidRPr="009365E8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001E99">
        <w:rPr>
          <w:rFonts w:ascii="Arial" w:hAnsi="Arial" w:cs="Arial"/>
          <w:bCs/>
          <w:sz w:val="20"/>
        </w:rPr>
        <w:t>30</w:t>
      </w:r>
      <w:r w:rsidR="00001E99" w:rsidRPr="009365E8">
        <w:rPr>
          <w:rFonts w:ascii="Arial" w:hAnsi="Arial" w:cs="Arial"/>
          <w:bCs/>
          <w:sz w:val="20"/>
        </w:rPr>
        <w:t xml:space="preserve"> </w:t>
      </w:r>
      <w:r w:rsidR="009F42CA" w:rsidRPr="009365E8">
        <w:rPr>
          <w:rFonts w:ascii="Arial" w:hAnsi="Arial" w:cs="Arial"/>
          <w:bCs/>
          <w:sz w:val="20"/>
        </w:rPr>
        <w:t xml:space="preserve">de </w:t>
      </w:r>
      <w:r w:rsidR="009C6BD0">
        <w:rPr>
          <w:rFonts w:ascii="Arial" w:hAnsi="Arial" w:cs="Arial"/>
          <w:bCs/>
          <w:sz w:val="20"/>
        </w:rPr>
        <w:t>septiembre</w:t>
      </w:r>
      <w:r w:rsidR="009F42CA" w:rsidRPr="009365E8">
        <w:rPr>
          <w:rFonts w:ascii="Arial" w:hAnsi="Arial" w:cs="Arial"/>
          <w:bCs/>
          <w:sz w:val="20"/>
        </w:rPr>
        <w:t xml:space="preserve"> de 202</w:t>
      </w:r>
      <w:r w:rsidR="007F49B9" w:rsidRPr="009365E8">
        <w:rPr>
          <w:rFonts w:ascii="Arial" w:hAnsi="Arial" w:cs="Arial"/>
          <w:bCs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2E427F59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DA5B69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A5B69">
        <w:rPr>
          <w:rFonts w:ascii="Arial" w:hAnsi="Arial" w:cs="Arial"/>
          <w:sz w:val="20"/>
        </w:rPr>
        <w:t>septiembre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r w:rsidR="00C36E8E">
        <w:rPr>
          <w:rFonts w:ascii="Arial" w:hAnsi="Arial" w:cs="Arial"/>
          <w:sz w:val="20"/>
        </w:rPr>
        <w:t>continuación</w:t>
      </w:r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0FCE0DF0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estándares</w:t>
      </w:r>
      <w:r w:rsidR="004D6248">
        <w:rPr>
          <w:rFonts w:ascii="Arial" w:hAnsi="Arial" w:cs="Arial"/>
          <w:sz w:val="20"/>
          <w:lang w:val="es-ES"/>
        </w:rPr>
        <w:t xml:space="preserve">, historias de </w:t>
      </w:r>
      <w:r w:rsidR="00FC005A">
        <w:rPr>
          <w:rFonts w:ascii="Arial" w:hAnsi="Arial" w:cs="Arial"/>
          <w:sz w:val="20"/>
          <w:lang w:val="es-ES"/>
        </w:rPr>
        <w:t>usuarios</w:t>
      </w:r>
      <w:r w:rsidR="00001E99">
        <w:rPr>
          <w:rFonts w:ascii="Arial" w:hAnsi="Arial" w:cs="Arial"/>
          <w:sz w:val="20"/>
          <w:lang w:val="es-ES"/>
        </w:rPr>
        <w:t>, tareas</w:t>
      </w:r>
      <w:r>
        <w:rPr>
          <w:rFonts w:ascii="Arial" w:hAnsi="Arial" w:cs="Arial"/>
          <w:sz w:val="20"/>
          <w:lang w:val="es-ES"/>
        </w:rPr>
        <w:t xml:space="preserve">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25C5E0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Asistencia y participación en </w:t>
      </w:r>
      <w:r w:rsidR="004D6248">
        <w:rPr>
          <w:rFonts w:ascii="Arial" w:hAnsi="Arial" w:cs="Arial"/>
          <w:sz w:val="20"/>
          <w:lang w:val="es-ES"/>
        </w:rPr>
        <w:t xml:space="preserve">talleres, </w:t>
      </w:r>
      <w:r>
        <w:rPr>
          <w:rFonts w:ascii="Arial" w:hAnsi="Arial" w:cs="Arial"/>
          <w:sz w:val="20"/>
          <w:lang w:val="es-ES"/>
        </w:rPr>
        <w:t>reuniones y capacitaciones.</w:t>
      </w:r>
    </w:p>
    <w:p w14:paraId="06B67E4A" w14:textId="1603D62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</w:t>
      </w:r>
      <w:r w:rsidR="00163BA7">
        <w:rPr>
          <w:rFonts w:ascii="Arial" w:hAnsi="Arial" w:cs="Arial"/>
          <w:sz w:val="20"/>
          <w:lang w:val="es-ES"/>
        </w:rPr>
        <w:t>R</w:t>
      </w:r>
      <w:r w:rsidRPr="00CC7594">
        <w:rPr>
          <w:rFonts w:ascii="Arial" w:hAnsi="Arial" w:cs="Arial"/>
          <w:sz w:val="20"/>
          <w:lang w:val="es-ES"/>
        </w:rPr>
        <w:t>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29E3E91F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 w:rsidR="00001E99">
        <w:rPr>
          <w:rFonts w:ascii="Arial" w:hAnsi="Arial" w:cs="Arial"/>
          <w:sz w:val="20"/>
          <w:lang w:val="es-ES"/>
        </w:rPr>
        <w:t>/ tareas asignadas</w:t>
      </w:r>
      <w:r>
        <w:rPr>
          <w:rFonts w:ascii="Arial" w:hAnsi="Arial" w:cs="Arial"/>
          <w:sz w:val="20"/>
          <w:lang w:val="es-ES"/>
        </w:rPr>
        <w:t>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3"/>
        <w:gridCol w:w="3816"/>
        <w:gridCol w:w="2989"/>
      </w:tblGrid>
      <w:tr w:rsidR="003E700A" w14:paraId="0C408314" w14:textId="77777777" w:rsidTr="00587140">
        <w:tc>
          <w:tcPr>
            <w:tcW w:w="1013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16" w:type="dxa"/>
          </w:tcPr>
          <w:p w14:paraId="5A8FB8D2" w14:textId="0A9575FE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89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 xml:space="preserve">Link </w:t>
            </w:r>
            <w:proofErr w:type="spellStart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Zentao</w:t>
            </w:r>
            <w:proofErr w:type="spellEnd"/>
          </w:p>
        </w:tc>
      </w:tr>
      <w:tr w:rsidR="00001E99" w14:paraId="58A6FD9A" w14:textId="77777777" w:rsidTr="00587140">
        <w:tc>
          <w:tcPr>
            <w:tcW w:w="1013" w:type="dxa"/>
            <w:vAlign w:val="center"/>
          </w:tcPr>
          <w:p w14:paraId="34E239E9" w14:textId="7C3A1BF8" w:rsidR="00001E99" w:rsidDel="00001E99" w:rsidRDefault="00001E99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771</w:t>
            </w:r>
          </w:p>
        </w:tc>
        <w:tc>
          <w:tcPr>
            <w:tcW w:w="3816" w:type="dxa"/>
            <w:vAlign w:val="center"/>
          </w:tcPr>
          <w:p w14:paraId="65D46CE5" w14:textId="2B0737D8" w:rsidR="00001E99" w:rsidRPr="007E4E42" w:rsidDel="00001E99" w:rsidRDefault="00001E99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5871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Ajustes atributos Diseñador y funcionalidad</w:t>
            </w:r>
          </w:p>
        </w:tc>
        <w:tc>
          <w:tcPr>
            <w:tcW w:w="2989" w:type="dxa"/>
            <w:vAlign w:val="center"/>
          </w:tcPr>
          <w:p w14:paraId="21627173" w14:textId="568B4A54" w:rsidR="00001E99" w:rsidDel="00001E99" w:rsidRDefault="00001E99" w:rsidP="007E4E42">
            <w:r w:rsidRPr="00587140">
              <w:t>http://sridesa03/zentao/task-view-771.html</w:t>
            </w:r>
          </w:p>
        </w:tc>
      </w:tr>
      <w:tr w:rsidR="00001E99" w14:paraId="1CD89C57" w14:textId="77777777" w:rsidTr="00587140">
        <w:tc>
          <w:tcPr>
            <w:tcW w:w="1013" w:type="dxa"/>
            <w:vAlign w:val="center"/>
          </w:tcPr>
          <w:p w14:paraId="179D4093" w14:textId="52F833C7" w:rsidR="00001E99" w:rsidRDefault="00001E99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773</w:t>
            </w:r>
          </w:p>
        </w:tc>
        <w:tc>
          <w:tcPr>
            <w:tcW w:w="3816" w:type="dxa"/>
            <w:vAlign w:val="center"/>
          </w:tcPr>
          <w:p w14:paraId="06C30A18" w14:textId="211C5319" w:rsidR="00001E99" w:rsidRPr="00001E99" w:rsidRDefault="00001E99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5" w:name="OLE_LINK10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Actividades de Fin de Gestión</w:t>
            </w:r>
            <w:bookmarkEnd w:id="5"/>
          </w:p>
        </w:tc>
        <w:tc>
          <w:tcPr>
            <w:tcW w:w="2989" w:type="dxa"/>
            <w:vAlign w:val="center"/>
          </w:tcPr>
          <w:p w14:paraId="0366E129" w14:textId="6D30ADC8" w:rsidR="00001E99" w:rsidRDefault="00001E99" w:rsidP="007E4E42">
            <w:r w:rsidRPr="00001E99">
              <w:t>http://sridesa03/zentao/task-view-773.html</w:t>
            </w:r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605584">
      <w:pPr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5EA1735F" w:rsidR="00B910E0" w:rsidRDefault="00475827" w:rsidP="00605584">
      <w:pPr>
        <w:jc w:val="both"/>
        <w:rPr>
          <w:rFonts w:ascii="Arial" w:hAnsi="Arial" w:cs="Arial"/>
          <w:sz w:val="20"/>
        </w:rPr>
      </w:pPr>
      <w:bookmarkStart w:id="6" w:name="OLE_LINK233"/>
      <w:r w:rsidRPr="009F7FB9">
        <w:rPr>
          <w:rFonts w:ascii="Arial" w:hAnsi="Arial" w:cs="Arial"/>
          <w:sz w:val="20"/>
        </w:rPr>
        <w:lastRenderedPageBreak/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</w:t>
      </w:r>
      <w:r w:rsidR="00ED2205" w:rsidRPr="009F7FB9">
        <w:rPr>
          <w:rFonts w:ascii="Arial" w:hAnsi="Arial" w:cs="Arial"/>
          <w:sz w:val="20"/>
        </w:rPr>
        <w:t xml:space="preserve">entre el 1 y el </w:t>
      </w:r>
      <w:r w:rsidR="00ED2205">
        <w:rPr>
          <w:rFonts w:ascii="Arial" w:hAnsi="Arial" w:cs="Arial"/>
          <w:sz w:val="20"/>
        </w:rPr>
        <w:t xml:space="preserve">30 </w:t>
      </w:r>
      <w:r w:rsidR="00ED2205" w:rsidRPr="009F7FB9">
        <w:rPr>
          <w:rFonts w:ascii="Arial" w:hAnsi="Arial" w:cs="Arial"/>
          <w:sz w:val="20"/>
        </w:rPr>
        <w:t xml:space="preserve">de </w:t>
      </w:r>
      <w:r w:rsidR="00ED2205">
        <w:rPr>
          <w:rFonts w:ascii="Arial" w:hAnsi="Arial" w:cs="Arial"/>
          <w:sz w:val="20"/>
        </w:rPr>
        <w:t>septiembre</w:t>
      </w:r>
      <w:r w:rsidR="00ED2205" w:rsidRPr="009F7FB9">
        <w:rPr>
          <w:rFonts w:ascii="Arial" w:hAnsi="Arial" w:cs="Arial"/>
          <w:sz w:val="20"/>
        </w:rPr>
        <w:t xml:space="preserve"> de 202</w:t>
      </w:r>
      <w:r w:rsidR="00ED2205">
        <w:rPr>
          <w:rFonts w:ascii="Arial" w:hAnsi="Arial" w:cs="Arial"/>
          <w:sz w:val="20"/>
        </w:rPr>
        <w:t>6</w:t>
      </w:r>
      <w:r w:rsidR="0043364F">
        <w:rPr>
          <w:rFonts w:ascii="Arial" w:hAnsi="Arial" w:cs="Arial"/>
          <w:sz w:val="20"/>
        </w:rPr>
        <w:t>.</w:t>
      </w:r>
      <w:r w:rsidRPr="009F7FB9">
        <w:rPr>
          <w:rFonts w:ascii="Arial" w:hAnsi="Arial" w:cs="Arial"/>
          <w:sz w:val="20"/>
        </w:rPr>
        <w:t xml:space="preserve"> Esta documentación corresponde al “Proyecto Comprobantes Electrónicos y Anexos” y se encuentra ubicada en la Coordinación Nacional de Desarrollo y Mantenimiento</w:t>
      </w:r>
      <w:r w:rsidR="00605584">
        <w:rPr>
          <w:rFonts w:ascii="Arial" w:hAnsi="Arial" w:cs="Arial"/>
          <w:sz w:val="20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3969"/>
      </w:tblGrid>
      <w:tr w:rsidR="00A849B3" w:rsidRPr="000979D9" w14:paraId="19C1A8D9" w14:textId="77777777" w:rsidTr="007348D4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bookmarkEnd w:id="6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701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843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969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E2465" w:rsidRPr="000979D9" w14:paraId="1FD5C348" w14:textId="77777777" w:rsidTr="007348D4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7ADE274D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7" w:name="OLE_LINK234"/>
            <w:proofErr w:type="spellStart"/>
            <w:r w:rsidRPr="00CC7594">
              <w:rPr>
                <w:rFonts w:ascii="Arial" w:hAnsi="Arial" w:cs="Arial"/>
                <w:sz w:val="20"/>
              </w:rPr>
              <w:t>Backend</w:t>
            </w:r>
            <w:bookmarkEnd w:id="7"/>
            <w:proofErr w:type="spellEnd"/>
          </w:p>
        </w:tc>
        <w:tc>
          <w:tcPr>
            <w:tcW w:w="1701" w:type="dxa"/>
            <w:vAlign w:val="center"/>
          </w:tcPr>
          <w:p w14:paraId="0C6B348A" w14:textId="3796AC8F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8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8"/>
          </w:p>
        </w:tc>
        <w:tc>
          <w:tcPr>
            <w:tcW w:w="1843" w:type="dxa"/>
            <w:vAlign w:val="center"/>
          </w:tcPr>
          <w:p w14:paraId="42DC74C8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bookmarkStart w:id="9" w:name="OLE_LINK235"/>
          </w:p>
          <w:p w14:paraId="1E78E62A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10" w:name="OLE_LINK11"/>
          <w:bookmarkStart w:id="11" w:name="OLE_LINK58"/>
          <w:p w14:paraId="07CB423E" w14:textId="23EC6D9A" w:rsidR="00AE2465" w:rsidRPr="00A9276D" w:rsidRDefault="00EA0733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>HYPERLINK "</w:instrText>
            </w:r>
            <w:r w:rsidRPr="00EA0733">
              <w:rPr>
                <w:rFonts w:ascii="Arial" w:hAnsi="Arial" w:cs="Arial"/>
                <w:sz w:val="20"/>
                <w:szCs w:val="20"/>
              </w:rPr>
              <w:instrText>https://gitlab.sri.ad/DesarrolloAplicaciones/anexos-e-Informes/arquitectura-resiliente/gestion-anexos/backend/sri-anexos-habilitacion-service</w:instrText>
            </w:r>
            <w:r>
              <w:rPr>
                <w:rFonts w:ascii="Arial" w:hAnsi="Arial" w:cs="Arial"/>
                <w:sz w:val="20"/>
                <w:szCs w:val="20"/>
              </w:rPr>
              <w:instrText>"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1E1EFC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https://gitlab.sri.ad/DesarrolloAplicaciones/anexos-e-Informes/arquitectura-resiliente/gestion-anexos/backend/sri-anexos-habilitacion-service</w:t>
            </w:r>
            <w:bookmarkEnd w:id="10"/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"/>
            <w:bookmarkEnd w:id="11"/>
          </w:p>
        </w:tc>
        <w:tc>
          <w:tcPr>
            <w:tcW w:w="3969" w:type="dxa"/>
            <w:vAlign w:val="center"/>
          </w:tcPr>
          <w:p w14:paraId="0C94AD6D" w14:textId="47255D7E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</w:t>
            </w:r>
            <w:r w:rsidR="00EA073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Reporte error: </w:t>
            </w:r>
            <w:proofErr w:type="spellStart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</w:t>
            </w:r>
            <w:proofErr w:type="spellStart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habilitacion</w:t>
            </w:r>
            <w:proofErr w:type="spellEnd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proofErr w:type="spellStart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ECDF7E1" w14:textId="1E4D908F" w:rsidR="00AE2465" w:rsidRPr="00E80FD9" w:rsidRDefault="00AE2465" w:rsidP="00E80FD9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proofErr w:type="spellStart"/>
            <w:r w:rsidR="000607B9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habiltación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@NotNull.</w:t>
            </w:r>
          </w:p>
          <w:p w14:paraId="1BB8E92A" w14:textId="5CC6CD3F" w:rsidR="00AE2465" w:rsidRPr="000607B9" w:rsidRDefault="00AE2465" w:rsidP="000607B9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habilitación</w:t>
            </w: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</w:t>
            </w:r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@ApplicationScoped</w:t>
            </w: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AE2465" w:rsidRPr="000979D9" w14:paraId="16AE81D2" w14:textId="77777777" w:rsidTr="007348D4">
        <w:trPr>
          <w:trHeight w:val="675"/>
          <w:jc w:val="center"/>
        </w:trPr>
        <w:tc>
          <w:tcPr>
            <w:tcW w:w="1838" w:type="dxa"/>
            <w:vAlign w:val="center"/>
          </w:tcPr>
          <w:p w14:paraId="4A54B099" w14:textId="4F083D5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701" w:type="dxa"/>
            <w:vAlign w:val="center"/>
          </w:tcPr>
          <w:p w14:paraId="2E07BDB7" w14:textId="0B80EB98" w:rsidR="00AE2465" w:rsidRDefault="000607B9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843" w:type="dxa"/>
            <w:vAlign w:val="center"/>
          </w:tcPr>
          <w:p w14:paraId="5E458E92" w14:textId="64F16750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2465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8" w:history="1">
              <w:r w:rsidR="00ED2205" w:rsidRPr="001E1EFC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7A05F1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2D7B5A52" w14:textId="265CA37E" w:rsidR="00AE2465" w:rsidRPr="007D62AC" w:rsidRDefault="000607B9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2" w:name="OLE_LINK26"/>
            <w:bookmarkStart w:id="13" w:name="OLE_LINK23"/>
            <w:bookmarkStart w:id="14" w:name="OLE_LINK13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856</w:t>
            </w:r>
            <w:r w:rsidR="00AE246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12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Observaciones de </w:t>
            </w:r>
            <w:proofErr w:type="spellStart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estandar</w:t>
            </w:r>
            <w:proofErr w:type="spellEnd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Back End proyecto </w:t>
            </w:r>
            <w:proofErr w:type="spellStart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-anexos-estructura-</w:t>
            </w:r>
            <w:proofErr w:type="spellStart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="00AE24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53275D5E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5" w:name="OLE_LINK60"/>
            <w:bookmarkEnd w:id="13"/>
            <w:bookmarkEnd w:id="14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5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microservicio de estructura para</w:t>
            </w: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utilizar la especificación </w:t>
            </w:r>
            <w:proofErr w:type="spellStart"/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OpenAPI</w:t>
            </w:r>
            <w:proofErr w:type="spellEnd"/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diseño de los servicios </w:t>
            </w:r>
            <w:proofErr w:type="spellStart"/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RESTful</w:t>
            </w:r>
            <w:proofErr w:type="spellEnd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CAE754" w14:textId="77777777" w:rsidR="004A4F30" w:rsidRDefault="004A4F30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6" w:name="OLE_LINK61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6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uando no exista un concepto de colección o entidad de negocio es aceptable usar un nombre de recurso en singular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D8E71D9" w14:textId="77777777" w:rsidR="004A4F30" w:rsidRDefault="004A4F30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62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7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al u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sar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enum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lugar de String o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representar categorías fijas no se está utilizando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enum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0FD0B7C" w14:textId="76745712" w:rsidR="005C09DA" w:rsidRPr="00562404" w:rsidRDefault="004A4F30" w:rsidP="005C09D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8" w:name="OLE_LINK65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18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el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nivel del log que utilizan en los ambientes no productivos (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Testing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Certificación) es: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"DEBUG"</w:t>
            </w:r>
          </w:p>
        </w:tc>
      </w:tr>
      <w:tr w:rsidR="00AE2465" w:rsidRPr="000979D9" w14:paraId="7CF75301" w14:textId="77777777" w:rsidTr="007348D4">
        <w:trPr>
          <w:trHeight w:val="901"/>
          <w:jc w:val="center"/>
        </w:trPr>
        <w:tc>
          <w:tcPr>
            <w:tcW w:w="1838" w:type="dxa"/>
            <w:vAlign w:val="center"/>
          </w:tcPr>
          <w:p w14:paraId="2FD5CF18" w14:textId="4E39C98F" w:rsidR="00AE2465" w:rsidRPr="00CC7594" w:rsidRDefault="003166ED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br w:type="page"/>
            </w:r>
            <w:proofErr w:type="spellStart"/>
            <w:r w:rsidR="00AE2465" w:rsidRPr="00CC7594">
              <w:rPr>
                <w:rFonts w:ascii="Arial" w:hAnsi="Arial" w:cs="Arial"/>
                <w:sz w:val="20"/>
              </w:rPr>
              <w:t>Backend</w:t>
            </w:r>
            <w:proofErr w:type="spellEnd"/>
          </w:p>
        </w:tc>
        <w:tc>
          <w:tcPr>
            <w:tcW w:w="1701" w:type="dxa"/>
            <w:vAlign w:val="center"/>
          </w:tcPr>
          <w:p w14:paraId="38769B12" w14:textId="1C8F46DF" w:rsidR="00AE2465" w:rsidRPr="0048139A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bookmarkStart w:id="19" w:name="OLE_LINK71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19"/>
          </w:p>
        </w:tc>
        <w:tc>
          <w:tcPr>
            <w:tcW w:w="1843" w:type="dxa"/>
            <w:vAlign w:val="center"/>
          </w:tcPr>
          <w:p w14:paraId="1CABA714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48D479" w14:textId="77777777" w:rsidR="002036A8" w:rsidRPr="00AE2465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F110C3B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3927C2BA" w14:textId="05B3F3E8" w:rsidR="003166ED" w:rsidRPr="00AE2465" w:rsidRDefault="003166ED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969" w:type="dxa"/>
            <w:noWrap/>
            <w:vAlign w:val="center"/>
          </w:tcPr>
          <w:p w14:paraId="512470DF" w14:textId="0387A43A" w:rsidR="00AE2465" w:rsidRDefault="005C09DA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859</w:t>
            </w:r>
            <w:r w:rsidR="00AE246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Observaciones de Issues proyecto </w:t>
            </w:r>
            <w:proofErr w:type="spellStart"/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-anexos-estructura-</w:t>
            </w:r>
            <w:proofErr w:type="spellStart"/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="00AE24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B588D82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17BFF66F" w14:textId="77777777" w:rsidR="00E80FD9" w:rsidRDefault="005C09DA" w:rsidP="005C09D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0" w:name="OLE_LINK66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0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cuanto a la librería</w:t>
            </w:r>
            <w:r w:rsidR="00AE2465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io.rest-assured:rest-assured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Start w:id="21" w:name="OLE_LINK67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no está contemplada en el estándar</w:t>
            </w:r>
            <w:r w:rsidR="00AE2465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End w:id="21"/>
          </w:p>
          <w:p w14:paraId="73B4612D" w14:textId="77777777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cuanto a la librería org.assertj:assertj-core:3.27.7 no está contemplada en el estándar.</w:t>
            </w:r>
            <w:bookmarkStart w:id="22" w:name="OLE_LINK68"/>
          </w:p>
          <w:p w14:paraId="51693711" w14:textId="77777777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2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porque el Rest debe delegar exclusivamente a la capa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application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no debe acceder directamente a entidades, repositorios ni VO del dominio.</w:t>
            </w:r>
            <w:bookmarkStart w:id="23" w:name="OLE_LINK69"/>
          </w:p>
          <w:p w14:paraId="38F756FC" w14:textId="03D0D865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3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dependencia circular entre la capa de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application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domain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Start w:id="24" w:name="OLE_LINK72"/>
          </w:p>
          <w:p w14:paraId="2CDF3D26" w14:textId="77777777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  </w:t>
            </w:r>
            <w:bookmarkEnd w:id="24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cuando se </w:t>
            </w:r>
            <w:r w:rsidR="002730FA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use</w:t>
            </w: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anotación @Size debe estar precedido por @NotNull.</w:t>
            </w:r>
          </w:p>
          <w:p w14:paraId="45663475" w14:textId="537A1EB9" w:rsidR="002730FA" w:rsidRPr="00E80FD9" w:rsidRDefault="002730F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cuando se use la anotación @</w:t>
            </w:r>
            <w:r w:rsidR="00562404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Valid debe</w:t>
            </w: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estar precedido por @NotNull</w:t>
            </w:r>
            <w:r w:rsid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C34EC9" w:rsidRPr="000979D9" w14:paraId="52DC972B" w14:textId="77777777" w:rsidTr="007348D4">
        <w:trPr>
          <w:trHeight w:val="901"/>
          <w:jc w:val="center"/>
        </w:trPr>
        <w:tc>
          <w:tcPr>
            <w:tcW w:w="1838" w:type="dxa"/>
            <w:vAlign w:val="center"/>
          </w:tcPr>
          <w:p w14:paraId="63D960D7" w14:textId="01E80047" w:rsidR="00C34EC9" w:rsidRDefault="00C34EC9" w:rsidP="00AE2465">
            <w:pPr>
              <w:spacing w:after="0" w:line="240" w:lineRule="auto"/>
              <w:jc w:val="center"/>
            </w:pPr>
            <w:bookmarkStart w:id="25" w:name="OLE_LINK8"/>
            <w:proofErr w:type="spellStart"/>
            <w:r>
              <w:lastRenderedPageBreak/>
              <w:t>Frontend</w:t>
            </w:r>
            <w:proofErr w:type="spellEnd"/>
          </w:p>
        </w:tc>
        <w:tc>
          <w:tcPr>
            <w:tcW w:w="1701" w:type="dxa"/>
            <w:vAlign w:val="center"/>
          </w:tcPr>
          <w:p w14:paraId="2564F88A" w14:textId="2F5715F3" w:rsidR="00C34EC9" w:rsidRPr="0048139A" w:rsidRDefault="00C34EC9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843" w:type="dxa"/>
            <w:vAlign w:val="center"/>
          </w:tcPr>
          <w:p w14:paraId="38F0092C" w14:textId="77777777" w:rsidR="00C34EC9" w:rsidRDefault="00C34EC9" w:rsidP="00C34EC9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10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2D9F9735" w14:textId="77777777" w:rsidR="00C34EC9" w:rsidRDefault="00C34EC9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noWrap/>
            <w:vAlign w:val="center"/>
          </w:tcPr>
          <w:p w14:paraId="6704C24F" w14:textId="226831DA" w:rsidR="00B20F45" w:rsidRPr="00B20F45" w:rsidRDefault="00B20F45" w:rsidP="00B20F4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6" w:name="OLE_LINK12"/>
            <w:r w:rsidRPr="00B20F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771: </w:t>
            </w:r>
            <w:bookmarkEnd w:id="26"/>
            <w:r w:rsidRPr="00B20F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Ajustes atributos Diseñador y funcionalidad:</w:t>
            </w:r>
          </w:p>
          <w:p w14:paraId="50FCBDED" w14:textId="77777777" w:rsidR="00B20F45" w:rsidRDefault="00B20F45" w:rsidP="00B20F45">
            <w:pPr>
              <w:pStyle w:val="Prrafodelista"/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5E88F131" w14:textId="2D851F0B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atributo "oculto" a los campos de entrada del diseñador, para permitir configurarlos como elementos no visibles.</w:t>
            </w:r>
          </w:p>
          <w:p w14:paraId="462190EE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validación de asignación de campos de información en elementos, para que contemple también los elementos ubicados dentro de contenedores.</w:t>
            </w:r>
          </w:p>
          <w:p w14:paraId="79F069AF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funcionalidad de duplicar elementos que contienen campos de información, actualmente elimina la asignación previamente configurada.</w:t>
            </w:r>
          </w:p>
          <w:p w14:paraId="1968C2A8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y homologar el tamaño de las pantallas principales del sistema.</w:t>
            </w:r>
          </w:p>
          <w:p w14:paraId="5EC6D57E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los estilos del componente divisor (separador) del diseñador.</w:t>
            </w:r>
          </w:p>
          <w:p w14:paraId="71CB5036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Modificar la funcionalidad del elemento tipo tabla jerárquica, para que la visualización de niveles sea más clara y amigable para el usuario.</w:t>
            </w:r>
          </w:p>
          <w:p w14:paraId="7A37EC14" w14:textId="60F1C106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las validaciones de solo lectura en los elementos de tipo </w:t>
            </w:r>
            <w:r w:rsidR="00FD184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selectores.</w:t>
            </w:r>
          </w:p>
          <w:p w14:paraId="4080915B" w14:textId="643256C7" w:rsidR="007348D4" w:rsidRP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Agregar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scroll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pantalla/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popup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configuración de reglas.</w:t>
            </w:r>
          </w:p>
          <w:p w14:paraId="76030A8C" w14:textId="1A47E71E" w:rsidR="00E80FD9" w:rsidRPr="00E80FD9" w:rsidRDefault="007348D4" w:rsidP="00E80FD9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estilos del componente</w:t>
            </w:r>
            <w:r w:rsidR="00E80FD9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multiselect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que se expanda el contenedor al seleccionar varios elementos</w:t>
            </w:r>
            <w:r w:rsid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634840F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los estilos y funcionalidad del componente de mensaje en la plantilla, definiendo un ancho fijo que evite distorsiones visuales durante el diseño.</w:t>
            </w:r>
          </w:p>
          <w:p w14:paraId="4AB4EA84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funcionalidad de sangría (izquierda/derecha) para todos los tipos de elemento.</w:t>
            </w:r>
          </w:p>
          <w:p w14:paraId="7729EA00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validación de caracteres especiales en el campo "nombre" al configurar un elemento.</w:t>
            </w:r>
          </w:p>
          <w:p w14:paraId="630D82D6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funcionalidad de ocultar elementos, actualmente deja un espacio al aplicar una regla de tipo "ocultar".</w:t>
            </w:r>
          </w:p>
          <w:p w14:paraId="422E7BBC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Agregar funcionalidad en los elementos de tipo numérico para que respeten la cantidad de decimales configurada y autocompleten con ceros a la derecha.</w:t>
            </w:r>
          </w:p>
          <w:p w14:paraId="5E789442" w14:textId="6A8D1A15" w:rsidR="00C34EC9" w:rsidRP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pruebas unitarias conforme a las observaciones de Sonar sobre el nombrado de los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tests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bookmarkEnd w:id="25"/>
      <w:tr w:rsidR="005557D3" w:rsidRPr="000979D9" w14:paraId="49FDF2CE" w14:textId="77777777" w:rsidTr="007348D4">
        <w:trPr>
          <w:trHeight w:val="901"/>
          <w:jc w:val="center"/>
        </w:trPr>
        <w:tc>
          <w:tcPr>
            <w:tcW w:w="1838" w:type="dxa"/>
            <w:vAlign w:val="center"/>
          </w:tcPr>
          <w:p w14:paraId="78920E1E" w14:textId="2C600E6B" w:rsidR="005557D3" w:rsidRDefault="005557D3" w:rsidP="005557D3">
            <w:pPr>
              <w:spacing w:after="0" w:line="240" w:lineRule="auto"/>
              <w:jc w:val="center"/>
            </w:pPr>
            <w:r w:rsidRPr="00587140">
              <w:rPr>
                <w:rFonts w:ascii="Arial" w:hAnsi="Arial" w:cs="Arial"/>
                <w:sz w:val="20"/>
              </w:rPr>
              <w:lastRenderedPageBreak/>
              <w:t>Acta de capacitación</w:t>
            </w:r>
          </w:p>
        </w:tc>
        <w:tc>
          <w:tcPr>
            <w:tcW w:w="1701" w:type="dxa"/>
            <w:vAlign w:val="center"/>
          </w:tcPr>
          <w:p w14:paraId="16348E49" w14:textId="7C15E154" w:rsidR="005557D3" w:rsidRPr="0048139A" w:rsidRDefault="005557D3" w:rsidP="005557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843" w:type="dxa"/>
            <w:vAlign w:val="center"/>
          </w:tcPr>
          <w:p w14:paraId="794343E2" w14:textId="6E725823" w:rsidR="005557D3" w:rsidRDefault="005557D3" w:rsidP="005557D3">
            <w:pPr>
              <w:spacing w:after="0" w:line="240" w:lineRule="auto"/>
            </w:pPr>
            <w:r>
              <w:t xml:space="preserve">Acta </w:t>
            </w:r>
            <w:r w:rsidRPr="005871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NAC-DMN-AGEI26-00023</w:t>
            </w:r>
          </w:p>
        </w:tc>
        <w:tc>
          <w:tcPr>
            <w:tcW w:w="3969" w:type="dxa"/>
            <w:noWrap/>
            <w:vAlign w:val="center"/>
          </w:tcPr>
          <w:p w14:paraId="33AC2409" w14:textId="29D36D27" w:rsidR="005557D3" w:rsidRDefault="005557D3" w:rsidP="005557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B20F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771</w:t>
            </w:r>
            <w:r w:rsidRPr="005557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: </w:t>
            </w:r>
            <w:r w:rsidRPr="005557D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Actividades de Fin de Gestión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:</w:t>
            </w:r>
          </w:p>
          <w:p w14:paraId="74762EAB" w14:textId="77777777" w:rsidR="005557D3" w:rsidRDefault="005557D3" w:rsidP="005557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DEF47B5" w14:textId="77777777" w:rsidR="005557D3" w:rsidRDefault="005557D3" w:rsidP="005557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871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Url</w:t>
            </w:r>
            <w:r w:rsidRPr="005871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https://sriintra01/share/s/5jHFZiZsTaykttFG1Y7aSQ</w:t>
            </w:r>
          </w:p>
          <w:p w14:paraId="0F9ECDD0" w14:textId="77777777" w:rsidR="005557D3" w:rsidRPr="00587140" w:rsidRDefault="005557D3" w:rsidP="005557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625E563" w14:textId="77777777" w:rsidR="005557D3" w:rsidRDefault="005557D3" w:rsidP="005557D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5871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Nombre</w:t>
            </w:r>
            <w:r w:rsidRPr="005871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: Acta </w:t>
            </w:r>
            <w:bookmarkStart w:id="27" w:name="OLE_LINK9"/>
            <w:r w:rsidRPr="005871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NAC-DMN-AGEI26-00023 </w:t>
            </w:r>
            <w:bookmarkEnd w:id="27"/>
            <w:r w:rsidRPr="0058714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Transferencia de Conocimiento GAN.pdf</w:t>
            </w:r>
          </w:p>
          <w:p w14:paraId="24902C3D" w14:textId="5A4A5D22" w:rsidR="005557D3" w:rsidRPr="00B20F45" w:rsidRDefault="005557D3" w:rsidP="005557D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5557D3" w:rsidRPr="000979D9" w14:paraId="5F45C666" w14:textId="77777777" w:rsidTr="007348D4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5557D3" w:rsidRPr="00CC7594" w:rsidRDefault="005557D3" w:rsidP="005557D3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 complementarias</w:t>
            </w:r>
          </w:p>
        </w:tc>
        <w:tc>
          <w:tcPr>
            <w:tcW w:w="1701" w:type="dxa"/>
            <w:vAlign w:val="center"/>
          </w:tcPr>
          <w:p w14:paraId="4CF05D3A" w14:textId="2137B2B8" w:rsidR="005557D3" w:rsidRDefault="005557D3" w:rsidP="005557D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843" w:type="dxa"/>
            <w:vAlign w:val="center"/>
          </w:tcPr>
          <w:p w14:paraId="626A7B24" w14:textId="6ECB197A" w:rsidR="005557D3" w:rsidRDefault="005557D3" w:rsidP="005557D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 y Agenda</w:t>
            </w:r>
          </w:p>
          <w:p w14:paraId="3C355E7A" w14:textId="77777777" w:rsidR="005557D3" w:rsidRDefault="005557D3" w:rsidP="005557D3">
            <w:pPr>
              <w:spacing w:after="0" w:line="240" w:lineRule="auto"/>
            </w:pPr>
          </w:p>
        </w:tc>
        <w:tc>
          <w:tcPr>
            <w:tcW w:w="3969" w:type="dxa"/>
            <w:noWrap/>
            <w:vAlign w:val="center"/>
          </w:tcPr>
          <w:p w14:paraId="22F3F17C" w14:textId="4151FBDD" w:rsidR="005557D3" w:rsidRPr="00645381" w:rsidRDefault="005557D3" w:rsidP="005557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4B87B5BD" w14:textId="45E610E1" w:rsidR="005557D3" w:rsidRPr="002730FA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del aplicativo SGA del 01/09/2026 al 03/09/2026.</w:t>
            </w:r>
          </w:p>
          <w:p w14:paraId="3053E003" w14:textId="25031D6D" w:rsidR="005557D3" w:rsidRPr="002730FA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la reunión para revisar las historias de usuario </w:t>
            </w:r>
            <w:proofErr w:type="spellStart"/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Release</w:t>
            </w:r>
            <w:proofErr w:type="spellEnd"/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2 del componente Anexos el 02/09/2026, 04/09/2026 y 08/09/2026.</w:t>
            </w:r>
          </w:p>
          <w:p w14:paraId="1CC5B074" w14:textId="3B4F714F" w:rsidR="005557D3" w:rsidRPr="002730FA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de campos de información del componente Anexos del 08/09/2026 al 09/09/2026.</w:t>
            </w:r>
          </w:p>
          <w:p w14:paraId="670F120D" w14:textId="647193B2" w:rsidR="005557D3" w:rsidRPr="002730FA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SGA en menú y mensajes el 11/09/2026.</w:t>
            </w:r>
          </w:p>
          <w:p w14:paraId="09EB525A" w14:textId="27778AF8" w:rsidR="005557D3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SGA el 14/09/2026.</w:t>
            </w:r>
          </w:p>
          <w:p w14:paraId="1BB09D54" w14:textId="39D073DF" w:rsidR="005557D3" w:rsidRPr="002730FA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configurar secretos microservicios cat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á</w:t>
            </w: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logo el 23/09/2026.</w:t>
            </w:r>
          </w:p>
          <w:p w14:paraId="132F6E15" w14:textId="38E2F00F" w:rsidR="005557D3" w:rsidRPr="00AE2465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documento de Arquitectura de la Solución Tecnológica Entrega y Recepción de Información Fiscal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Gestión Anexos (R2).</w:t>
            </w:r>
          </w:p>
          <w:p w14:paraId="038A1583" w14:textId="77777777" w:rsidR="005557D3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historias de usuarios del reléase 2.</w:t>
            </w:r>
          </w:p>
          <w:p w14:paraId="0EA6F775" w14:textId="3995BFB6" w:rsidR="005557D3" w:rsidRPr="007348D4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del informe de fin de gestión.</w:t>
            </w:r>
          </w:p>
          <w:p w14:paraId="36700F8F" w14:textId="3C081AEC" w:rsidR="005557D3" w:rsidRPr="007348D4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de transferencia de conocimiento al equipo de desarrollo del proyecto de Anexos.</w:t>
            </w:r>
          </w:p>
          <w:p w14:paraId="66763114" w14:textId="1C0CA212" w:rsidR="005557D3" w:rsidRPr="000350D7" w:rsidRDefault="005557D3" w:rsidP="005557D3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del acta de la capacitación de transferencia de conocimiento proyecto de Anexos.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2F257971" w14:textId="77777777" w:rsidR="005407D6" w:rsidRDefault="005407D6" w:rsidP="00A56939">
      <w:pPr>
        <w:jc w:val="both"/>
        <w:rPr>
          <w:rFonts w:ascii="Arial" w:hAnsi="Arial" w:cs="Arial"/>
          <w:sz w:val="20"/>
        </w:rPr>
      </w:pPr>
    </w:p>
    <w:p w14:paraId="2D8BC791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035BBEC5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7DA6DD27" w14:textId="77777777" w:rsidR="00E51F39" w:rsidRDefault="00E51F39" w:rsidP="00A56939">
      <w:pPr>
        <w:jc w:val="both"/>
        <w:rPr>
          <w:rFonts w:ascii="Arial" w:hAnsi="Arial" w:cs="Arial"/>
          <w:sz w:val="20"/>
        </w:rPr>
      </w:pPr>
    </w:p>
    <w:p w14:paraId="7ACDF8A2" w14:textId="77777777" w:rsidR="00E51F39" w:rsidRDefault="00E51F39" w:rsidP="00A56939">
      <w:pPr>
        <w:jc w:val="both"/>
        <w:rPr>
          <w:rFonts w:ascii="Arial" w:hAnsi="Arial" w:cs="Arial"/>
          <w:sz w:val="20"/>
        </w:rPr>
      </w:pPr>
    </w:p>
    <w:p w14:paraId="7E0D1CAB" w14:textId="77777777" w:rsidR="00A22BD4" w:rsidRDefault="00A22BD4" w:rsidP="00A56939">
      <w:pPr>
        <w:jc w:val="both"/>
        <w:rPr>
          <w:rFonts w:ascii="Arial" w:hAnsi="Arial" w:cs="Arial"/>
          <w:sz w:val="20"/>
        </w:rPr>
      </w:pPr>
    </w:p>
    <w:p w14:paraId="602903A5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1509D2E9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3BAC" w14:textId="77777777" w:rsidR="00181C4D" w:rsidRDefault="00181C4D" w:rsidP="00101805">
      <w:pPr>
        <w:spacing w:after="0" w:line="240" w:lineRule="auto"/>
      </w:pPr>
      <w:r>
        <w:separator/>
      </w:r>
    </w:p>
  </w:endnote>
  <w:endnote w:type="continuationSeparator" w:id="0">
    <w:p w14:paraId="1B8FC027" w14:textId="77777777" w:rsidR="00181C4D" w:rsidRDefault="00181C4D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24A01" w14:textId="77777777" w:rsidR="00181C4D" w:rsidRDefault="00181C4D" w:rsidP="00101805">
      <w:pPr>
        <w:spacing w:after="0" w:line="240" w:lineRule="auto"/>
      </w:pPr>
      <w:r>
        <w:separator/>
      </w:r>
    </w:p>
  </w:footnote>
  <w:footnote w:type="continuationSeparator" w:id="0">
    <w:p w14:paraId="12F6374A" w14:textId="77777777" w:rsidR="00181C4D" w:rsidRDefault="00181C4D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6167E"/>
    <w:multiLevelType w:val="hybridMultilevel"/>
    <w:tmpl w:val="38742964"/>
    <w:lvl w:ilvl="0" w:tplc="4F06FF8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333E74"/>
    <w:multiLevelType w:val="hybridMultilevel"/>
    <w:tmpl w:val="2E1093E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8E6CF9"/>
    <w:multiLevelType w:val="hybridMultilevel"/>
    <w:tmpl w:val="DC1CDF3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9EC306C"/>
    <w:multiLevelType w:val="hybridMultilevel"/>
    <w:tmpl w:val="162600D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27"/>
  </w:num>
  <w:num w:numId="2" w16cid:durableId="435977779">
    <w:abstractNumId w:val="13"/>
  </w:num>
  <w:num w:numId="3" w16cid:durableId="1489399543">
    <w:abstractNumId w:val="10"/>
  </w:num>
  <w:num w:numId="4" w16cid:durableId="2137143249">
    <w:abstractNumId w:val="2"/>
  </w:num>
  <w:num w:numId="5" w16cid:durableId="1202204583">
    <w:abstractNumId w:val="22"/>
  </w:num>
  <w:num w:numId="6" w16cid:durableId="1765297613">
    <w:abstractNumId w:val="26"/>
  </w:num>
  <w:num w:numId="7" w16cid:durableId="1341468507">
    <w:abstractNumId w:val="24"/>
  </w:num>
  <w:num w:numId="8" w16cid:durableId="916281909">
    <w:abstractNumId w:val="19"/>
  </w:num>
  <w:num w:numId="9" w16cid:durableId="1615747673">
    <w:abstractNumId w:val="17"/>
  </w:num>
  <w:num w:numId="10" w16cid:durableId="542523254">
    <w:abstractNumId w:val="18"/>
  </w:num>
  <w:num w:numId="11" w16cid:durableId="1678843169">
    <w:abstractNumId w:val="23"/>
  </w:num>
  <w:num w:numId="12" w16cid:durableId="1559511736">
    <w:abstractNumId w:val="0"/>
  </w:num>
  <w:num w:numId="13" w16cid:durableId="73164082">
    <w:abstractNumId w:val="28"/>
  </w:num>
  <w:num w:numId="14" w16cid:durableId="886137263">
    <w:abstractNumId w:val="7"/>
  </w:num>
  <w:num w:numId="15" w16cid:durableId="1098788641">
    <w:abstractNumId w:val="11"/>
  </w:num>
  <w:num w:numId="16" w16cid:durableId="84424018">
    <w:abstractNumId w:val="14"/>
  </w:num>
  <w:num w:numId="17" w16cid:durableId="15927205">
    <w:abstractNumId w:val="20"/>
  </w:num>
  <w:num w:numId="18" w16cid:durableId="1802720869">
    <w:abstractNumId w:val="3"/>
  </w:num>
  <w:num w:numId="19" w16cid:durableId="1455756950">
    <w:abstractNumId w:val="9"/>
  </w:num>
  <w:num w:numId="20" w16cid:durableId="712775655">
    <w:abstractNumId w:val="8"/>
  </w:num>
  <w:num w:numId="21" w16cid:durableId="1973367135">
    <w:abstractNumId w:val="15"/>
  </w:num>
  <w:num w:numId="22" w16cid:durableId="1834224055">
    <w:abstractNumId w:val="25"/>
  </w:num>
  <w:num w:numId="23" w16cid:durableId="608582742">
    <w:abstractNumId w:val="21"/>
  </w:num>
  <w:num w:numId="24" w16cid:durableId="828248455">
    <w:abstractNumId w:val="6"/>
  </w:num>
  <w:num w:numId="25" w16cid:durableId="1207258095">
    <w:abstractNumId w:val="12"/>
  </w:num>
  <w:num w:numId="26" w16cid:durableId="232087575">
    <w:abstractNumId w:val="5"/>
  </w:num>
  <w:num w:numId="27" w16cid:durableId="1028456968">
    <w:abstractNumId w:val="1"/>
  </w:num>
  <w:num w:numId="28" w16cid:durableId="1814132769">
    <w:abstractNumId w:val="16"/>
  </w:num>
  <w:num w:numId="29" w16cid:durableId="287929091">
    <w:abstractNumId w:val="29"/>
  </w:num>
  <w:num w:numId="30" w16cid:durableId="1888763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01E99"/>
    <w:rsid w:val="00011EEE"/>
    <w:rsid w:val="00012089"/>
    <w:rsid w:val="00020E54"/>
    <w:rsid w:val="00027C88"/>
    <w:rsid w:val="00030007"/>
    <w:rsid w:val="000350D7"/>
    <w:rsid w:val="000549BD"/>
    <w:rsid w:val="000607B9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09BC"/>
    <w:rsid w:val="000E64BA"/>
    <w:rsid w:val="000F0AF2"/>
    <w:rsid w:val="000F6FF8"/>
    <w:rsid w:val="001014AB"/>
    <w:rsid w:val="001014BC"/>
    <w:rsid w:val="00101805"/>
    <w:rsid w:val="00101D21"/>
    <w:rsid w:val="001072AE"/>
    <w:rsid w:val="0011012C"/>
    <w:rsid w:val="00112F67"/>
    <w:rsid w:val="00113558"/>
    <w:rsid w:val="0011638C"/>
    <w:rsid w:val="00124517"/>
    <w:rsid w:val="00124FD0"/>
    <w:rsid w:val="001301C0"/>
    <w:rsid w:val="001312AF"/>
    <w:rsid w:val="001325A9"/>
    <w:rsid w:val="001542A6"/>
    <w:rsid w:val="001546AB"/>
    <w:rsid w:val="00163BA7"/>
    <w:rsid w:val="00165B0F"/>
    <w:rsid w:val="00167978"/>
    <w:rsid w:val="00173F41"/>
    <w:rsid w:val="0017624E"/>
    <w:rsid w:val="00181C4D"/>
    <w:rsid w:val="00182BD2"/>
    <w:rsid w:val="001A1242"/>
    <w:rsid w:val="001A3F6C"/>
    <w:rsid w:val="001B0FD0"/>
    <w:rsid w:val="001D434C"/>
    <w:rsid w:val="001D5EDC"/>
    <w:rsid w:val="001D70E0"/>
    <w:rsid w:val="001D70EE"/>
    <w:rsid w:val="001E1766"/>
    <w:rsid w:val="001E239C"/>
    <w:rsid w:val="001E6B85"/>
    <w:rsid w:val="001F799C"/>
    <w:rsid w:val="002036A8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30FA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4787"/>
    <w:rsid w:val="002B5D6C"/>
    <w:rsid w:val="002B7CA1"/>
    <w:rsid w:val="002B7F09"/>
    <w:rsid w:val="002C2A17"/>
    <w:rsid w:val="002D4AF0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166ED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2261"/>
    <w:rsid w:val="003731DD"/>
    <w:rsid w:val="00373A47"/>
    <w:rsid w:val="003876E9"/>
    <w:rsid w:val="00391413"/>
    <w:rsid w:val="00392999"/>
    <w:rsid w:val="003A7AC2"/>
    <w:rsid w:val="003B5165"/>
    <w:rsid w:val="003C6C1C"/>
    <w:rsid w:val="003E700A"/>
    <w:rsid w:val="003F16C5"/>
    <w:rsid w:val="003F5B86"/>
    <w:rsid w:val="003F79B1"/>
    <w:rsid w:val="004050EA"/>
    <w:rsid w:val="0040590F"/>
    <w:rsid w:val="004077C7"/>
    <w:rsid w:val="00410A2F"/>
    <w:rsid w:val="00421635"/>
    <w:rsid w:val="00422F70"/>
    <w:rsid w:val="00430F2D"/>
    <w:rsid w:val="0043364F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23B5"/>
    <w:rsid w:val="004631E4"/>
    <w:rsid w:val="00475827"/>
    <w:rsid w:val="0048139A"/>
    <w:rsid w:val="0048781B"/>
    <w:rsid w:val="004904E9"/>
    <w:rsid w:val="00492EE0"/>
    <w:rsid w:val="00494C05"/>
    <w:rsid w:val="004A01CA"/>
    <w:rsid w:val="004A4F30"/>
    <w:rsid w:val="004A5705"/>
    <w:rsid w:val="004B068F"/>
    <w:rsid w:val="004B14CF"/>
    <w:rsid w:val="004B21D2"/>
    <w:rsid w:val="004B270D"/>
    <w:rsid w:val="004B5B79"/>
    <w:rsid w:val="004B6E19"/>
    <w:rsid w:val="004C0E74"/>
    <w:rsid w:val="004C3DCD"/>
    <w:rsid w:val="004C3F70"/>
    <w:rsid w:val="004C4C15"/>
    <w:rsid w:val="004D38EA"/>
    <w:rsid w:val="004D6248"/>
    <w:rsid w:val="004E769E"/>
    <w:rsid w:val="004E7F93"/>
    <w:rsid w:val="004F0DD5"/>
    <w:rsid w:val="004F3D4D"/>
    <w:rsid w:val="004F594A"/>
    <w:rsid w:val="004F6D39"/>
    <w:rsid w:val="00511BEB"/>
    <w:rsid w:val="00512C04"/>
    <w:rsid w:val="0052306D"/>
    <w:rsid w:val="00526CDB"/>
    <w:rsid w:val="00532E5D"/>
    <w:rsid w:val="00535B31"/>
    <w:rsid w:val="0053649A"/>
    <w:rsid w:val="005407D6"/>
    <w:rsid w:val="005509C0"/>
    <w:rsid w:val="0055504C"/>
    <w:rsid w:val="005557D3"/>
    <w:rsid w:val="00560390"/>
    <w:rsid w:val="00562404"/>
    <w:rsid w:val="00583337"/>
    <w:rsid w:val="00584003"/>
    <w:rsid w:val="00586212"/>
    <w:rsid w:val="00587140"/>
    <w:rsid w:val="005915D3"/>
    <w:rsid w:val="005A05EB"/>
    <w:rsid w:val="005B1FEC"/>
    <w:rsid w:val="005B3C13"/>
    <w:rsid w:val="005C09DA"/>
    <w:rsid w:val="005C0ED8"/>
    <w:rsid w:val="005C1257"/>
    <w:rsid w:val="005C3E98"/>
    <w:rsid w:val="005D13E5"/>
    <w:rsid w:val="005D226B"/>
    <w:rsid w:val="005D334B"/>
    <w:rsid w:val="005D54B1"/>
    <w:rsid w:val="005E1CDA"/>
    <w:rsid w:val="005E3FAD"/>
    <w:rsid w:val="005E7778"/>
    <w:rsid w:val="005F65FE"/>
    <w:rsid w:val="005F6F7B"/>
    <w:rsid w:val="00600969"/>
    <w:rsid w:val="00603416"/>
    <w:rsid w:val="00605584"/>
    <w:rsid w:val="00614894"/>
    <w:rsid w:val="00621B17"/>
    <w:rsid w:val="00622F2C"/>
    <w:rsid w:val="00623EF8"/>
    <w:rsid w:val="00632E20"/>
    <w:rsid w:val="00635108"/>
    <w:rsid w:val="00642650"/>
    <w:rsid w:val="00642A8F"/>
    <w:rsid w:val="00643588"/>
    <w:rsid w:val="00645381"/>
    <w:rsid w:val="00651A67"/>
    <w:rsid w:val="00653060"/>
    <w:rsid w:val="006544BE"/>
    <w:rsid w:val="00654F0F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2295"/>
    <w:rsid w:val="006B64B8"/>
    <w:rsid w:val="006C0A5B"/>
    <w:rsid w:val="006E21A6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48D4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8465C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4E4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45A2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3790"/>
    <w:rsid w:val="008C423B"/>
    <w:rsid w:val="008C42B8"/>
    <w:rsid w:val="008C6604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365E8"/>
    <w:rsid w:val="00940F89"/>
    <w:rsid w:val="00953BDE"/>
    <w:rsid w:val="00954B0B"/>
    <w:rsid w:val="00960A55"/>
    <w:rsid w:val="009644C2"/>
    <w:rsid w:val="00964A97"/>
    <w:rsid w:val="00965DA2"/>
    <w:rsid w:val="0098267E"/>
    <w:rsid w:val="00990DD1"/>
    <w:rsid w:val="00997094"/>
    <w:rsid w:val="009A34F4"/>
    <w:rsid w:val="009A7BB1"/>
    <w:rsid w:val="009B2E60"/>
    <w:rsid w:val="009C0260"/>
    <w:rsid w:val="009C6BD0"/>
    <w:rsid w:val="009D624D"/>
    <w:rsid w:val="009E441C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2BD4"/>
    <w:rsid w:val="00A248B6"/>
    <w:rsid w:val="00A26AA8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2830"/>
    <w:rsid w:val="00A94CF5"/>
    <w:rsid w:val="00A95F71"/>
    <w:rsid w:val="00AA0DF3"/>
    <w:rsid w:val="00AA104E"/>
    <w:rsid w:val="00AB1C47"/>
    <w:rsid w:val="00AC0E48"/>
    <w:rsid w:val="00AC1E59"/>
    <w:rsid w:val="00AC243A"/>
    <w:rsid w:val="00AE2465"/>
    <w:rsid w:val="00AE6E9F"/>
    <w:rsid w:val="00AF05FF"/>
    <w:rsid w:val="00AF547A"/>
    <w:rsid w:val="00AF5DD9"/>
    <w:rsid w:val="00AF7F2F"/>
    <w:rsid w:val="00B20F45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1CE"/>
    <w:rsid w:val="00C20430"/>
    <w:rsid w:val="00C24C33"/>
    <w:rsid w:val="00C24D4B"/>
    <w:rsid w:val="00C27F89"/>
    <w:rsid w:val="00C34EC9"/>
    <w:rsid w:val="00C36E8E"/>
    <w:rsid w:val="00C37AB6"/>
    <w:rsid w:val="00C411C7"/>
    <w:rsid w:val="00C47551"/>
    <w:rsid w:val="00C5026A"/>
    <w:rsid w:val="00C63BEB"/>
    <w:rsid w:val="00C74E03"/>
    <w:rsid w:val="00C763AF"/>
    <w:rsid w:val="00C77367"/>
    <w:rsid w:val="00CC462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60927"/>
    <w:rsid w:val="00D7713A"/>
    <w:rsid w:val="00D8226F"/>
    <w:rsid w:val="00D832DB"/>
    <w:rsid w:val="00D839F9"/>
    <w:rsid w:val="00D9048B"/>
    <w:rsid w:val="00D92CB6"/>
    <w:rsid w:val="00D93B02"/>
    <w:rsid w:val="00DA5B69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0A4C"/>
    <w:rsid w:val="00E3277D"/>
    <w:rsid w:val="00E37D30"/>
    <w:rsid w:val="00E410EB"/>
    <w:rsid w:val="00E417B8"/>
    <w:rsid w:val="00E41EC2"/>
    <w:rsid w:val="00E46226"/>
    <w:rsid w:val="00E51F39"/>
    <w:rsid w:val="00E52116"/>
    <w:rsid w:val="00E55507"/>
    <w:rsid w:val="00E62EA7"/>
    <w:rsid w:val="00E646A1"/>
    <w:rsid w:val="00E66DDF"/>
    <w:rsid w:val="00E71357"/>
    <w:rsid w:val="00E77506"/>
    <w:rsid w:val="00E80FD9"/>
    <w:rsid w:val="00E82F67"/>
    <w:rsid w:val="00E9278B"/>
    <w:rsid w:val="00E95F35"/>
    <w:rsid w:val="00EA0733"/>
    <w:rsid w:val="00EA1198"/>
    <w:rsid w:val="00EA2237"/>
    <w:rsid w:val="00EB0F5D"/>
    <w:rsid w:val="00EB34E1"/>
    <w:rsid w:val="00EB4FBD"/>
    <w:rsid w:val="00EC0CF5"/>
    <w:rsid w:val="00EC542F"/>
    <w:rsid w:val="00EC7057"/>
    <w:rsid w:val="00ED0C13"/>
    <w:rsid w:val="00ED0C2B"/>
    <w:rsid w:val="00ED1F77"/>
    <w:rsid w:val="00ED2205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96928"/>
    <w:rsid w:val="00FA4CBF"/>
    <w:rsid w:val="00FA5F3B"/>
    <w:rsid w:val="00FB629D"/>
    <w:rsid w:val="00FB74A7"/>
    <w:rsid w:val="00FC005A"/>
    <w:rsid w:val="00FC5BD4"/>
    <w:rsid w:val="00FD184C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lab.sri.ad/DesarrolloAplicaciones/anexos-e-Informes/arquitectura-resiliente/gestion-anexos/frontend/sri-gestion-anexos-w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6142</TotalTime>
  <Pages>5</Pages>
  <Words>1157</Words>
  <Characters>7399</Characters>
  <Application>Microsoft Office Word</Application>
  <DocSecurity>0</DocSecurity>
  <Lines>369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104</cp:revision>
  <cp:lastPrinted>2026-08-04T19:25:00Z</cp:lastPrinted>
  <dcterms:created xsi:type="dcterms:W3CDTF">2026-04-29T21:42:00Z</dcterms:created>
  <dcterms:modified xsi:type="dcterms:W3CDTF">2026-09-30T18:11:00Z</dcterms:modified>
</cp:coreProperties>
</file>