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49D6" w14:textId="77777777" w:rsidR="00AD04A7" w:rsidRPr="00AD04A7" w:rsidRDefault="00AD04A7" w:rsidP="00AD04A7">
      <w:pPr>
        <w:rPr>
          <w:b/>
          <w:bCs/>
        </w:rPr>
      </w:pPr>
      <w:r w:rsidRPr="00AD04A7">
        <w:rPr>
          <w:b/>
          <w:bCs/>
        </w:rPr>
        <w:t>1️</w:t>
      </w:r>
      <w:r w:rsidRPr="00AD04A7">
        <w:rPr>
          <w:rFonts w:ascii="Segoe UI Symbol" w:hAnsi="Segoe UI Symbol" w:cs="Segoe UI Symbol"/>
          <w:b/>
          <w:bCs/>
        </w:rPr>
        <w:t>⃣</w:t>
      </w:r>
      <w:r w:rsidRPr="00AD04A7">
        <w:rPr>
          <w:b/>
          <w:bCs/>
        </w:rPr>
        <w:t xml:space="preserve"> Historias de Usuario (Formato Como / Quiero / Para)</w:t>
      </w:r>
    </w:p>
    <w:p w14:paraId="1A8A407B" w14:textId="77777777" w:rsidR="00AD04A7" w:rsidRPr="00AD04A7" w:rsidRDefault="00AD04A7" w:rsidP="00AD04A7">
      <w:r w:rsidRPr="00AD04A7">
        <w:t xml:space="preserve">Historias alineadas a la </w:t>
      </w:r>
      <w:r w:rsidRPr="00AD04A7">
        <w:rPr>
          <w:b/>
          <w:bCs/>
        </w:rPr>
        <w:t>hoja 1_Release del Excel</w:t>
      </w:r>
      <w:r w:rsidRPr="00AD04A7">
        <w:t xml:space="preserve"> y a los módulos del </w:t>
      </w:r>
      <w:proofErr w:type="spellStart"/>
      <w:r w:rsidRPr="00AD04A7">
        <w:t>Builder</w:t>
      </w:r>
      <w:proofErr w:type="spellEnd"/>
      <w:r w:rsidRPr="00AD04A7">
        <w:t>.</w:t>
      </w:r>
    </w:p>
    <w:p w14:paraId="44D868D4" w14:textId="77777777" w:rsidR="00AD04A7" w:rsidRPr="00AD04A7" w:rsidRDefault="00AD04A7" w:rsidP="00AD04A7">
      <w:r w:rsidRPr="00AD04A7">
        <w:pict w14:anchorId="6BAE4963">
          <v:rect id="_x0000_i1085" style="width:0;height:1.5pt" o:hralign="center" o:hrstd="t" o:hr="t" fillcolor="#a0a0a0" stroked="f"/>
        </w:pict>
      </w:r>
    </w:p>
    <w:p w14:paraId="3D3A650F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H001 – Nuevo Sistema de Anexos Intranet</w:t>
      </w:r>
    </w:p>
    <w:p w14:paraId="0443B457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administrador del sistema tributario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un sistema intranet para diseñar y administrar anexos tributarios dinámicos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crear, versionar y publicar formularios sin necesidad de desarrollo técnico adicional.</w:t>
      </w:r>
    </w:p>
    <w:p w14:paraId="346A1073" w14:textId="77777777" w:rsidR="00AD04A7" w:rsidRPr="00AD04A7" w:rsidRDefault="00AD04A7" w:rsidP="00AD04A7">
      <w:r w:rsidRPr="00AD04A7">
        <w:pict w14:anchorId="18423901">
          <v:rect id="_x0000_i1086" style="width:0;height:1.5pt" o:hralign="center" o:hrstd="t" o:hr="t" fillcolor="#a0a0a0" stroked="f"/>
        </w:pict>
      </w:r>
    </w:p>
    <w:p w14:paraId="6405D102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H007 – Gestión de Campos / Conceptos</w:t>
      </w:r>
    </w:p>
    <w:p w14:paraId="4E3033A2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agregar campos (conceptos) a una sección del formulario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capturar información tributaria estructurada del contribuyente.</w:t>
      </w:r>
    </w:p>
    <w:p w14:paraId="2A39BBFF" w14:textId="77777777" w:rsidR="00AD04A7" w:rsidRPr="00AD04A7" w:rsidRDefault="00AD04A7" w:rsidP="00AD04A7">
      <w:r w:rsidRPr="00AD04A7">
        <w:pict w14:anchorId="3F918D57">
          <v:rect id="_x0000_i1087" style="width:0;height:1.5pt" o:hralign="center" o:hrstd="t" o:hr="t" fillcolor="#a0a0a0" stroked="f"/>
        </w:pict>
      </w:r>
    </w:p>
    <w:p w14:paraId="03EDFFEE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H008 – Configuración de Tipos de Campo</w:t>
      </w:r>
    </w:p>
    <w:p w14:paraId="5C7FFC37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configurar el tipo de dato, máscara, </w:t>
      </w:r>
      <w:proofErr w:type="spellStart"/>
      <w:r w:rsidRPr="00AD04A7">
        <w:t>tooltip</w:t>
      </w:r>
      <w:proofErr w:type="spellEnd"/>
      <w:r w:rsidRPr="00AD04A7">
        <w:t xml:space="preserve"> y propiedades del campo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asegurar que la información ingresada cumpla con el formato requerido.</w:t>
      </w:r>
    </w:p>
    <w:p w14:paraId="34FBB102" w14:textId="77777777" w:rsidR="00AD04A7" w:rsidRPr="00AD04A7" w:rsidRDefault="00AD04A7" w:rsidP="00AD04A7">
      <w:r w:rsidRPr="00AD04A7">
        <w:pict w14:anchorId="4DE8225D">
          <v:rect id="_x0000_i1088" style="width:0;height:1.5pt" o:hralign="center" o:hrstd="t" o:hr="t" fillcolor="#a0a0a0" stroked="f"/>
        </w:pict>
      </w:r>
    </w:p>
    <w:p w14:paraId="36C26A33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H009 – Previsualización del Anexo</w:t>
      </w:r>
    </w:p>
    <w:p w14:paraId="5B710383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previsualizar el formulario tal como lo verá el usuario final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validar la experiencia, estructura y reglas antes de publicarlo.</w:t>
      </w:r>
    </w:p>
    <w:p w14:paraId="19A0A264" w14:textId="77777777" w:rsidR="00AD04A7" w:rsidRPr="00AD04A7" w:rsidRDefault="00AD04A7" w:rsidP="00AD04A7">
      <w:r w:rsidRPr="00AD04A7">
        <w:pict w14:anchorId="5D7B28DE">
          <v:rect id="_x0000_i1089" style="width:0;height:1.5pt" o:hralign="center" o:hrstd="t" o:hr="t" fillcolor="#a0a0a0" stroked="f"/>
        </w:pict>
      </w:r>
    </w:p>
    <w:p w14:paraId="42829C16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H010 – Gestión de Secciones</w:t>
      </w:r>
    </w:p>
    <w:p w14:paraId="27AAD5F4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crear secciones y </w:t>
      </w:r>
      <w:proofErr w:type="spellStart"/>
      <w:r w:rsidRPr="00AD04A7">
        <w:t>sub-secciones</w:t>
      </w:r>
      <w:proofErr w:type="spellEnd"/>
      <w:r w:rsidRPr="00AD04A7">
        <w:t xml:space="preserve"> dentro del anexo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organizar la información de forma lógica y jerárquica.</w:t>
      </w:r>
    </w:p>
    <w:p w14:paraId="5FDEC2F0" w14:textId="77777777" w:rsidR="00AD04A7" w:rsidRPr="00AD04A7" w:rsidRDefault="00AD04A7" w:rsidP="00AD04A7">
      <w:r w:rsidRPr="00AD04A7">
        <w:pict w14:anchorId="58DBB9BE">
          <v:rect id="_x0000_i1090" style="width:0;height:1.5pt" o:hralign="center" o:hrstd="t" o:hr="t" fillcolor="#a0a0a0" stroked="f"/>
        </w:pict>
      </w:r>
    </w:p>
    <w:p w14:paraId="7FE94E18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H013 – Edición de Secciones</w:t>
      </w:r>
    </w:p>
    <w:p w14:paraId="3465F7EA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editar el nombre, descripción y propiedades visuales de una sección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mantener claridad y consistencia en el formulario.</w:t>
      </w:r>
    </w:p>
    <w:p w14:paraId="46E495F6" w14:textId="77777777" w:rsidR="00AD04A7" w:rsidRPr="00AD04A7" w:rsidRDefault="00AD04A7" w:rsidP="00AD04A7">
      <w:r w:rsidRPr="00AD04A7">
        <w:pict w14:anchorId="007199D9">
          <v:rect id="_x0000_i1091" style="width:0;height:1.5pt" o:hralign="center" o:hrstd="t" o:hr="t" fillcolor="#a0a0a0" stroked="f"/>
        </w:pict>
      </w:r>
    </w:p>
    <w:p w14:paraId="4A59E2EC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H014 – Ordenamiento de Secciones y Campos</w:t>
      </w:r>
    </w:p>
    <w:p w14:paraId="7563486E" w14:textId="77777777" w:rsidR="00AD04A7" w:rsidRPr="00AD04A7" w:rsidRDefault="00AD04A7" w:rsidP="00AD04A7">
      <w:r w:rsidRPr="00AD04A7">
        <w:rPr>
          <w:b/>
          <w:bCs/>
        </w:rPr>
        <w:lastRenderedPageBreak/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ordenar secciones y campos mediante drag &amp; </w:t>
      </w:r>
      <w:proofErr w:type="spellStart"/>
      <w:r w:rsidRPr="00AD04A7">
        <w:t>drop</w:t>
      </w:r>
      <w:proofErr w:type="spellEnd"/>
      <w:r w:rsidRPr="00AD04A7">
        <w:br/>
      </w:r>
      <w:r w:rsidRPr="00AD04A7">
        <w:rPr>
          <w:b/>
          <w:bCs/>
        </w:rPr>
        <w:t>Para</w:t>
      </w:r>
      <w:r w:rsidRPr="00AD04A7">
        <w:t xml:space="preserve"> definir el flujo natural de llenado del formulario.</w:t>
      </w:r>
    </w:p>
    <w:p w14:paraId="7CDE95D9" w14:textId="77777777" w:rsidR="00AD04A7" w:rsidRPr="00AD04A7" w:rsidRDefault="00AD04A7" w:rsidP="00AD04A7">
      <w:r w:rsidRPr="00AD04A7">
        <w:pict w14:anchorId="2127DBEC">
          <v:rect id="_x0000_i1092" style="width:0;height:1.5pt" o:hralign="center" o:hrstd="t" o:hr="t" fillcolor="#a0a0a0" stroked="f"/>
        </w:pict>
      </w:r>
    </w:p>
    <w:p w14:paraId="0227A9A3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H018 – Lógica de Cálculo entre Campos</w:t>
      </w:r>
    </w:p>
    <w:p w14:paraId="46A372CF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definir fórmulas entre campos (sumas, restas, condiciones)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automatizar cálculos tributarios y evitar errores manuales.</w:t>
      </w:r>
    </w:p>
    <w:p w14:paraId="07784992" w14:textId="77777777" w:rsidR="00AD04A7" w:rsidRPr="00AD04A7" w:rsidRDefault="00AD04A7" w:rsidP="00AD04A7">
      <w:r w:rsidRPr="00AD04A7">
        <w:pict w14:anchorId="112CA828">
          <v:rect id="_x0000_i1093" style="width:0;height:1.5pt" o:hralign="center" o:hrstd="t" o:hr="t" fillcolor="#a0a0a0" stroked="f"/>
        </w:pict>
      </w:r>
    </w:p>
    <w:p w14:paraId="2CAB0C67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H025 – Dependencias y Reglas Condicionales</w:t>
      </w:r>
    </w:p>
    <w:p w14:paraId="3907A542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diseñador de anexos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configurar reglas de visibilidad y habilitación entre campos y secciones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mostrar solo información relevante según los valores ingresados.</w:t>
      </w:r>
    </w:p>
    <w:p w14:paraId="755BA6A5" w14:textId="77777777" w:rsidR="00AD04A7" w:rsidRPr="00AD04A7" w:rsidRDefault="00AD04A7" w:rsidP="00AD04A7">
      <w:r w:rsidRPr="00AD04A7">
        <w:pict w14:anchorId="793BC714">
          <v:rect id="_x0000_i1094" style="width:0;height:1.5pt" o:hralign="center" o:hrstd="t" o:hr="t" fillcolor="#a0a0a0" stroked="f"/>
        </w:pict>
      </w:r>
    </w:p>
    <w:p w14:paraId="581507B1" w14:textId="77777777" w:rsidR="00AD04A7" w:rsidRPr="00AD04A7" w:rsidRDefault="00AD04A7" w:rsidP="00AD04A7">
      <w:pPr>
        <w:rPr>
          <w:b/>
          <w:bCs/>
        </w:rPr>
      </w:pPr>
      <w:r w:rsidRPr="00AD04A7">
        <w:rPr>
          <w:rFonts w:ascii="Segoe UI Emoji" w:hAnsi="Segoe UI Emoji" w:cs="Segoe UI Emoji"/>
          <w:b/>
          <w:bCs/>
        </w:rPr>
        <w:t>🧩</w:t>
      </w:r>
      <w:r w:rsidRPr="00AD04A7">
        <w:rPr>
          <w:b/>
          <w:bCs/>
        </w:rPr>
        <w:t xml:space="preserve"> H081 – Administración de Estructura del Anexo</w:t>
      </w:r>
    </w:p>
    <w:p w14:paraId="39D505F7" w14:textId="77777777" w:rsidR="00AD04A7" w:rsidRPr="00AD04A7" w:rsidRDefault="00AD04A7" w:rsidP="00AD04A7">
      <w:r w:rsidRPr="00AD04A7">
        <w:rPr>
          <w:b/>
          <w:bCs/>
        </w:rPr>
        <w:t>Como</w:t>
      </w:r>
      <w:r w:rsidRPr="00AD04A7">
        <w:t xml:space="preserve"> administrador</w:t>
      </w:r>
      <w:r w:rsidRPr="00AD04A7">
        <w:br/>
      </w:r>
      <w:r w:rsidRPr="00AD04A7">
        <w:rPr>
          <w:b/>
          <w:bCs/>
        </w:rPr>
        <w:t>Quiero</w:t>
      </w:r>
      <w:r w:rsidRPr="00AD04A7">
        <w:t xml:space="preserve"> gestionar la estructura completa del anexo (secciones, campos, reglas)</w:t>
      </w:r>
      <w:r w:rsidRPr="00AD04A7">
        <w:br/>
      </w:r>
      <w:r w:rsidRPr="00AD04A7">
        <w:rPr>
          <w:b/>
          <w:bCs/>
        </w:rPr>
        <w:t>Para</w:t>
      </w:r>
      <w:r w:rsidRPr="00AD04A7">
        <w:t xml:space="preserve"> garantizar consistencia, reutilización y control del diseño.</w:t>
      </w:r>
    </w:p>
    <w:p w14:paraId="214ADF19" w14:textId="77777777" w:rsidR="006B6858" w:rsidRDefault="006B6858"/>
    <w:p w14:paraId="20806BBD" w14:textId="77777777" w:rsidR="00AD04A7" w:rsidRDefault="00AD04A7"/>
    <w:p w14:paraId="3D450C9F" w14:textId="77777777" w:rsidR="00AD04A7" w:rsidRDefault="00AD04A7"/>
    <w:p w14:paraId="73289FC0" w14:textId="77777777" w:rsidR="00AD04A7" w:rsidRDefault="00AD04A7"/>
    <w:p w14:paraId="35B00CB7" w14:textId="77777777" w:rsidR="00AD04A7" w:rsidRDefault="00AD04A7"/>
    <w:p w14:paraId="07CF2E7B" w14:textId="77777777" w:rsidR="00AD04A7" w:rsidRDefault="00AD04A7"/>
    <w:p w14:paraId="7BA45C7B" w14:textId="77777777" w:rsidR="00AD04A7" w:rsidRDefault="00AD04A7" w:rsidP="00AD04A7">
      <w:r>
        <w:t>Actúa como un equipo senior de desarrollo full-</w:t>
      </w:r>
      <w:proofErr w:type="spellStart"/>
      <w:r>
        <w:t>stack</w:t>
      </w:r>
      <w:proofErr w:type="spellEnd"/>
      <w:r>
        <w:t xml:space="preserve"> (arquitecto,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UX).</w:t>
      </w:r>
    </w:p>
    <w:p w14:paraId="6B7CC24F" w14:textId="77777777" w:rsidR="00AD04A7" w:rsidRDefault="00AD04A7" w:rsidP="00AD04A7"/>
    <w:p w14:paraId="2C3732A2" w14:textId="77777777" w:rsidR="00AD04A7" w:rsidRDefault="00AD04A7" w:rsidP="00AD04A7">
      <w:r>
        <w:t>Debes construir una aplicación intranet completa para diseñar y ejecutar formularios</w:t>
      </w:r>
    </w:p>
    <w:p w14:paraId="5C9E33E9" w14:textId="77777777" w:rsidR="00AD04A7" w:rsidRDefault="00AD04A7" w:rsidP="00AD04A7">
      <w:r>
        <w:t>tributarios dinámicos basados en un JSON.</w:t>
      </w:r>
    </w:p>
    <w:p w14:paraId="3C3A614A" w14:textId="77777777" w:rsidR="00AD04A7" w:rsidRDefault="00AD04A7" w:rsidP="00AD04A7"/>
    <w:p w14:paraId="26B32016" w14:textId="77777777" w:rsidR="00AD04A7" w:rsidRDefault="00AD04A7" w:rsidP="00AD04A7">
      <w:r>
        <w:t>### CONTEXTO FUNCIONAL</w:t>
      </w:r>
    </w:p>
    <w:p w14:paraId="40E2BB6B" w14:textId="77777777" w:rsidR="00AD04A7" w:rsidRDefault="00AD04A7" w:rsidP="00AD04A7">
      <w:r>
        <w:t>El sistema permite a un administrador diseñar "Anexos Tributarios" mediante un</w:t>
      </w:r>
    </w:p>
    <w:p w14:paraId="553CC007" w14:textId="77777777" w:rsidR="00AD04A7" w:rsidRDefault="00AD04A7" w:rsidP="00AD04A7">
      <w:proofErr w:type="spellStart"/>
      <w:r>
        <w:t>Builder</w:t>
      </w:r>
      <w:proofErr w:type="spellEnd"/>
      <w:r>
        <w:t xml:space="preserve"> visual drag &amp; </w:t>
      </w:r>
      <w:proofErr w:type="spellStart"/>
      <w:r>
        <w:t>drop</w:t>
      </w:r>
      <w:proofErr w:type="spellEnd"/>
      <w:r>
        <w:t>. El resultado del diseño se guarda como un JSON y luego</w:t>
      </w:r>
    </w:p>
    <w:p w14:paraId="169FA350" w14:textId="77777777" w:rsidR="00AD04A7" w:rsidRDefault="00AD04A7" w:rsidP="00AD04A7">
      <w:r>
        <w:t>es usado para construir automáticamente la vista del usuario final.</w:t>
      </w:r>
    </w:p>
    <w:p w14:paraId="0548F494" w14:textId="77777777" w:rsidR="00AD04A7" w:rsidRDefault="00AD04A7" w:rsidP="00AD04A7"/>
    <w:p w14:paraId="5ADB944D" w14:textId="77777777" w:rsidR="00AD04A7" w:rsidRDefault="00AD04A7" w:rsidP="00AD04A7">
      <w:r>
        <w:t>### REQUERIMIENTOS PRINCIPALES</w:t>
      </w:r>
    </w:p>
    <w:p w14:paraId="34D53334" w14:textId="77777777" w:rsidR="00AD04A7" w:rsidRDefault="00AD04A7" w:rsidP="00AD04A7"/>
    <w:p w14:paraId="721A1493" w14:textId="77777777" w:rsidR="00AD04A7" w:rsidRDefault="00AD04A7" w:rsidP="00AD04A7">
      <w:r>
        <w:t>1. BUILDER (VISTA ADMIN)</w:t>
      </w:r>
    </w:p>
    <w:p w14:paraId="6D943E91" w14:textId="77777777" w:rsidR="00AD04A7" w:rsidRDefault="00AD04A7" w:rsidP="00AD04A7">
      <w:r>
        <w:t xml:space="preserve">-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Vue</w:t>
      </w:r>
      <w:proofErr w:type="spellEnd"/>
      <w:r>
        <w:t xml:space="preserve"> 3</w:t>
      </w:r>
    </w:p>
    <w:p w14:paraId="6B31218E" w14:textId="77777777" w:rsidR="00AD04A7" w:rsidRDefault="00AD04A7" w:rsidP="00AD04A7">
      <w:r>
        <w:t xml:space="preserve">- Drag &amp; </w:t>
      </w:r>
      <w:proofErr w:type="spellStart"/>
      <w:r>
        <w:t>drop</w:t>
      </w:r>
      <w:proofErr w:type="spellEnd"/>
      <w:r>
        <w:t xml:space="preserve"> para secciones y campos</w:t>
      </w:r>
    </w:p>
    <w:p w14:paraId="56E13F8B" w14:textId="77777777" w:rsidR="00AD04A7" w:rsidRDefault="00AD04A7" w:rsidP="00AD04A7">
      <w:r>
        <w:t xml:space="preserve">- Edición </w:t>
      </w:r>
      <w:proofErr w:type="spellStart"/>
      <w:r>
        <w:t>in-place</w:t>
      </w:r>
      <w:proofErr w:type="spellEnd"/>
      <w:r>
        <w:t xml:space="preserve"> de títulos</w:t>
      </w:r>
    </w:p>
    <w:p w14:paraId="1A4F942F" w14:textId="77777777" w:rsidR="00AD04A7" w:rsidRDefault="00AD04A7" w:rsidP="00AD04A7">
      <w:r>
        <w:t>- Secciones colapsables</w:t>
      </w:r>
    </w:p>
    <w:p w14:paraId="79F49CFF" w14:textId="77777777" w:rsidR="00AD04A7" w:rsidRDefault="00AD04A7" w:rsidP="00AD04A7">
      <w:r>
        <w:t>- Configuración de campos:</w:t>
      </w:r>
    </w:p>
    <w:p w14:paraId="3837DF3E" w14:textId="77777777" w:rsidR="00AD04A7" w:rsidRDefault="00AD04A7" w:rsidP="00AD04A7">
      <w:r>
        <w:t xml:space="preserve">  - tipo de dato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date, </w:t>
      </w:r>
      <w:proofErr w:type="spellStart"/>
      <w:r>
        <w:t>boolean</w:t>
      </w:r>
      <w:proofErr w:type="spellEnd"/>
      <w:r>
        <w:t>)</w:t>
      </w:r>
    </w:p>
    <w:p w14:paraId="527C2A0F" w14:textId="77777777" w:rsidR="00AD04A7" w:rsidRDefault="00AD04A7" w:rsidP="00AD04A7">
      <w:r>
        <w:t xml:space="preserve">  - máscara</w:t>
      </w:r>
    </w:p>
    <w:p w14:paraId="006667CE" w14:textId="77777777" w:rsidR="00AD04A7" w:rsidRDefault="00AD04A7" w:rsidP="00AD04A7">
      <w:r>
        <w:t xml:space="preserve">  - </w:t>
      </w:r>
      <w:proofErr w:type="spellStart"/>
      <w:r>
        <w:t>tooltip</w:t>
      </w:r>
      <w:proofErr w:type="spellEnd"/>
    </w:p>
    <w:p w14:paraId="73A901F4" w14:textId="77777777" w:rsidR="00AD04A7" w:rsidRDefault="00AD04A7" w:rsidP="00AD04A7">
      <w:r>
        <w:t xml:space="preserve">  - validaciones (</w:t>
      </w:r>
      <w:proofErr w:type="spellStart"/>
      <w:r>
        <w:t>required</w:t>
      </w:r>
      <w:proofErr w:type="spellEnd"/>
      <w:r>
        <w:t xml:space="preserve">, min,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length</w:t>
      </w:r>
      <w:proofErr w:type="spellEnd"/>
      <w:r>
        <w:t>)</w:t>
      </w:r>
    </w:p>
    <w:p w14:paraId="35BCEFB8" w14:textId="77777777" w:rsidR="00AD04A7" w:rsidRDefault="00AD04A7" w:rsidP="00AD04A7">
      <w:r>
        <w:t>- Definición de reglas condicionales y dependencias</w:t>
      </w:r>
    </w:p>
    <w:p w14:paraId="2C45344C" w14:textId="77777777" w:rsidR="00AD04A7" w:rsidRDefault="00AD04A7" w:rsidP="00AD04A7">
      <w:r>
        <w:t>- Definición de fórmulas tipo Excel (SUM, IF, +, -)</w:t>
      </w:r>
    </w:p>
    <w:p w14:paraId="75F401E7" w14:textId="77777777" w:rsidR="00AD04A7" w:rsidRDefault="00AD04A7" w:rsidP="00AD04A7"/>
    <w:p w14:paraId="2CF9E0E6" w14:textId="77777777" w:rsidR="00AD04A7" w:rsidRDefault="00AD04A7" w:rsidP="00AD04A7">
      <w:r>
        <w:t>2. JSON COMO FUENTE ÚNICA DE VERDAD</w:t>
      </w:r>
    </w:p>
    <w:p w14:paraId="09359347" w14:textId="77777777" w:rsidR="00AD04A7" w:rsidRDefault="00AD04A7" w:rsidP="00AD04A7">
      <w:r>
        <w:t>El anexo se guarda en un JSON con estructura jerárquica:</w:t>
      </w:r>
    </w:p>
    <w:p w14:paraId="675FB55A" w14:textId="77777777" w:rsidR="00AD04A7" w:rsidRDefault="00AD04A7" w:rsidP="00AD04A7">
      <w:r>
        <w:t xml:space="preserve">- </w:t>
      </w:r>
      <w:proofErr w:type="spellStart"/>
      <w:r>
        <w:t>Template</w:t>
      </w:r>
      <w:proofErr w:type="spellEnd"/>
    </w:p>
    <w:p w14:paraId="5DBD1E20" w14:textId="77777777" w:rsidR="00AD04A7" w:rsidRDefault="00AD04A7" w:rsidP="00AD04A7">
      <w:r>
        <w:t xml:space="preserve">- </w:t>
      </w:r>
      <w:proofErr w:type="spellStart"/>
      <w:r>
        <w:t>Sections</w:t>
      </w:r>
      <w:proofErr w:type="spellEnd"/>
      <w:r>
        <w:t xml:space="preserve"> (recursivas)</w:t>
      </w:r>
    </w:p>
    <w:p w14:paraId="3B39A910" w14:textId="77777777" w:rsidR="00AD04A7" w:rsidRDefault="00AD04A7" w:rsidP="00AD04A7">
      <w:r>
        <w:t xml:space="preserve">- </w:t>
      </w:r>
      <w:proofErr w:type="spellStart"/>
      <w:r>
        <w:t>Fields</w:t>
      </w:r>
      <w:proofErr w:type="spellEnd"/>
    </w:p>
    <w:p w14:paraId="2E1792D2" w14:textId="77777777" w:rsidR="00AD04A7" w:rsidRDefault="00AD04A7" w:rsidP="00AD04A7">
      <w:r>
        <w:t xml:space="preserve">- </w:t>
      </w:r>
      <w:proofErr w:type="spellStart"/>
      <w:r>
        <w:t>Validations</w:t>
      </w:r>
      <w:proofErr w:type="spellEnd"/>
    </w:p>
    <w:p w14:paraId="59684B1E" w14:textId="77777777" w:rsidR="00AD04A7" w:rsidRDefault="00AD04A7" w:rsidP="00AD04A7">
      <w:r>
        <w:t>- Formulas</w:t>
      </w:r>
    </w:p>
    <w:p w14:paraId="1116AD05" w14:textId="77777777" w:rsidR="00AD04A7" w:rsidRDefault="00AD04A7" w:rsidP="00AD04A7">
      <w:r>
        <w:t xml:space="preserve">- UI </w:t>
      </w:r>
      <w:proofErr w:type="spellStart"/>
      <w:r>
        <w:t>properties</w:t>
      </w:r>
      <w:proofErr w:type="spellEnd"/>
      <w:r>
        <w:t xml:space="preserve"> (orden, colapsado, visible)</w:t>
      </w:r>
    </w:p>
    <w:p w14:paraId="2DF85A9B" w14:textId="77777777" w:rsidR="00AD04A7" w:rsidRDefault="00AD04A7" w:rsidP="00AD04A7"/>
    <w:p w14:paraId="2BB8B238" w14:textId="77777777" w:rsidR="00AD04A7" w:rsidRDefault="00AD04A7" w:rsidP="00AD04A7">
      <w:r>
        <w:t>El sistema debe:</w:t>
      </w:r>
    </w:p>
    <w:p w14:paraId="6799D3E0" w14:textId="77777777" w:rsidR="00AD04A7" w:rsidRDefault="00AD04A7" w:rsidP="00AD04A7">
      <w:r>
        <w:t>- Validar el JSON</w:t>
      </w:r>
    </w:p>
    <w:p w14:paraId="136227CC" w14:textId="77777777" w:rsidR="00AD04A7" w:rsidRDefault="00AD04A7" w:rsidP="00AD04A7">
      <w:r>
        <w:t>- Persistirlo</w:t>
      </w:r>
    </w:p>
    <w:p w14:paraId="379D7468" w14:textId="77777777" w:rsidR="00AD04A7" w:rsidRDefault="00AD04A7" w:rsidP="00AD04A7">
      <w:r>
        <w:t>- Versionarlo</w:t>
      </w:r>
    </w:p>
    <w:p w14:paraId="2E879592" w14:textId="77777777" w:rsidR="00AD04A7" w:rsidRDefault="00AD04A7" w:rsidP="00AD04A7"/>
    <w:p w14:paraId="2281C913" w14:textId="77777777" w:rsidR="00AD04A7" w:rsidRDefault="00AD04A7" w:rsidP="00AD04A7">
      <w:r>
        <w:t>3. VISTA DE USUARIO FINAL (RENDER DINÁMICO)</w:t>
      </w:r>
    </w:p>
    <w:p w14:paraId="680B98DE" w14:textId="77777777" w:rsidR="00AD04A7" w:rsidRDefault="00AD04A7" w:rsidP="00AD04A7">
      <w:r>
        <w:lastRenderedPageBreak/>
        <w:t>- El formulario del contribuyente se construye automáticamente leyendo el JSON</w:t>
      </w:r>
    </w:p>
    <w:p w14:paraId="1FF47AFB" w14:textId="77777777" w:rsidR="00AD04A7" w:rsidRDefault="00AD04A7" w:rsidP="00AD04A7">
      <w:r>
        <w:t>- Render recursivo de secciones y campos</w:t>
      </w:r>
    </w:p>
    <w:p w14:paraId="011EAC1B" w14:textId="77777777" w:rsidR="00AD04A7" w:rsidRDefault="00AD04A7" w:rsidP="00AD04A7">
      <w:r>
        <w:t>- Evaluación en tiempo real de:</w:t>
      </w:r>
    </w:p>
    <w:p w14:paraId="10BD2EC6" w14:textId="77777777" w:rsidR="00AD04A7" w:rsidRDefault="00AD04A7" w:rsidP="00AD04A7">
      <w:r>
        <w:t xml:space="preserve">  - Validaciones</w:t>
      </w:r>
    </w:p>
    <w:p w14:paraId="44B826CA" w14:textId="77777777" w:rsidR="00AD04A7" w:rsidRDefault="00AD04A7" w:rsidP="00AD04A7">
      <w:r>
        <w:t xml:space="preserve">  - Fórmulas</w:t>
      </w:r>
    </w:p>
    <w:p w14:paraId="67B4F5F3" w14:textId="77777777" w:rsidR="00AD04A7" w:rsidRDefault="00AD04A7" w:rsidP="00AD04A7">
      <w:r>
        <w:t xml:space="preserve">  - Reglas de visibilidad</w:t>
      </w:r>
    </w:p>
    <w:p w14:paraId="244C5647" w14:textId="77777777" w:rsidR="00AD04A7" w:rsidRDefault="00AD04A7" w:rsidP="00AD04A7">
      <w:r>
        <w:t>- UX clara, responsive y accesible</w:t>
      </w:r>
    </w:p>
    <w:p w14:paraId="1F96A3F5" w14:textId="77777777" w:rsidR="00AD04A7" w:rsidRDefault="00AD04A7" w:rsidP="00AD04A7"/>
    <w:p w14:paraId="711CB063" w14:textId="77777777" w:rsidR="00AD04A7" w:rsidRDefault="00AD04A7" w:rsidP="00AD04A7">
      <w:r>
        <w:t>4. BACKEND (JAVA / SPRING BOOT)</w:t>
      </w:r>
    </w:p>
    <w:p w14:paraId="74A7C39E" w14:textId="77777777" w:rsidR="00AD04A7" w:rsidRDefault="00AD04A7" w:rsidP="00AD04A7">
      <w:r>
        <w:t xml:space="preserve">- </w:t>
      </w:r>
      <w:proofErr w:type="spellStart"/>
      <w:r>
        <w:t>Endpoint</w:t>
      </w:r>
      <w:proofErr w:type="spellEnd"/>
      <w:r>
        <w:t xml:space="preserve"> para guardar el </w:t>
      </w:r>
      <w:proofErr w:type="spellStart"/>
      <w:r>
        <w:t>template</w:t>
      </w:r>
      <w:proofErr w:type="spellEnd"/>
      <w:r>
        <w:t xml:space="preserve"> (JSON completo)</w:t>
      </w:r>
    </w:p>
    <w:p w14:paraId="630875C3" w14:textId="77777777" w:rsidR="00AD04A7" w:rsidRDefault="00AD04A7" w:rsidP="00AD04A7">
      <w:r>
        <w:t xml:space="preserve">- </w:t>
      </w:r>
      <w:proofErr w:type="spellStart"/>
      <w:r>
        <w:t>Endpoint</w:t>
      </w:r>
      <w:proofErr w:type="spellEnd"/>
      <w:r>
        <w:t xml:space="preserve"> para obtener </w:t>
      </w:r>
      <w:proofErr w:type="spellStart"/>
      <w:r>
        <w:t>template</w:t>
      </w:r>
      <w:proofErr w:type="spellEnd"/>
      <w:r>
        <w:t xml:space="preserve"> publicado</w:t>
      </w:r>
    </w:p>
    <w:p w14:paraId="569AB34C" w14:textId="77777777" w:rsidR="00AD04A7" w:rsidRDefault="00AD04A7" w:rsidP="00AD04A7">
      <w:r>
        <w:t>- Servicio de evaluación de fórmulas</w:t>
      </w:r>
    </w:p>
    <w:p w14:paraId="07DD5550" w14:textId="77777777" w:rsidR="00AD04A7" w:rsidRDefault="00AD04A7" w:rsidP="00AD04A7">
      <w:r>
        <w:t>- Servicio de validaciones</w:t>
      </w:r>
    </w:p>
    <w:p w14:paraId="511E845A" w14:textId="77777777" w:rsidR="00AD04A7" w:rsidRDefault="00AD04A7" w:rsidP="00AD04A7">
      <w:r>
        <w:t>- Persistencia (JSONB o modelo relacional híbrido)</w:t>
      </w:r>
    </w:p>
    <w:p w14:paraId="1AC84392" w14:textId="77777777" w:rsidR="00AD04A7" w:rsidRDefault="00AD04A7" w:rsidP="00AD04A7">
      <w:r>
        <w:t>- Auditoría de acciones (</w:t>
      </w:r>
      <w:proofErr w:type="spellStart"/>
      <w:r>
        <w:t>save</w:t>
      </w:r>
      <w:proofErr w:type="spellEnd"/>
      <w:r>
        <w:t xml:space="preserve">, </w:t>
      </w:r>
      <w:proofErr w:type="spellStart"/>
      <w:r>
        <w:t>approve</w:t>
      </w:r>
      <w:proofErr w:type="spellEnd"/>
      <w:r>
        <w:t xml:space="preserve">, </w:t>
      </w:r>
      <w:proofErr w:type="spellStart"/>
      <w:r>
        <w:t>publish</w:t>
      </w:r>
      <w:proofErr w:type="spellEnd"/>
      <w:r>
        <w:t>)</w:t>
      </w:r>
    </w:p>
    <w:p w14:paraId="0FD4E779" w14:textId="77777777" w:rsidR="00AD04A7" w:rsidRDefault="00AD04A7" w:rsidP="00AD04A7"/>
    <w:p w14:paraId="75C0BF9B" w14:textId="77777777" w:rsidR="00AD04A7" w:rsidRDefault="00AD04A7" w:rsidP="00AD04A7">
      <w:r>
        <w:t>5. WORKFLOW</w:t>
      </w:r>
    </w:p>
    <w:p w14:paraId="7E83956A" w14:textId="77777777" w:rsidR="00AD04A7" w:rsidRDefault="00AD04A7" w:rsidP="00AD04A7">
      <w:r>
        <w:t>- Estados: BORRADOR → EN_REVISIÓN → APROBADO → PUBLICADO</w:t>
      </w:r>
    </w:p>
    <w:p w14:paraId="19080A4E" w14:textId="77777777" w:rsidR="00AD04A7" w:rsidRDefault="00AD04A7" w:rsidP="00AD04A7">
      <w:r>
        <w:t>- Roles:</w:t>
      </w:r>
    </w:p>
    <w:p w14:paraId="6480237B" w14:textId="77777777" w:rsidR="00AD04A7" w:rsidRDefault="00AD04A7" w:rsidP="00AD04A7">
      <w:r>
        <w:t xml:space="preserve">  - Diseñador</w:t>
      </w:r>
    </w:p>
    <w:p w14:paraId="22DE1B06" w14:textId="77777777" w:rsidR="00AD04A7" w:rsidRDefault="00AD04A7" w:rsidP="00AD04A7">
      <w:r>
        <w:t xml:space="preserve">  - Supervisor</w:t>
      </w:r>
    </w:p>
    <w:p w14:paraId="3DBF79E4" w14:textId="77777777" w:rsidR="00AD04A7" w:rsidRDefault="00AD04A7" w:rsidP="00AD04A7">
      <w:r>
        <w:t xml:space="preserve">  - Usuario Final</w:t>
      </w:r>
    </w:p>
    <w:p w14:paraId="75B3E8F5" w14:textId="77777777" w:rsidR="00AD04A7" w:rsidRDefault="00AD04A7" w:rsidP="00AD04A7"/>
    <w:p w14:paraId="11FCE3A3" w14:textId="77777777" w:rsidR="00AD04A7" w:rsidRDefault="00AD04A7" w:rsidP="00AD04A7">
      <w:r>
        <w:t>6. ENTREGABLES ESPERADOS</w:t>
      </w:r>
    </w:p>
    <w:p w14:paraId="2DB59598" w14:textId="77777777" w:rsidR="00AD04A7" w:rsidRDefault="00AD04A7" w:rsidP="00AD04A7">
      <w:r>
        <w:t>- Arquitectura del sistema</w:t>
      </w:r>
    </w:p>
    <w:p w14:paraId="2A38B698" w14:textId="77777777" w:rsidR="00AD04A7" w:rsidRDefault="00AD04A7" w:rsidP="00AD04A7">
      <w:r>
        <w:t>- Modelo de datos</w:t>
      </w:r>
    </w:p>
    <w:p w14:paraId="5CC1BEE8" w14:textId="77777777" w:rsidR="00AD04A7" w:rsidRDefault="00AD04A7" w:rsidP="00AD04A7">
      <w:r>
        <w:t xml:space="preserve">- JSON </w:t>
      </w:r>
      <w:proofErr w:type="spellStart"/>
      <w:r>
        <w:t>schema</w:t>
      </w:r>
      <w:proofErr w:type="spellEnd"/>
    </w:p>
    <w:p w14:paraId="0FC5B462" w14:textId="77777777" w:rsidR="00AD04A7" w:rsidRDefault="00AD04A7" w:rsidP="00AD04A7">
      <w:r>
        <w:t xml:space="preserve">- Componentes </w:t>
      </w:r>
      <w:proofErr w:type="spellStart"/>
      <w:r>
        <w:t>Vue</w:t>
      </w:r>
      <w:proofErr w:type="spellEnd"/>
      <w:r>
        <w:t xml:space="preserve"> (</w:t>
      </w:r>
      <w:proofErr w:type="spellStart"/>
      <w:r>
        <w:t>Builder</w:t>
      </w:r>
      <w:proofErr w:type="spellEnd"/>
      <w:r>
        <w:t xml:space="preserve"> y </w:t>
      </w:r>
      <w:proofErr w:type="spellStart"/>
      <w:r>
        <w:t>Renderer</w:t>
      </w:r>
      <w:proofErr w:type="spellEnd"/>
      <w:r>
        <w:t>)</w:t>
      </w:r>
    </w:p>
    <w:p w14:paraId="2EA5CEDF" w14:textId="77777777" w:rsidR="00AD04A7" w:rsidRDefault="00AD04A7" w:rsidP="00AD04A7">
      <w:r>
        <w:t xml:space="preserve">- Servicios </w:t>
      </w:r>
      <w:proofErr w:type="spellStart"/>
      <w:r>
        <w:t>backend</w:t>
      </w:r>
      <w:proofErr w:type="spellEnd"/>
    </w:p>
    <w:p w14:paraId="29FE0E7D" w14:textId="77777777" w:rsidR="00AD04A7" w:rsidRDefault="00AD04A7" w:rsidP="00AD04A7">
      <w:r>
        <w:t>- Ejemplo funcional de JSON</w:t>
      </w:r>
    </w:p>
    <w:p w14:paraId="127EA436" w14:textId="77777777" w:rsidR="00AD04A7" w:rsidRDefault="00AD04A7" w:rsidP="00AD04A7">
      <w:r>
        <w:t>- Vista final renderizada desde JSON</w:t>
      </w:r>
    </w:p>
    <w:p w14:paraId="1F6E5415" w14:textId="77777777" w:rsidR="00AD04A7" w:rsidRDefault="00AD04A7" w:rsidP="00AD04A7">
      <w:r>
        <w:lastRenderedPageBreak/>
        <w:t>- Explicación de cómo extender el sistema</w:t>
      </w:r>
    </w:p>
    <w:p w14:paraId="669C6066" w14:textId="77777777" w:rsidR="00AD04A7" w:rsidRDefault="00AD04A7" w:rsidP="00AD04A7"/>
    <w:p w14:paraId="182B20CB" w14:textId="77777777" w:rsidR="00AD04A7" w:rsidRDefault="00AD04A7" w:rsidP="00AD04A7">
      <w:r>
        <w:t>### CONSIDERACIONES</w:t>
      </w:r>
    </w:p>
    <w:p w14:paraId="4995C943" w14:textId="77777777" w:rsidR="00AD04A7" w:rsidRDefault="00AD04A7" w:rsidP="00AD04A7">
      <w:r>
        <w:t>- Usa patrón Composite para secciones</w:t>
      </w:r>
    </w:p>
    <w:p w14:paraId="1256EE0D" w14:textId="77777777" w:rsidR="00AD04A7" w:rsidRDefault="00AD04A7" w:rsidP="00AD04A7">
      <w:r>
        <w:t>- Usa renderizado recursivo</w:t>
      </w:r>
    </w:p>
    <w:p w14:paraId="2BF732FA" w14:textId="77777777" w:rsidR="00AD04A7" w:rsidRDefault="00AD04A7" w:rsidP="00AD04A7">
      <w:r>
        <w:t>- Usa diseño limpio y desacoplado</w:t>
      </w:r>
    </w:p>
    <w:p w14:paraId="456B7AE2" w14:textId="77777777" w:rsidR="00AD04A7" w:rsidRDefault="00AD04A7" w:rsidP="00AD04A7">
      <w:r>
        <w:t>- Prioriza mantenibilidad y escalabilidad</w:t>
      </w:r>
    </w:p>
    <w:p w14:paraId="475616AE" w14:textId="77777777" w:rsidR="00AD04A7" w:rsidRDefault="00AD04A7" w:rsidP="00AD04A7">
      <w:r>
        <w:t>- Asume entorno corporativo (SSO, auditoría)</w:t>
      </w:r>
    </w:p>
    <w:p w14:paraId="4CB0DE3D" w14:textId="77777777" w:rsidR="00AD04A7" w:rsidRDefault="00AD04A7" w:rsidP="00AD04A7"/>
    <w:p w14:paraId="7E236226" w14:textId="384A9983" w:rsidR="00AD04A7" w:rsidRDefault="00AD04A7" w:rsidP="00AD04A7">
      <w:r>
        <w:t>Desarrolla la solución completa paso a paso y con código representativo.</w:t>
      </w:r>
    </w:p>
    <w:sectPr w:rsidR="00AD04A7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A7"/>
    <w:rsid w:val="001139A7"/>
    <w:rsid w:val="001A45FE"/>
    <w:rsid w:val="001D5D1A"/>
    <w:rsid w:val="00627CFB"/>
    <w:rsid w:val="006B6858"/>
    <w:rsid w:val="00AD04A7"/>
    <w:rsid w:val="00E7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96FE"/>
  <w15:chartTrackingRefBased/>
  <w15:docId w15:val="{C0D0C223-07C6-4DDA-A38A-5F598C69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709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1</cp:revision>
  <dcterms:created xsi:type="dcterms:W3CDTF">2026-01-13T15:56:00Z</dcterms:created>
  <dcterms:modified xsi:type="dcterms:W3CDTF">2026-01-13T16:10:00Z</dcterms:modified>
</cp:coreProperties>
</file>