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08336C01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28319B">
        <w:rPr>
          <w:rFonts w:ascii="Arial" w:hAnsi="Arial" w:cs="Arial"/>
          <w:sz w:val="20"/>
        </w:rPr>
        <w:t>0</w:t>
      </w:r>
      <w:r w:rsidR="001325A9">
        <w:rPr>
          <w:rFonts w:ascii="Arial" w:hAnsi="Arial" w:cs="Arial"/>
          <w:sz w:val="20"/>
        </w:rPr>
        <w:t>3</w:t>
      </w:r>
      <w:r w:rsidR="009F42CA">
        <w:rPr>
          <w:rFonts w:ascii="Arial" w:hAnsi="Arial" w:cs="Arial"/>
          <w:sz w:val="20"/>
        </w:rPr>
        <w:t xml:space="preserve"> de </w:t>
      </w:r>
      <w:r w:rsidR="001325A9">
        <w:rPr>
          <w:rFonts w:ascii="Arial" w:hAnsi="Arial" w:cs="Arial"/>
          <w:sz w:val="20"/>
        </w:rPr>
        <w:t>junio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3D8FF45C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1325A9">
        <w:rPr>
          <w:rFonts w:ascii="Arial" w:hAnsi="Arial" w:cs="Arial"/>
          <w:sz w:val="20"/>
        </w:rPr>
        <w:t>mayo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proofErr w:type="gramStart"/>
      <w:r w:rsidR="00C36E8E">
        <w:rPr>
          <w:rFonts w:ascii="Arial" w:hAnsi="Arial" w:cs="Arial"/>
          <w:sz w:val="20"/>
        </w:rPr>
        <w:t>continuación</w:t>
      </w:r>
      <w:proofErr w:type="gramEnd"/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2055F869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de actas, estándares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944C84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reuniones y capacitaciones.</w:t>
      </w:r>
    </w:p>
    <w:p w14:paraId="3A6B7798" w14:textId="4F48ADE6" w:rsid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75478401" w14:textId="075C40B7" w:rsidR="00DD5B52" w:rsidRPr="00F04050" w:rsidRDefault="00D15A95" w:rsidP="00DD5B52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sz w:val="20"/>
          <w:lang w:val="es-ES"/>
        </w:rPr>
      </w:pPr>
      <w:bookmarkStart w:id="5" w:name="OLE_LINK8"/>
      <w:r w:rsidRPr="00F04050">
        <w:rPr>
          <w:rFonts w:ascii="Arial" w:hAnsi="Arial" w:cs="Arial"/>
          <w:sz w:val="20"/>
          <w:lang w:val="es-ES"/>
        </w:rPr>
        <w:t xml:space="preserve">ID </w:t>
      </w:r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>597</w:t>
      </w:r>
      <w:r w:rsidR="00A02D4A" w:rsidRPr="00F04050">
        <w:rPr>
          <w:rFonts w:ascii="Arial" w:hAnsi="Arial" w:cs="Arial"/>
          <w:sz w:val="20"/>
          <w:lang w:val="es-ES"/>
        </w:rPr>
        <w:t xml:space="preserve">: </w:t>
      </w:r>
      <w:bookmarkEnd w:id="5"/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>Sistema Anexos – Diseño, casilleros, secciones y validaciones</w:t>
      </w:r>
      <w:r w:rsidR="00A02D4A" w:rsidRPr="00F04050">
        <w:rPr>
          <w:rFonts w:ascii="Arial" w:hAnsi="Arial" w:cs="Arial"/>
          <w:sz w:val="20"/>
          <w:lang w:val="es-ES"/>
        </w:rPr>
        <w:t>.</w:t>
      </w:r>
    </w:p>
    <w:p w14:paraId="1D538E09" w14:textId="1F9A8773" w:rsidR="00DD5B52" w:rsidRDefault="00D15A95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bookmarkStart w:id="6" w:name="OLE_LINK24"/>
      <w:r>
        <w:rPr>
          <w:rFonts w:ascii="Arial" w:hAnsi="Arial" w:cs="Arial"/>
          <w:sz w:val="20"/>
          <w:lang w:val="es-ES"/>
        </w:rPr>
        <w:t>ID</w:t>
      </w:r>
      <w:r w:rsidR="00A02D4A">
        <w:rPr>
          <w:rFonts w:ascii="Arial" w:hAnsi="Arial" w:cs="Arial"/>
          <w:sz w:val="20"/>
          <w:lang w:val="es-ES"/>
        </w:rPr>
        <w:t xml:space="preserve"> </w:t>
      </w:r>
      <w:r w:rsidR="00F04050">
        <w:rPr>
          <w:rFonts w:ascii="Arial" w:hAnsi="Arial" w:cs="Arial"/>
          <w:sz w:val="20"/>
          <w:lang w:val="es-ES"/>
        </w:rPr>
        <w:t>562</w:t>
      </w:r>
      <w:r w:rsidR="00A02D4A">
        <w:rPr>
          <w:rFonts w:ascii="Arial" w:hAnsi="Arial" w:cs="Arial"/>
          <w:sz w:val="20"/>
          <w:lang w:val="es-ES"/>
        </w:rPr>
        <w:t xml:space="preserve">: </w:t>
      </w:r>
      <w:bookmarkEnd w:id="6"/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 xml:space="preserve">Revisión Cruzada estructura </w:t>
      </w:r>
      <w:proofErr w:type="spellStart"/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>service</w:t>
      </w:r>
      <w:proofErr w:type="spellEnd"/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 xml:space="preserve"> y </w:t>
      </w:r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>habilitación</w:t>
      </w:r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 xml:space="preserve"> </w:t>
      </w:r>
      <w:proofErr w:type="spellStart"/>
      <w:r w:rsidR="00F04050" w:rsidRP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>service</w:t>
      </w:r>
      <w:proofErr w:type="spellEnd"/>
      <w:r w:rsidR="00F04050">
        <w:rPr>
          <w:rFonts w:ascii="Arial" w:eastAsia="Times New Roman" w:hAnsi="Arial" w:cs="Arial"/>
          <w:color w:val="000000"/>
          <w:kern w:val="0"/>
          <w:sz w:val="18"/>
          <w:szCs w:val="18"/>
          <w:lang w:eastAsia="es-EC"/>
          <w14:ligatures w14:val="none"/>
        </w:rPr>
        <w:t>.</w:t>
      </w:r>
    </w:p>
    <w:p w14:paraId="65D03934" w14:textId="415618FA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 w:rsidR="00997094"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</w:t>
      </w:r>
      <w:r w:rsidR="001325A9">
        <w:rPr>
          <w:rFonts w:ascii="Arial" w:hAnsi="Arial" w:cs="Arial"/>
          <w:sz w:val="20"/>
        </w:rPr>
        <w:t>22</w:t>
      </w:r>
      <w:r w:rsidR="00A02D4A">
        <w:rPr>
          <w:rFonts w:ascii="Arial" w:hAnsi="Arial" w:cs="Arial"/>
          <w:sz w:val="20"/>
        </w:rPr>
        <w:t xml:space="preserve"> </w:t>
      </w:r>
      <w:r w:rsidRPr="009F7FB9">
        <w:rPr>
          <w:rFonts w:ascii="Arial" w:hAnsi="Arial" w:cs="Arial"/>
          <w:sz w:val="20"/>
        </w:rPr>
        <w:t xml:space="preserve">de </w:t>
      </w:r>
      <w:r w:rsidR="001325A9">
        <w:rPr>
          <w:rFonts w:ascii="Arial" w:hAnsi="Arial" w:cs="Arial"/>
          <w:sz w:val="20"/>
        </w:rPr>
        <w:t>mayo</w:t>
      </w:r>
      <w:r w:rsidRPr="009F7FB9">
        <w:rPr>
          <w:rFonts w:ascii="Arial" w:hAnsi="Arial" w:cs="Arial"/>
          <w:sz w:val="20"/>
        </w:rPr>
        <w:t xml:space="preserve"> de 202</w:t>
      </w:r>
      <w:r w:rsidR="00BC0AB4">
        <w:rPr>
          <w:rFonts w:ascii="Arial" w:hAnsi="Arial" w:cs="Arial"/>
          <w:sz w:val="20"/>
        </w:rPr>
        <w:t>6</w:t>
      </w:r>
      <w:r w:rsidR="001325A9" w:rsidRPr="009F7FB9">
        <w:rPr>
          <w:rFonts w:ascii="Arial" w:hAnsi="Arial" w:cs="Arial"/>
          <w:sz w:val="20"/>
        </w:rPr>
        <w:t xml:space="preserve">, considerando que del </w:t>
      </w:r>
      <w:r w:rsidR="001325A9">
        <w:rPr>
          <w:rFonts w:ascii="Arial" w:hAnsi="Arial" w:cs="Arial"/>
          <w:sz w:val="20"/>
        </w:rPr>
        <w:t>26 de mayo</w:t>
      </w:r>
      <w:r w:rsidR="001325A9" w:rsidRPr="009F7FB9">
        <w:rPr>
          <w:rFonts w:ascii="Arial" w:hAnsi="Arial" w:cs="Arial"/>
          <w:sz w:val="20"/>
        </w:rPr>
        <w:t xml:space="preserve"> al </w:t>
      </w:r>
      <w:r w:rsidR="001325A9">
        <w:rPr>
          <w:rFonts w:ascii="Arial" w:hAnsi="Arial" w:cs="Arial"/>
          <w:sz w:val="20"/>
        </w:rPr>
        <w:t>02</w:t>
      </w:r>
      <w:r w:rsidR="001325A9" w:rsidRPr="009F7FB9">
        <w:rPr>
          <w:rFonts w:ascii="Arial" w:hAnsi="Arial" w:cs="Arial"/>
          <w:sz w:val="20"/>
        </w:rPr>
        <w:t xml:space="preserve"> de </w:t>
      </w:r>
      <w:r w:rsidR="001325A9">
        <w:rPr>
          <w:rFonts w:ascii="Arial" w:hAnsi="Arial" w:cs="Arial"/>
          <w:sz w:val="20"/>
        </w:rPr>
        <w:t>junio</w:t>
      </w:r>
      <w:r w:rsidR="001325A9" w:rsidRPr="009F7FB9">
        <w:rPr>
          <w:rFonts w:ascii="Arial" w:hAnsi="Arial" w:cs="Arial"/>
          <w:sz w:val="20"/>
        </w:rPr>
        <w:t xml:space="preserve"> estuve en período de vacaciones</w:t>
      </w:r>
      <w:r w:rsidR="00A248B6">
        <w:rPr>
          <w:rFonts w:ascii="Arial" w:hAnsi="Arial" w:cs="Arial"/>
          <w:sz w:val="20"/>
        </w:rPr>
        <w:t>.</w:t>
      </w:r>
      <w:r w:rsidRPr="009F7FB9">
        <w:rPr>
          <w:rFonts w:ascii="Arial" w:hAnsi="Arial" w:cs="Arial"/>
          <w:sz w:val="20"/>
        </w:rPr>
        <w:t xml:space="preserve">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843" w:type="dxa"/>
            <w:vAlign w:val="center"/>
          </w:tcPr>
          <w:p w14:paraId="0C6B348A" w14:textId="0B664841" w:rsidR="00CC7594" w:rsidRPr="00CC7594" w:rsidRDefault="0048139A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8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77777777" w:rsidR="00CC7594" w:rsidRPr="00A9276D" w:rsidRDefault="00CC7594" w:rsidP="00CC7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68582B9B" w14:textId="2D0DB860" w:rsidR="00D17934" w:rsidRPr="00645381" w:rsidRDefault="00D17934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7" w:name="OLE_LINK23"/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ID </w:t>
            </w:r>
            <w:bookmarkStart w:id="8" w:name="OLE_LINK9"/>
            <w:r w:rsidR="00F040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597</w:t>
            </w:r>
            <w:bookmarkEnd w:id="8"/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: </w:t>
            </w:r>
            <w:r w:rsidR="00CC462C" w:rsidRPr="00CC462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 </w:t>
            </w:r>
            <w:bookmarkStart w:id="9" w:name="OLE_LINK10"/>
            <w:r w:rsidR="00F04050" w:rsidRPr="00F040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Sistema Anexos – Diseño, casilleros, secciones y validaciones</w:t>
            </w:r>
            <w:bookmarkEnd w:id="9"/>
          </w:p>
          <w:bookmarkEnd w:id="7"/>
          <w:p w14:paraId="538DECFD" w14:textId="7775463D" w:rsid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Corregir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issues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reportado en sonar en el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en plantillas y diseñador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2F52298E" w14:textId="411657A6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Validar y restructurar funcionalidades de plantilla y el flujo de aprobación conforme a los cambios realizados en los microservicios de estructura y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habilitación.</w:t>
            </w:r>
          </w:p>
          <w:p w14:paraId="7E11084B" w14:textId="780B04B5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Restructurar el listado de plantillas para que muestre solo los registros que el usuario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logueado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tenga acceso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6E783209" w14:textId="59C07AB4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lastRenderedPageBreak/>
              <w:t xml:space="preserve">Restructurar el listado de operativos para que muestre solo los registros que el usuario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logueado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tenga acceso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1BB8E92A" w14:textId="142468CD" w:rsidR="00C02EA7" w:rsidRPr="003007B5" w:rsidRDefault="00C02EA7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</w:tc>
      </w:tr>
      <w:tr w:rsidR="00D92CB6" w:rsidRPr="000979D9" w14:paraId="242ECF93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0" w:name="OLE_LINK1"/>
            <w:bookmarkStart w:id="11" w:name="OLE_LINK5"/>
            <w:proofErr w:type="spellStart"/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  <w:proofErr w:type="spellEnd"/>
          </w:p>
        </w:tc>
        <w:tc>
          <w:tcPr>
            <w:tcW w:w="1843" w:type="dxa"/>
            <w:vAlign w:val="center"/>
          </w:tcPr>
          <w:p w14:paraId="5FB9FFF5" w14:textId="4DEC9E21" w:rsidR="00D92CB6" w:rsidRPr="00645381" w:rsidRDefault="0048139A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2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  <w:bookmarkEnd w:id="12"/>
          </w:p>
        </w:tc>
        <w:bookmarkStart w:id="13" w:name="OLE_LINK11"/>
        <w:tc>
          <w:tcPr>
            <w:tcW w:w="1984" w:type="dxa"/>
            <w:vAlign w:val="center"/>
          </w:tcPr>
          <w:p w14:paraId="602841FF" w14:textId="2E5DFC14" w:rsidR="00B727DF" w:rsidRPr="00645381" w:rsidRDefault="00645381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"https://gitlab.sri.ad/DesarrolloAplicaciones/anexos-e-Informes/arquitectura-resiliente/gestion-anexos/backend/sri-anexos-estructura-service"</w:instrText>
            </w:r>
            <w:r>
              <w:fldChar w:fldCharType="separate"/>
            </w:r>
            <w:r w:rsidRPr="00645381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  <w:r>
              <w:fldChar w:fldCharType="end"/>
            </w:r>
          </w:p>
          <w:bookmarkEnd w:id="13"/>
          <w:p w14:paraId="629DE6E1" w14:textId="77777777" w:rsidR="00645381" w:rsidRDefault="00645381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5A2752DC" w14:textId="17B2E356" w:rsidR="00DA64AA" w:rsidRPr="00645381" w:rsidRDefault="00DA64AA" w:rsidP="00DA64A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BB2733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https://gitlab.sri.ad/DesarrolloAplicaciones/anexos-e-Informes/arquitectura-resiliente/gestion-anexos/backend/sri-anexos-habilitacion-service</w:t>
              </w:r>
            </w:hyperlink>
          </w:p>
          <w:p w14:paraId="62290164" w14:textId="77777777" w:rsidR="00DA64AA" w:rsidRPr="00645381" w:rsidRDefault="00DA64AA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45E01C13" w:rsidR="00852423" w:rsidRPr="00645381" w:rsidRDefault="00852423" w:rsidP="00B727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686" w:type="dxa"/>
            <w:noWrap/>
            <w:vAlign w:val="center"/>
          </w:tcPr>
          <w:p w14:paraId="10C2694D" w14:textId="275EF537" w:rsidR="00D9048B" w:rsidRPr="00645381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ID </w:t>
            </w:r>
            <w:bookmarkStart w:id="14" w:name="OLE_LINK12"/>
            <w:r w:rsidR="0076727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562</w:t>
            </w:r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: </w:t>
            </w:r>
            <w:r w:rsidR="00767275" w:rsidRPr="0076727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Revisión Cruzada estructura </w:t>
            </w:r>
            <w:proofErr w:type="spellStart"/>
            <w:r w:rsidR="00767275" w:rsidRPr="0076727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service</w:t>
            </w:r>
            <w:proofErr w:type="spellEnd"/>
            <w:r w:rsidR="00767275" w:rsidRPr="0076727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y </w:t>
            </w:r>
            <w:proofErr w:type="spellStart"/>
            <w:r w:rsidR="00767275" w:rsidRPr="0076727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habilitacion</w:t>
            </w:r>
            <w:proofErr w:type="spellEnd"/>
            <w:r w:rsidR="00767275" w:rsidRPr="0076727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proofErr w:type="spellStart"/>
            <w:r w:rsidR="00767275" w:rsidRPr="0076727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service</w:t>
            </w:r>
            <w:bookmarkEnd w:id="14"/>
            <w:proofErr w:type="spellEnd"/>
          </w:p>
          <w:p w14:paraId="7DAE9B7E" w14:textId="20714FEF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Implementación de seguridad autenticación JWT de política de reintento en microservicio estructura</w:t>
            </w:r>
          </w:p>
          <w:p w14:paraId="2E903B04" w14:textId="58D96720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seguridad autenticación JWT de 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política de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reintento en microservicio habilitación</w:t>
            </w:r>
          </w:p>
          <w:p w14:paraId="6E34E73C" w14:textId="425222DC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seguridad XSS para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rate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limiting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prevenir DoS/ataques de fuerza bruta en microservicio estructura</w:t>
            </w:r>
          </w:p>
          <w:p w14:paraId="7E97E061" w14:textId="02670835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seguridad XSS para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rate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limiting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prevenir DoS/ataques de fuerza bruta en microservicio habilitación</w:t>
            </w:r>
            <w:r w:rsidR="00F040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2387E58C" w14:textId="591DDD7B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resiliencia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circuit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breaker para llamadas a servicios externos en microservicio</w:t>
            </w:r>
            <w:r w:rsidR="00F040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estructura</w:t>
            </w:r>
          </w:p>
          <w:p w14:paraId="2F7DEC86" w14:textId="01F1D18C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resiliencia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circuit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breaker para llamadas a servicios externos en </w:t>
            </w:r>
            <w:r w:rsidR="00F04050"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microservicios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habilitación</w:t>
            </w:r>
          </w:p>
          <w:p w14:paraId="0CE7A128" w14:textId="16821A93" w:rsidR="003007B5" w:rsidRPr="003007B5" w:rsidRDefault="00F04050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implementación</w:t>
            </w:r>
            <w:r w:rsidR="003007B5"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los archivos </w:t>
            </w:r>
            <w:proofErr w:type="spellStart"/>
            <w:r w:rsidR="003007B5"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readme</w:t>
            </w:r>
            <w:proofErr w:type="spellEnd"/>
            <w:r w:rsidR="003007B5"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según</w:t>
            </w:r>
            <w:r w:rsidR="003007B5"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estándar</w:t>
            </w:r>
            <w:r w:rsidR="003007B5"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en todos los microservicios</w:t>
            </w:r>
            <w:r w:rsid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2D1E3228" w14:textId="5E87D2F5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Configuración de variables de entorno en todos los microservicios</w:t>
            </w:r>
          </w:p>
          <w:p w14:paraId="7A76EBF7" w14:textId="1BB4DAEC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Restructurar el microservicio de estructura conforme a los cambios en la base de datos</w:t>
            </w:r>
          </w:p>
          <w:p w14:paraId="3F474EDA" w14:textId="043F4204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Restructurar el microservicio de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habilitacion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conforme a los cambios en la base de datos</w:t>
            </w:r>
          </w:p>
          <w:p w14:paraId="2DA8DF3B" w14:textId="5D86F116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Validar y restructurar funcionalidades de plantilla y el flujo de aprobación conforme a los cambios realizados en los microservicios de estructura y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habilitación.</w:t>
            </w:r>
          </w:p>
          <w:p w14:paraId="4288B2B3" w14:textId="6CAE3D65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Corregir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issues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reportado en sonar del microservicio de estructura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113C55D2" w14:textId="363C8DE3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Corregir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issues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reportado en sonar del microservicio de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habilitación.</w:t>
            </w:r>
          </w:p>
          <w:p w14:paraId="081EDCB7" w14:textId="4C1C1714" w:rsidR="003007B5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Restructurar el servicio que lista plantillas para que muestre solo los registros que el usuario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logueado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tenga acceso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35C27F5A" w14:textId="3E5E760C" w:rsidR="003A7AC2" w:rsidRPr="003007B5" w:rsidRDefault="003007B5" w:rsidP="003007B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Restructurar el servicio que lista operativos para que muestre solo los registros que el usuario </w:t>
            </w:r>
            <w:proofErr w:type="spellStart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logueado</w:t>
            </w:r>
            <w:proofErr w:type="spellEnd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tenga acceso</w:t>
            </w:r>
            <w:r w:rsidR="003A7AC2"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0A1AB32B" w14:textId="77777777" w:rsidR="00C02EA7" w:rsidRDefault="00C02EA7" w:rsidP="00C02EA7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  <w:p w14:paraId="168C6C98" w14:textId="2E9613E4" w:rsidR="00DF43E3" w:rsidRPr="002A5A2C" w:rsidRDefault="00DF43E3" w:rsidP="002A5A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bookmarkEnd w:id="10"/>
      <w:bookmarkEnd w:id="11"/>
      <w:tr w:rsidR="00645381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645381" w:rsidRDefault="0048139A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645381" w:rsidRDefault="00D9048B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</w:t>
            </w:r>
            <w:r w:rsidR="00655E6D">
              <w:t xml:space="preserve"> y Agenda</w:t>
            </w:r>
          </w:p>
          <w:p w14:paraId="3C355E7A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4151FBDD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 w:rsidR="00DA64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73C915C8" w14:textId="650CC2BA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revisar y estimar pistas de </w:t>
            </w:r>
            <w:r w:rsidR="003007B5"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auditoría</w:t>
            </w: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campos de información el 05-05-2026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4559511" w14:textId="47A04418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Taller Job Training el 06-05-2026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24466F2" w14:textId="6A611C71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planificación equipo desarrollo el 11-05-2026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52E2D79" w14:textId="2A8CFF15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revisar herramientas VCF +VKS + Open </w:t>
            </w:r>
            <w:proofErr w:type="spellStart"/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Source</w:t>
            </w:r>
            <w:proofErr w:type="spellEnd"/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el 12-05-2026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79379D0" w14:textId="0ED16906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Guía SQA el 14-05-2026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FB4E7F8" w14:textId="07E542E5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Capacitación del BID - Arquitectura moderna, microservicios y </w:t>
            </w:r>
            <w:proofErr w:type="spellStart"/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DevSecOps</w:t>
            </w:r>
            <w:proofErr w:type="spellEnd"/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el 19-05-2026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A33F2E8" w14:textId="24B7E4F7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Capacitación del manejo herramienta </w:t>
            </w:r>
            <w:proofErr w:type="spellStart"/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ZenTao</w:t>
            </w:r>
            <w:proofErr w:type="spellEnd"/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el 20-05-206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5FA71A4" w14:textId="18558ABB" w:rsidR="00DA64AA" w:rsidRPr="00DA64AA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del BID - Gobernanza, Modelo Operativo y Gestión del Cambio el 21-05-2026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6763114" w14:textId="3DD79C54" w:rsidR="00645381" w:rsidRPr="00655E6D" w:rsidRDefault="00DA64AA" w:rsidP="00DA64A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A64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revisar ajustes arquitectura el 22-05-2026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4B54A" w14:textId="77777777" w:rsidR="00A67570" w:rsidRDefault="00A67570" w:rsidP="00101805">
      <w:pPr>
        <w:spacing w:after="0" w:line="240" w:lineRule="auto"/>
      </w:pPr>
      <w:r>
        <w:separator/>
      </w:r>
    </w:p>
  </w:endnote>
  <w:endnote w:type="continuationSeparator" w:id="0">
    <w:p w14:paraId="0C049CAF" w14:textId="77777777" w:rsidR="00A67570" w:rsidRDefault="00A67570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EAA61" w14:textId="77777777" w:rsidR="00A67570" w:rsidRDefault="00A67570" w:rsidP="00101805">
      <w:pPr>
        <w:spacing w:after="0" w:line="240" w:lineRule="auto"/>
      </w:pPr>
      <w:r>
        <w:separator/>
      </w:r>
    </w:p>
  </w:footnote>
  <w:footnote w:type="continuationSeparator" w:id="0">
    <w:p w14:paraId="5E5D7EFA" w14:textId="77777777" w:rsidR="00A67570" w:rsidRDefault="00A67570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3"/>
  </w:num>
  <w:num w:numId="2" w16cid:durableId="435977779">
    <w:abstractNumId w:val="10"/>
  </w:num>
  <w:num w:numId="3" w16cid:durableId="1489399543">
    <w:abstractNumId w:val="7"/>
  </w:num>
  <w:num w:numId="4" w16cid:durableId="2137143249">
    <w:abstractNumId w:val="1"/>
  </w:num>
  <w:num w:numId="5" w16cid:durableId="1202204583">
    <w:abstractNumId w:val="18"/>
  </w:num>
  <w:num w:numId="6" w16cid:durableId="1765297613">
    <w:abstractNumId w:val="22"/>
  </w:num>
  <w:num w:numId="7" w16cid:durableId="1341468507">
    <w:abstractNumId w:val="20"/>
  </w:num>
  <w:num w:numId="8" w16cid:durableId="916281909">
    <w:abstractNumId w:val="15"/>
  </w:num>
  <w:num w:numId="9" w16cid:durableId="1615747673">
    <w:abstractNumId w:val="13"/>
  </w:num>
  <w:num w:numId="10" w16cid:durableId="542523254">
    <w:abstractNumId w:val="14"/>
  </w:num>
  <w:num w:numId="11" w16cid:durableId="1678843169">
    <w:abstractNumId w:val="19"/>
  </w:num>
  <w:num w:numId="12" w16cid:durableId="1559511736">
    <w:abstractNumId w:val="0"/>
  </w:num>
  <w:num w:numId="13" w16cid:durableId="73164082">
    <w:abstractNumId w:val="24"/>
  </w:num>
  <w:num w:numId="14" w16cid:durableId="886137263">
    <w:abstractNumId w:val="4"/>
  </w:num>
  <w:num w:numId="15" w16cid:durableId="1098788641">
    <w:abstractNumId w:val="8"/>
  </w:num>
  <w:num w:numId="16" w16cid:durableId="84424018">
    <w:abstractNumId w:val="11"/>
  </w:num>
  <w:num w:numId="17" w16cid:durableId="15927205">
    <w:abstractNumId w:val="16"/>
  </w:num>
  <w:num w:numId="18" w16cid:durableId="1802720869">
    <w:abstractNumId w:val="2"/>
  </w:num>
  <w:num w:numId="19" w16cid:durableId="1455756950">
    <w:abstractNumId w:val="6"/>
  </w:num>
  <w:num w:numId="20" w16cid:durableId="712775655">
    <w:abstractNumId w:val="5"/>
  </w:num>
  <w:num w:numId="21" w16cid:durableId="1973367135">
    <w:abstractNumId w:val="12"/>
  </w:num>
  <w:num w:numId="22" w16cid:durableId="1834224055">
    <w:abstractNumId w:val="21"/>
  </w:num>
  <w:num w:numId="23" w16cid:durableId="608582742">
    <w:abstractNumId w:val="17"/>
  </w:num>
  <w:num w:numId="24" w16cid:durableId="828248455">
    <w:abstractNumId w:val="3"/>
  </w:num>
  <w:num w:numId="25" w16cid:durableId="1207258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24FD0"/>
    <w:rsid w:val="001301C0"/>
    <w:rsid w:val="001312AF"/>
    <w:rsid w:val="001325A9"/>
    <w:rsid w:val="001542A6"/>
    <w:rsid w:val="001546AB"/>
    <w:rsid w:val="00167978"/>
    <w:rsid w:val="00173F41"/>
    <w:rsid w:val="0017624E"/>
    <w:rsid w:val="00182BD2"/>
    <w:rsid w:val="001A124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A7AC2"/>
    <w:rsid w:val="003B5165"/>
    <w:rsid w:val="003F16C5"/>
    <w:rsid w:val="003F5B86"/>
    <w:rsid w:val="004050EA"/>
    <w:rsid w:val="0040590F"/>
    <w:rsid w:val="004077C7"/>
    <w:rsid w:val="00410A2F"/>
    <w:rsid w:val="00430F2D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61312"/>
    <w:rsid w:val="004631E4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270D"/>
    <w:rsid w:val="004B5B79"/>
    <w:rsid w:val="004B6E19"/>
    <w:rsid w:val="004C0E74"/>
    <w:rsid w:val="004C4C15"/>
    <w:rsid w:val="004D38EA"/>
    <w:rsid w:val="004E769E"/>
    <w:rsid w:val="004E7F93"/>
    <w:rsid w:val="004F0DD5"/>
    <w:rsid w:val="004F3D4D"/>
    <w:rsid w:val="004F594A"/>
    <w:rsid w:val="004F6D39"/>
    <w:rsid w:val="00511BEB"/>
    <w:rsid w:val="00512C04"/>
    <w:rsid w:val="00526CDB"/>
    <w:rsid w:val="00532E5D"/>
    <w:rsid w:val="00535B31"/>
    <w:rsid w:val="0053649A"/>
    <w:rsid w:val="005509C0"/>
    <w:rsid w:val="0055504C"/>
    <w:rsid w:val="00560390"/>
    <w:rsid w:val="00583337"/>
    <w:rsid w:val="00584003"/>
    <w:rsid w:val="00586212"/>
    <w:rsid w:val="005915D3"/>
    <w:rsid w:val="005A05EB"/>
    <w:rsid w:val="005B3C13"/>
    <w:rsid w:val="005C1257"/>
    <w:rsid w:val="005C3E98"/>
    <w:rsid w:val="005D13E5"/>
    <w:rsid w:val="005D334B"/>
    <w:rsid w:val="005E1CDA"/>
    <w:rsid w:val="005E3FAD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42650"/>
    <w:rsid w:val="00645381"/>
    <w:rsid w:val="00651A67"/>
    <w:rsid w:val="00653060"/>
    <w:rsid w:val="006544BE"/>
    <w:rsid w:val="00655E6D"/>
    <w:rsid w:val="00663AA8"/>
    <w:rsid w:val="00664814"/>
    <w:rsid w:val="0067221C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5A87"/>
    <w:rsid w:val="00737BB0"/>
    <w:rsid w:val="00737EB0"/>
    <w:rsid w:val="0074429F"/>
    <w:rsid w:val="00763E6B"/>
    <w:rsid w:val="00764872"/>
    <w:rsid w:val="00767275"/>
    <w:rsid w:val="00776A76"/>
    <w:rsid w:val="00777F99"/>
    <w:rsid w:val="0078140A"/>
    <w:rsid w:val="00792F5E"/>
    <w:rsid w:val="007935C4"/>
    <w:rsid w:val="007B1B7A"/>
    <w:rsid w:val="007B73FE"/>
    <w:rsid w:val="007B7CF5"/>
    <w:rsid w:val="007C295B"/>
    <w:rsid w:val="007C534E"/>
    <w:rsid w:val="007D47D5"/>
    <w:rsid w:val="007D7B2F"/>
    <w:rsid w:val="007E1CE6"/>
    <w:rsid w:val="007E3762"/>
    <w:rsid w:val="007E50DE"/>
    <w:rsid w:val="007F09B7"/>
    <w:rsid w:val="007F49B9"/>
    <w:rsid w:val="00803620"/>
    <w:rsid w:val="00825EEC"/>
    <w:rsid w:val="0083126C"/>
    <w:rsid w:val="00834723"/>
    <w:rsid w:val="0083560A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67570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547A"/>
    <w:rsid w:val="00AF5DD9"/>
    <w:rsid w:val="00AF7F2F"/>
    <w:rsid w:val="00B2291F"/>
    <w:rsid w:val="00B26769"/>
    <w:rsid w:val="00B30A7D"/>
    <w:rsid w:val="00B3204E"/>
    <w:rsid w:val="00B46C23"/>
    <w:rsid w:val="00B56DC5"/>
    <w:rsid w:val="00B71B17"/>
    <w:rsid w:val="00B726FF"/>
    <w:rsid w:val="00B727DF"/>
    <w:rsid w:val="00B776CD"/>
    <w:rsid w:val="00B81A31"/>
    <w:rsid w:val="00B856E6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A27"/>
    <w:rsid w:val="00C1264E"/>
    <w:rsid w:val="00C15772"/>
    <w:rsid w:val="00C20430"/>
    <w:rsid w:val="00C24C33"/>
    <w:rsid w:val="00C27F89"/>
    <w:rsid w:val="00C36E8E"/>
    <w:rsid w:val="00C37AB6"/>
    <w:rsid w:val="00C411C7"/>
    <w:rsid w:val="00C47551"/>
    <w:rsid w:val="00C5026A"/>
    <w:rsid w:val="00C74E03"/>
    <w:rsid w:val="00C763AF"/>
    <w:rsid w:val="00C77367"/>
    <w:rsid w:val="00CC462C"/>
    <w:rsid w:val="00CC7594"/>
    <w:rsid w:val="00CD1212"/>
    <w:rsid w:val="00CD25A2"/>
    <w:rsid w:val="00CD6447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7934"/>
    <w:rsid w:val="00D220C4"/>
    <w:rsid w:val="00D23A58"/>
    <w:rsid w:val="00D32E41"/>
    <w:rsid w:val="00D33828"/>
    <w:rsid w:val="00D33ABB"/>
    <w:rsid w:val="00D341F0"/>
    <w:rsid w:val="00D7713A"/>
    <w:rsid w:val="00D8226F"/>
    <w:rsid w:val="00D832DB"/>
    <w:rsid w:val="00D839F9"/>
    <w:rsid w:val="00D9048B"/>
    <w:rsid w:val="00D92CB6"/>
    <w:rsid w:val="00D93B02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E000D1"/>
    <w:rsid w:val="00E00B6B"/>
    <w:rsid w:val="00E0440A"/>
    <w:rsid w:val="00E05595"/>
    <w:rsid w:val="00E05A50"/>
    <w:rsid w:val="00E26EAE"/>
    <w:rsid w:val="00E3277D"/>
    <w:rsid w:val="00E37D30"/>
    <w:rsid w:val="00E417B8"/>
    <w:rsid w:val="00E41EC2"/>
    <w:rsid w:val="00E46226"/>
    <w:rsid w:val="00E52116"/>
    <w:rsid w:val="00E55507"/>
    <w:rsid w:val="00E62EA7"/>
    <w:rsid w:val="00E646A1"/>
    <w:rsid w:val="00E71357"/>
    <w:rsid w:val="00E77506"/>
    <w:rsid w:val="00E82F67"/>
    <w:rsid w:val="00E9278B"/>
    <w:rsid w:val="00E95F35"/>
    <w:rsid w:val="00EA1198"/>
    <w:rsid w:val="00EC0CF5"/>
    <w:rsid w:val="00EC542F"/>
    <w:rsid w:val="00EC7057"/>
    <w:rsid w:val="00ED0C13"/>
    <w:rsid w:val="00ED1F77"/>
    <w:rsid w:val="00ED4014"/>
    <w:rsid w:val="00ED45B3"/>
    <w:rsid w:val="00ED59E6"/>
    <w:rsid w:val="00EE0C24"/>
    <w:rsid w:val="00EF1201"/>
    <w:rsid w:val="00EF216F"/>
    <w:rsid w:val="00EF3283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frontend/sri-gestion-anexos-we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backend/sri-anexos-habilitacion-servic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703</Words>
  <Characters>5449</Characters>
  <Application>Microsoft Office Word</Application>
  <DocSecurity>0</DocSecurity>
  <Lines>340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15</cp:revision>
  <cp:lastPrinted>2026-04-29T21:42:00Z</cp:lastPrinted>
  <dcterms:created xsi:type="dcterms:W3CDTF">2026-04-29T21:42:00Z</dcterms:created>
  <dcterms:modified xsi:type="dcterms:W3CDTF">2026-06-03T19:12:00Z</dcterms:modified>
</cp:coreProperties>
</file>