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DB7C" w14:textId="77777777" w:rsidR="00435E6E" w:rsidRPr="00435E6E" w:rsidRDefault="00435E6E" w:rsidP="00435E6E">
      <w:pPr>
        <w:pStyle w:val="Ttulo2"/>
        <w:jc w:val="center"/>
        <w:rPr>
          <w:rFonts w:ascii="Aptos" w:hAnsi="Aptos" w:cs="Arial"/>
          <w:b/>
          <w:bCs/>
          <w:color w:val="auto"/>
        </w:rPr>
      </w:pPr>
      <w:r w:rsidRPr="00435E6E">
        <w:rPr>
          <w:rFonts w:ascii="Aptos" w:hAnsi="Aptos" w:cs="Arial"/>
          <w:b/>
          <w:bCs/>
          <w:color w:val="auto"/>
        </w:rPr>
        <w:t>INFORME DE FIN DE GESTIÓN</w:t>
      </w:r>
    </w:p>
    <w:p w14:paraId="0575FCD7" w14:textId="77777777" w:rsidR="00435E6E" w:rsidRPr="00435E6E" w:rsidRDefault="00435E6E" w:rsidP="00435E6E">
      <w:pPr>
        <w:pStyle w:val="Ttulo2"/>
        <w:jc w:val="center"/>
        <w:rPr>
          <w:rFonts w:ascii="Aptos" w:hAnsi="Aptos" w:cs="Arial"/>
          <w:b/>
          <w:bCs/>
          <w:color w:val="auto"/>
        </w:rPr>
      </w:pPr>
      <w:r w:rsidRPr="00435E6E">
        <w:rPr>
          <w:rFonts w:ascii="Aptos" w:hAnsi="Aptos" w:cs="Arial"/>
          <w:b/>
          <w:bCs/>
          <w:color w:val="auto"/>
        </w:rPr>
        <w:t>DESVINCULACIÓN DEL TALENTO HUMANO</w:t>
      </w:r>
    </w:p>
    <w:p w14:paraId="1A7180F3" w14:textId="77777777" w:rsidR="00435E6E" w:rsidRDefault="00435E6E" w:rsidP="00435E6E">
      <w:pPr>
        <w:jc w:val="both"/>
        <w:rPr>
          <w:rFonts w:ascii="Aptos" w:hAnsi="Aptos" w:cs="Arial"/>
          <w:b/>
          <w:sz w:val="20"/>
          <w:szCs w:val="20"/>
        </w:rPr>
      </w:pPr>
    </w:p>
    <w:p w14:paraId="0F6CB0A3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PARA:</w:t>
      </w:r>
      <w:r>
        <w:rPr>
          <w:rFonts w:ascii="Aptos" w:hAnsi="Aptos" w:cs="Arial"/>
          <w:b/>
          <w:sz w:val="20"/>
          <w:szCs w:val="20"/>
        </w:rPr>
        <w:tab/>
      </w:r>
      <w:r>
        <w:rPr>
          <w:rFonts w:ascii="Aptos" w:hAnsi="Aptos" w:cs="Arial"/>
          <w:b/>
          <w:sz w:val="20"/>
          <w:szCs w:val="20"/>
        </w:rPr>
        <w:tab/>
        <w:t>xxxxxxxxxxx</w:t>
      </w:r>
    </w:p>
    <w:p w14:paraId="57C12632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 xml:space="preserve">           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  <w:t>Jefe Inmediato del Servidor/a</w:t>
      </w:r>
    </w:p>
    <w:p w14:paraId="27E322DC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4FBD0B77" w14:textId="618B7082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 w:rsidR="00202C89">
        <w:rPr>
          <w:rFonts w:ascii="Aptos" w:hAnsi="Aptos" w:cs="Arial"/>
          <w:sz w:val="20"/>
          <w:szCs w:val="20"/>
        </w:rPr>
        <w:t>Ma. Eulalia TerrerosB.</w:t>
      </w:r>
    </w:p>
    <w:p w14:paraId="226DC141" w14:textId="5A0932B2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C.C: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  <w:t>Coordinador Nacional de Remuneraciones</w:t>
      </w:r>
    </w:p>
    <w:p w14:paraId="679B991A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</w:p>
    <w:p w14:paraId="574D6704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DE:</w:t>
      </w:r>
      <w:r>
        <w:rPr>
          <w:rFonts w:ascii="Aptos" w:hAnsi="Aptos" w:cs="Arial"/>
          <w:b/>
          <w:sz w:val="20"/>
          <w:szCs w:val="20"/>
        </w:rPr>
        <w:tab/>
      </w:r>
      <w:r>
        <w:rPr>
          <w:rFonts w:ascii="Aptos" w:hAnsi="Aptos" w:cs="Arial"/>
          <w:b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>Nombre del Servidor/a</w:t>
      </w:r>
    </w:p>
    <w:p w14:paraId="4F75E5DC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</w:p>
    <w:p w14:paraId="790007DA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FECHA:</w:t>
      </w:r>
      <w:r>
        <w:rPr>
          <w:rFonts w:ascii="Aptos" w:hAnsi="Aptos" w:cs="Arial"/>
          <w:b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>(</w:t>
      </w:r>
      <w:r>
        <w:rPr>
          <w:rFonts w:ascii="Aptos" w:hAnsi="Aptos" w:cs="Arial"/>
          <w:i/>
          <w:color w:val="548DD4"/>
          <w:sz w:val="20"/>
          <w:szCs w:val="20"/>
        </w:rPr>
        <w:t>Ciudad</w:t>
      </w:r>
      <w:r>
        <w:rPr>
          <w:rFonts w:ascii="Aptos" w:hAnsi="Aptos" w:cs="Arial"/>
          <w:sz w:val="20"/>
          <w:szCs w:val="20"/>
        </w:rPr>
        <w:t>)………, dd/mm/aa</w:t>
      </w:r>
    </w:p>
    <w:p w14:paraId="113A3BB9" w14:textId="77777777" w:rsidR="00435E6E" w:rsidRDefault="00435E6E" w:rsidP="00435E6E">
      <w:pPr>
        <w:pBdr>
          <w:bottom w:val="single" w:sz="4" w:space="0" w:color="auto"/>
        </w:pBdr>
        <w:jc w:val="both"/>
        <w:rPr>
          <w:rFonts w:ascii="Aptos" w:hAnsi="Aptos" w:cs="Arial"/>
          <w:sz w:val="20"/>
          <w:szCs w:val="20"/>
        </w:rPr>
      </w:pPr>
    </w:p>
    <w:p w14:paraId="0211CFB3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p w14:paraId="0059AEF1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Yo,……………(</w:t>
      </w:r>
      <w:r>
        <w:rPr>
          <w:rFonts w:ascii="Aptos" w:hAnsi="Aptos" w:cs="Arial"/>
          <w:i/>
          <w:color w:val="548DD4"/>
          <w:sz w:val="20"/>
          <w:szCs w:val="20"/>
        </w:rPr>
        <w:t>nombres y apellidos de la o el servidor</w:t>
      </w:r>
      <w:r>
        <w:rPr>
          <w:rFonts w:ascii="Aptos" w:hAnsi="Aptos" w:cs="Arial"/>
          <w:sz w:val="20"/>
          <w:szCs w:val="20"/>
        </w:rPr>
        <w:t>).............., portador de la cédula de ciudadanía No………………….., servidor (a) de la Dirección……….(</w:t>
      </w:r>
      <w:r>
        <w:rPr>
          <w:rFonts w:ascii="Aptos" w:hAnsi="Aptos" w:cs="Arial"/>
          <w:i/>
          <w:color w:val="548DD4"/>
          <w:sz w:val="20"/>
          <w:szCs w:val="20"/>
        </w:rPr>
        <w:t>Nacional o Zonal</w:t>
      </w:r>
      <w:r>
        <w:rPr>
          <w:rFonts w:ascii="Aptos" w:hAnsi="Aptos" w:cs="Arial"/>
          <w:sz w:val="20"/>
          <w:szCs w:val="20"/>
        </w:rPr>
        <w:t>), del……… (</w:t>
      </w:r>
      <w:r>
        <w:rPr>
          <w:rFonts w:ascii="Aptos" w:hAnsi="Aptos" w:cs="Arial"/>
          <w:i/>
          <w:color w:val="548DD4"/>
          <w:sz w:val="20"/>
          <w:szCs w:val="20"/>
        </w:rPr>
        <w:t>Departamento o Coordinación</w:t>
      </w:r>
      <w:r>
        <w:rPr>
          <w:rFonts w:ascii="Aptos" w:hAnsi="Aptos" w:cs="Arial"/>
          <w:sz w:val="20"/>
          <w:szCs w:val="20"/>
        </w:rPr>
        <w:t>) …………., desempeñando las funciones de…..(</w:t>
      </w:r>
      <w:r>
        <w:rPr>
          <w:rFonts w:ascii="Aptos" w:hAnsi="Aptos" w:cs="Arial"/>
          <w:i/>
          <w:color w:val="548DD4"/>
          <w:sz w:val="20"/>
          <w:szCs w:val="20"/>
        </w:rPr>
        <w:t>indicar cargo</w:t>
      </w:r>
      <w:r>
        <w:rPr>
          <w:rFonts w:ascii="Aptos" w:hAnsi="Aptos" w:cs="Arial"/>
          <w:sz w:val="20"/>
          <w:szCs w:val="20"/>
        </w:rPr>
        <w:t xml:space="preserve">)……., detallo a continuación el estado de las tareas, archivos, trámites y cambio de responsables de las </w:t>
      </w:r>
      <w:r>
        <w:rPr>
          <w:rFonts w:ascii="Aptos" w:hAnsi="Aptos" w:cs="Arial"/>
          <w:i/>
          <w:color w:val="548DD4"/>
          <w:sz w:val="20"/>
          <w:szCs w:val="20"/>
        </w:rPr>
        <w:t xml:space="preserve">aplicaciones </w:t>
      </w:r>
      <w:r>
        <w:rPr>
          <w:rFonts w:ascii="Aptos" w:hAnsi="Aptos" w:cs="Arial"/>
          <w:sz w:val="20"/>
          <w:szCs w:val="20"/>
        </w:rPr>
        <w:t xml:space="preserve"> a mi asignados:</w:t>
      </w:r>
    </w:p>
    <w:p w14:paraId="0B990DC7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1625"/>
        <w:gridCol w:w="1735"/>
        <w:gridCol w:w="1356"/>
        <w:gridCol w:w="1690"/>
      </w:tblGrid>
      <w:tr w:rsidR="00435E6E" w14:paraId="26918D86" w14:textId="77777777" w:rsidTr="004A05BA">
        <w:tc>
          <w:tcPr>
            <w:tcW w:w="1937" w:type="dxa"/>
            <w:vAlign w:val="center"/>
          </w:tcPr>
          <w:p w14:paraId="09B23494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Tarea/ entregable generado</w:t>
            </w:r>
          </w:p>
        </w:tc>
        <w:tc>
          <w:tcPr>
            <w:tcW w:w="1717" w:type="dxa"/>
            <w:vAlign w:val="center"/>
          </w:tcPr>
          <w:p w14:paraId="1497B837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Estado de la Documentación</w:t>
            </w:r>
          </w:p>
        </w:tc>
        <w:tc>
          <w:tcPr>
            <w:tcW w:w="1960" w:type="dxa"/>
            <w:vAlign w:val="center"/>
          </w:tcPr>
          <w:p w14:paraId="1B82DFAF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Repositorio donde se encuentra la documentación</w:t>
            </w:r>
          </w:p>
          <w:p w14:paraId="06CC04CF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(Físico/Digital)</w:t>
            </w:r>
          </w:p>
          <w:p w14:paraId="5BE13092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Especificar</w:t>
            </w:r>
          </w:p>
        </w:tc>
        <w:tc>
          <w:tcPr>
            <w:tcW w:w="1509" w:type="dxa"/>
            <w:vAlign w:val="center"/>
          </w:tcPr>
          <w:p w14:paraId="691133CB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Verificación de entrega por el Jefe Inmediato</w:t>
            </w:r>
          </w:p>
        </w:tc>
        <w:tc>
          <w:tcPr>
            <w:tcW w:w="1931" w:type="dxa"/>
            <w:vAlign w:val="center"/>
          </w:tcPr>
          <w:p w14:paraId="53FCDC05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Observaciones</w:t>
            </w:r>
          </w:p>
        </w:tc>
      </w:tr>
      <w:tr w:rsidR="00435E6E" w14:paraId="786C65DE" w14:textId="77777777" w:rsidTr="004A05BA">
        <w:trPr>
          <w:trHeight w:val="599"/>
        </w:trPr>
        <w:tc>
          <w:tcPr>
            <w:tcW w:w="1937" w:type="dxa"/>
          </w:tcPr>
          <w:p w14:paraId="38EF2220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17" w:type="dxa"/>
          </w:tcPr>
          <w:p w14:paraId="48FCF44D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60" w:type="dxa"/>
          </w:tcPr>
          <w:p w14:paraId="2B34FD2C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509" w:type="dxa"/>
          </w:tcPr>
          <w:p w14:paraId="2AE15A9A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31" w:type="dxa"/>
          </w:tcPr>
          <w:p w14:paraId="225D82B7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435E6E" w14:paraId="6B98614D" w14:textId="77777777" w:rsidTr="004A05BA">
        <w:trPr>
          <w:trHeight w:val="660"/>
        </w:trPr>
        <w:tc>
          <w:tcPr>
            <w:tcW w:w="1937" w:type="dxa"/>
          </w:tcPr>
          <w:p w14:paraId="718CE91C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17" w:type="dxa"/>
          </w:tcPr>
          <w:p w14:paraId="45D7D3ED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60" w:type="dxa"/>
          </w:tcPr>
          <w:p w14:paraId="03EA1593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509" w:type="dxa"/>
          </w:tcPr>
          <w:p w14:paraId="464A6026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31" w:type="dxa"/>
          </w:tcPr>
          <w:p w14:paraId="2E57710A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435E6E" w14:paraId="03DD66C7" w14:textId="77777777" w:rsidTr="004A05BA">
        <w:trPr>
          <w:trHeight w:val="549"/>
        </w:trPr>
        <w:tc>
          <w:tcPr>
            <w:tcW w:w="1937" w:type="dxa"/>
          </w:tcPr>
          <w:p w14:paraId="4FD9AA8D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17" w:type="dxa"/>
          </w:tcPr>
          <w:p w14:paraId="6C70CC7F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60" w:type="dxa"/>
          </w:tcPr>
          <w:p w14:paraId="3E6205D8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509" w:type="dxa"/>
          </w:tcPr>
          <w:p w14:paraId="518703EA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31" w:type="dxa"/>
          </w:tcPr>
          <w:p w14:paraId="43ADF6AF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435E6E" w14:paraId="1728A5AB" w14:textId="77777777" w:rsidTr="004A05BA">
        <w:trPr>
          <w:trHeight w:val="596"/>
        </w:trPr>
        <w:tc>
          <w:tcPr>
            <w:tcW w:w="1937" w:type="dxa"/>
          </w:tcPr>
          <w:p w14:paraId="5FBC938B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17" w:type="dxa"/>
          </w:tcPr>
          <w:p w14:paraId="60751EA0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60" w:type="dxa"/>
          </w:tcPr>
          <w:p w14:paraId="0824C5E2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509" w:type="dxa"/>
          </w:tcPr>
          <w:p w14:paraId="05C815D8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31" w:type="dxa"/>
          </w:tcPr>
          <w:p w14:paraId="67FAAF6C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435E6E" w14:paraId="31D8C9DF" w14:textId="77777777" w:rsidTr="004A05BA">
        <w:trPr>
          <w:trHeight w:val="499"/>
        </w:trPr>
        <w:tc>
          <w:tcPr>
            <w:tcW w:w="1937" w:type="dxa"/>
          </w:tcPr>
          <w:p w14:paraId="0D684606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17" w:type="dxa"/>
          </w:tcPr>
          <w:p w14:paraId="745310CB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60" w:type="dxa"/>
          </w:tcPr>
          <w:p w14:paraId="31B839ED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509" w:type="dxa"/>
          </w:tcPr>
          <w:p w14:paraId="03930E72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31" w:type="dxa"/>
          </w:tcPr>
          <w:p w14:paraId="3B9DDA9F" w14:textId="77777777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</w:tbl>
    <w:p w14:paraId="64C54E1F" w14:textId="77777777" w:rsidR="00435E6E" w:rsidRDefault="00435E6E" w:rsidP="00435E6E">
      <w:pPr>
        <w:jc w:val="both"/>
        <w:rPr>
          <w:rFonts w:ascii="Aptos" w:hAnsi="Aptos" w:cs="Arial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8"/>
        <w:gridCol w:w="1541"/>
        <w:gridCol w:w="1367"/>
        <w:gridCol w:w="1468"/>
        <w:gridCol w:w="1562"/>
      </w:tblGrid>
      <w:tr w:rsidR="00435E6E" w14:paraId="7E43A91F" w14:textId="77777777" w:rsidTr="004A05BA">
        <w:tc>
          <w:tcPr>
            <w:tcW w:w="2373" w:type="dxa"/>
          </w:tcPr>
          <w:p w14:paraId="0052DA80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*Aplicaciones</w:t>
            </w:r>
          </w:p>
        </w:tc>
        <w:tc>
          <w:tcPr>
            <w:tcW w:w="1727" w:type="dxa"/>
          </w:tcPr>
          <w:p w14:paraId="05950ECF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</w:p>
          <w:p w14:paraId="4265D86B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lastRenderedPageBreak/>
              <w:t>Nuevo responsable</w:t>
            </w:r>
          </w:p>
        </w:tc>
        <w:tc>
          <w:tcPr>
            <w:tcW w:w="1690" w:type="dxa"/>
          </w:tcPr>
          <w:p w14:paraId="582C5214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lastRenderedPageBreak/>
              <w:t>Fecha de Entrega</w:t>
            </w:r>
          </w:p>
        </w:tc>
        <w:tc>
          <w:tcPr>
            <w:tcW w:w="1632" w:type="dxa"/>
            <w:vAlign w:val="center"/>
          </w:tcPr>
          <w:p w14:paraId="3755AEB8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Verificación de entrega por el Jefe Inmediato</w:t>
            </w:r>
          </w:p>
        </w:tc>
        <w:tc>
          <w:tcPr>
            <w:tcW w:w="1632" w:type="dxa"/>
            <w:vAlign w:val="center"/>
          </w:tcPr>
          <w:p w14:paraId="6D1CA06F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Observaciones</w:t>
            </w:r>
          </w:p>
        </w:tc>
      </w:tr>
      <w:tr w:rsidR="00435E6E" w14:paraId="3CC81A70" w14:textId="77777777" w:rsidTr="004A05BA">
        <w:tc>
          <w:tcPr>
            <w:tcW w:w="2373" w:type="dxa"/>
          </w:tcPr>
          <w:p w14:paraId="04BC128F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  <w:tc>
          <w:tcPr>
            <w:tcW w:w="1727" w:type="dxa"/>
          </w:tcPr>
          <w:p w14:paraId="3E20BB03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  <w:tc>
          <w:tcPr>
            <w:tcW w:w="1690" w:type="dxa"/>
          </w:tcPr>
          <w:p w14:paraId="08B32B60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  <w:tc>
          <w:tcPr>
            <w:tcW w:w="1632" w:type="dxa"/>
          </w:tcPr>
          <w:p w14:paraId="5C93A7B6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  <w:tc>
          <w:tcPr>
            <w:tcW w:w="1632" w:type="dxa"/>
          </w:tcPr>
          <w:p w14:paraId="2795E6E8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</w:tr>
      <w:tr w:rsidR="00435E6E" w14:paraId="683262D2" w14:textId="77777777" w:rsidTr="004A05BA">
        <w:tc>
          <w:tcPr>
            <w:tcW w:w="2373" w:type="dxa"/>
          </w:tcPr>
          <w:p w14:paraId="63AB1174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  <w:tc>
          <w:tcPr>
            <w:tcW w:w="1727" w:type="dxa"/>
          </w:tcPr>
          <w:p w14:paraId="34C97605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  <w:tc>
          <w:tcPr>
            <w:tcW w:w="1690" w:type="dxa"/>
          </w:tcPr>
          <w:p w14:paraId="2FC1605B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  <w:tc>
          <w:tcPr>
            <w:tcW w:w="1632" w:type="dxa"/>
          </w:tcPr>
          <w:p w14:paraId="289A41ED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  <w:tc>
          <w:tcPr>
            <w:tcW w:w="1632" w:type="dxa"/>
          </w:tcPr>
          <w:p w14:paraId="40DFE3C9" w14:textId="77777777" w:rsidR="00435E6E" w:rsidRDefault="00435E6E" w:rsidP="004A05BA">
            <w:pPr>
              <w:jc w:val="both"/>
              <w:rPr>
                <w:rFonts w:ascii="Aptos" w:hAnsi="Aptos" w:cs="Arial"/>
                <w:color w:val="000000"/>
                <w:sz w:val="18"/>
                <w:szCs w:val="18"/>
              </w:rPr>
            </w:pPr>
          </w:p>
        </w:tc>
      </w:tr>
    </w:tbl>
    <w:p w14:paraId="7005F318" w14:textId="77777777" w:rsidR="00435E6E" w:rsidRDefault="00435E6E" w:rsidP="00435E6E">
      <w:pPr>
        <w:jc w:val="both"/>
        <w:rPr>
          <w:rFonts w:ascii="Aptos" w:hAnsi="Aptos" w:cs="Arial"/>
          <w:color w:val="000000"/>
          <w:sz w:val="18"/>
          <w:szCs w:val="18"/>
        </w:rPr>
      </w:pPr>
      <w:r>
        <w:rPr>
          <w:rFonts w:ascii="Aptos" w:hAnsi="Aptos" w:cs="Arial"/>
          <w:color w:val="000000"/>
          <w:sz w:val="18"/>
          <w:szCs w:val="18"/>
        </w:rPr>
        <w:t>*Aplicaciones: Se refiere a toda aplicación, módulo, universo o área de negocio en el que el servidor se encontraba registrado como administrador</w:t>
      </w:r>
    </w:p>
    <w:p w14:paraId="04B3A2FA" w14:textId="77777777" w:rsidR="00435E6E" w:rsidRDefault="00435E6E" w:rsidP="00435E6E">
      <w:pPr>
        <w:jc w:val="both"/>
        <w:rPr>
          <w:rFonts w:ascii="Aptos" w:hAnsi="Aptos" w:cs="Arial"/>
          <w:i/>
          <w:color w:val="548DD4"/>
          <w:sz w:val="20"/>
          <w:szCs w:val="20"/>
        </w:rPr>
      </w:pPr>
      <w:r>
        <w:rPr>
          <w:rFonts w:ascii="Aptos" w:hAnsi="Aptos" w:cs="Arial"/>
          <w:i/>
          <w:color w:val="548DD4"/>
          <w:sz w:val="20"/>
          <w:szCs w:val="20"/>
        </w:rPr>
        <w:t>Adicionalmente informo que el cambio de responsables de aplicaciones ha sido validado por “Seguridad Informática”</w:t>
      </w:r>
    </w:p>
    <w:p w14:paraId="1C206A0F" w14:textId="77777777" w:rsidR="00435E6E" w:rsidRDefault="00435E6E" w:rsidP="00435E6E">
      <w:pPr>
        <w:jc w:val="both"/>
        <w:rPr>
          <w:rFonts w:ascii="Aptos" w:hAnsi="Aptos" w:cs="Arial"/>
          <w:i/>
          <w:color w:val="548DD4"/>
          <w:sz w:val="20"/>
          <w:szCs w:val="20"/>
        </w:rPr>
      </w:pPr>
      <w:r>
        <w:rPr>
          <w:rFonts w:ascii="Aptos" w:hAnsi="Aptos" w:cs="Arial"/>
          <w:i/>
          <w:color w:val="548DD4"/>
          <w:sz w:val="20"/>
          <w:szCs w:val="20"/>
        </w:rPr>
        <w:t xml:space="preserve">En caso de no tener aplicación/universo/área de negocio asignados registrar el siguiente párrafo: </w:t>
      </w:r>
    </w:p>
    <w:p w14:paraId="44E2CFDE" w14:textId="77777777" w:rsidR="00435E6E" w:rsidRDefault="00435E6E" w:rsidP="00435E6E">
      <w:pPr>
        <w:jc w:val="both"/>
        <w:rPr>
          <w:rFonts w:ascii="Aptos" w:hAnsi="Aptos" w:cs="Arial"/>
          <w:i/>
          <w:color w:val="548DD4"/>
          <w:sz w:val="20"/>
          <w:szCs w:val="20"/>
        </w:rPr>
      </w:pPr>
      <w:r>
        <w:rPr>
          <w:rFonts w:ascii="Aptos" w:hAnsi="Aptos" w:cs="Arial"/>
          <w:i/>
          <w:color w:val="548DD4"/>
          <w:sz w:val="20"/>
          <w:szCs w:val="20"/>
        </w:rPr>
        <w:t>Adicionalmente confirmo que el servidor a desvincularse no es responsable de ninguna aplicación/universo/área de negocio, lo cual fue validado por “Seguridad Informática” mediante Registro de Incidente XXXXX</w:t>
      </w:r>
    </w:p>
    <w:p w14:paraId="4E4A2DED" w14:textId="77777777" w:rsidR="00435E6E" w:rsidRDefault="00435E6E" w:rsidP="00435E6E">
      <w:pPr>
        <w:jc w:val="both"/>
        <w:rPr>
          <w:rFonts w:ascii="Aptos" w:hAnsi="Aptos" w:cs="Arial"/>
          <w:i/>
          <w:color w:val="548DD4"/>
          <w:sz w:val="20"/>
          <w:szCs w:val="20"/>
        </w:rPr>
      </w:pPr>
      <w:r>
        <w:rPr>
          <w:rFonts w:ascii="Aptos" w:hAnsi="Aptos" w:cs="Arial"/>
          <w:i/>
          <w:color w:val="548DD4"/>
          <w:sz w:val="20"/>
          <w:szCs w:val="20"/>
        </w:rPr>
        <w:t>Adicionalmente confirmo que el servidor a desvincularse no consta en el catastro a cargo denominado Soluciones Informáticas Complementarias, lo cual fue validado por el Departamento de Desarrollo mediante requerimiento XXXXX</w:t>
      </w:r>
    </w:p>
    <w:p w14:paraId="7765EE19" w14:textId="77777777" w:rsidR="00435E6E" w:rsidRDefault="00435E6E" w:rsidP="00435E6E">
      <w:pPr>
        <w:jc w:val="both"/>
        <w:rPr>
          <w:rFonts w:ascii="Aptos" w:hAnsi="Aptos"/>
          <w:bCs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Informo que me comprometo a entregar toda la documentación referida en el artículo 9 del Acuerdo Ministerial MDT-2021-135, previo a la liquidación de haberes referente a</w:t>
      </w:r>
      <w:r>
        <w:rPr>
          <w:rFonts w:ascii="Aptos" w:hAnsi="Aptos"/>
          <w:bCs/>
          <w:sz w:val="20"/>
          <w:szCs w:val="20"/>
        </w:rPr>
        <w:t>: credencial institucional o identificación adicional, bienes institucionales y obligaciones económicas pendientes con la unidad financiera.</w:t>
      </w:r>
    </w:p>
    <w:p w14:paraId="7E4AC301" w14:textId="77777777" w:rsidR="00435E6E" w:rsidRPr="00366789" w:rsidRDefault="00435E6E" w:rsidP="00435E6E">
      <w:pPr>
        <w:jc w:val="both"/>
        <w:rPr>
          <w:rFonts w:ascii="Aptos" w:hAnsi="Aptos" w:cs="Arial"/>
          <w:sz w:val="20"/>
          <w:szCs w:val="20"/>
        </w:rPr>
      </w:pPr>
      <w:r w:rsidRPr="00366789">
        <w:rPr>
          <w:rFonts w:ascii="Aptos" w:hAnsi="Aptos" w:cs="Arial"/>
          <w:sz w:val="20"/>
          <w:szCs w:val="20"/>
        </w:rPr>
        <w:t>Así también, respecto a uniformes autorizó se aplique el descuento de conformidad al Acuerdo No. MRL-2013-0157 y sus reformas.</w:t>
      </w:r>
    </w:p>
    <w:p w14:paraId="39F55853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Para constancia de la información descrita suscriben el presente documento.</w:t>
      </w:r>
    </w:p>
    <w:p w14:paraId="144A2D3D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p w14:paraId="743857ED" w14:textId="77777777" w:rsidR="00435E6E" w:rsidRDefault="00435E6E" w:rsidP="00212312">
      <w:pPr>
        <w:spacing w:after="0" w:line="240" w:lineRule="auto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 xml:space="preserve">_________________________    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  <w:t>__________________</w:t>
      </w:r>
    </w:p>
    <w:p w14:paraId="30921004" w14:textId="77777777" w:rsidR="00435E6E" w:rsidRDefault="00435E6E" w:rsidP="00212312">
      <w:pPr>
        <w:spacing w:after="0" w:line="240" w:lineRule="auto"/>
        <w:rPr>
          <w:rFonts w:ascii="Aptos" w:hAnsi="Aptos" w:cs="Arial"/>
          <w:i/>
          <w:color w:val="548DD4"/>
          <w:sz w:val="18"/>
          <w:szCs w:val="18"/>
        </w:rPr>
      </w:pPr>
      <w:r>
        <w:rPr>
          <w:rFonts w:ascii="Aptos" w:hAnsi="Aptos" w:cs="Arial"/>
          <w:i/>
          <w:color w:val="548DD4"/>
          <w:sz w:val="18"/>
          <w:szCs w:val="18"/>
        </w:rPr>
        <w:t xml:space="preserve">(Nombre del servidor)                                                            </w:t>
      </w:r>
      <w:r>
        <w:rPr>
          <w:rFonts w:ascii="Aptos" w:hAnsi="Aptos" w:cs="Arial"/>
          <w:i/>
          <w:color w:val="548DD4"/>
          <w:sz w:val="18"/>
          <w:szCs w:val="18"/>
        </w:rPr>
        <w:tab/>
      </w:r>
      <w:r>
        <w:rPr>
          <w:rFonts w:ascii="Aptos" w:hAnsi="Aptos" w:cs="Arial"/>
          <w:i/>
          <w:color w:val="548DD4"/>
          <w:sz w:val="18"/>
          <w:szCs w:val="18"/>
        </w:rPr>
        <w:tab/>
        <w:t>(Nombre del Jefe Inmediato)</w:t>
      </w:r>
    </w:p>
    <w:p w14:paraId="6E7D3919" w14:textId="77777777" w:rsidR="00435E6E" w:rsidRDefault="00435E6E" w:rsidP="00212312">
      <w:pPr>
        <w:spacing w:after="0" w:line="240" w:lineRule="auto"/>
        <w:rPr>
          <w:rFonts w:ascii="Aptos" w:hAnsi="Aptos" w:cs="Arial"/>
          <w:sz w:val="18"/>
          <w:szCs w:val="18"/>
        </w:rPr>
      </w:pPr>
      <w:r>
        <w:rPr>
          <w:rFonts w:ascii="Aptos" w:hAnsi="Aptos" w:cs="Arial"/>
          <w:sz w:val="18"/>
          <w:szCs w:val="18"/>
        </w:rPr>
        <w:t>Cédula de Ciudadanía</w:t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  <w:t xml:space="preserve">          </w:t>
      </w:r>
      <w:r>
        <w:rPr>
          <w:rFonts w:ascii="Aptos" w:hAnsi="Aptos" w:cs="Arial"/>
          <w:sz w:val="18"/>
          <w:szCs w:val="18"/>
        </w:rPr>
        <w:tab/>
        <w:t xml:space="preserve">Cargo </w:t>
      </w:r>
    </w:p>
    <w:p w14:paraId="55047781" w14:textId="77777777" w:rsidR="00435E6E" w:rsidRDefault="00435E6E" w:rsidP="00212312">
      <w:pPr>
        <w:spacing w:after="0" w:line="240" w:lineRule="auto"/>
        <w:rPr>
          <w:rFonts w:ascii="Aptos" w:hAnsi="Aptos" w:cs="Arial"/>
          <w:sz w:val="18"/>
          <w:szCs w:val="18"/>
        </w:rPr>
      </w:pPr>
      <w:r>
        <w:rPr>
          <w:rFonts w:ascii="Aptos" w:hAnsi="Aptos" w:cs="Arial"/>
          <w:b/>
          <w:sz w:val="18"/>
          <w:szCs w:val="18"/>
        </w:rPr>
        <w:t xml:space="preserve">SERVIDOR </w:t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  <w:t xml:space="preserve">                 </w:t>
      </w:r>
      <w:r>
        <w:rPr>
          <w:rFonts w:ascii="Aptos" w:hAnsi="Aptos" w:cs="Arial"/>
          <w:b/>
          <w:sz w:val="18"/>
          <w:szCs w:val="18"/>
        </w:rPr>
        <w:tab/>
        <w:t>RECIBIDO JEFE INMEDIATO</w:t>
      </w:r>
    </w:p>
    <w:p w14:paraId="28A5D587" w14:textId="30217309" w:rsidR="00435E6E" w:rsidRDefault="00435E6E" w:rsidP="00212312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Nota:</w:t>
      </w:r>
      <w:r>
        <w:rPr>
          <w:rFonts w:ascii="Aptos" w:hAnsi="Aptos" w:cs="Arial"/>
          <w:sz w:val="20"/>
          <w:szCs w:val="20"/>
        </w:rPr>
        <w:t xml:space="preserve"> El jefe inmediato es el custodio de la información entregada por parte del servidor cesante.</w:t>
      </w:r>
    </w:p>
    <w:p w14:paraId="711A8488" w14:textId="17107746" w:rsidR="00BD560F" w:rsidRPr="00BD560F" w:rsidRDefault="00435E6E" w:rsidP="00212312">
      <w:pPr>
        <w:jc w:val="both"/>
      </w:pPr>
      <w:r>
        <w:rPr>
          <w:rFonts w:ascii="Aptos" w:hAnsi="Aptos" w:cs="Arial"/>
          <w:color w:val="FF0000"/>
          <w:sz w:val="20"/>
          <w:szCs w:val="20"/>
        </w:rPr>
        <w:t>Recuerde: para obtener la validación de Seguridad Informática, el jefe inmediato del servidor que se desvincula efectuará un requerimiento tecnológico de tipo “</w:t>
      </w:r>
      <w:r>
        <w:rPr>
          <w:rFonts w:ascii="Aptos" w:hAnsi="Aptos" w:cs="Arial"/>
          <w:i/>
          <w:iCs/>
          <w:color w:val="FF0000"/>
          <w:sz w:val="20"/>
          <w:szCs w:val="20"/>
        </w:rPr>
        <w:t>Requerimiento de información técnica de Seguridad Informática</w:t>
      </w:r>
      <w:r>
        <w:rPr>
          <w:rFonts w:ascii="Aptos" w:hAnsi="Aptos" w:cs="Arial"/>
          <w:color w:val="FF0000"/>
          <w:sz w:val="20"/>
          <w:szCs w:val="20"/>
        </w:rPr>
        <w:t>”, considerar que el tiempo de respuesta de dicha unidad será máximo de 2 días</w:t>
      </w:r>
      <w:r w:rsidR="00212312">
        <w:rPr>
          <w:rFonts w:ascii="Aptos" w:hAnsi="Aptos" w:cs="Arial"/>
          <w:color w:val="FF0000"/>
          <w:sz w:val="20"/>
          <w:szCs w:val="20"/>
        </w:rPr>
        <w:t>.</w:t>
      </w:r>
    </w:p>
    <w:sectPr w:rsidR="00BD560F" w:rsidRPr="00BD560F" w:rsidSect="00202C89">
      <w:headerReference w:type="default" r:id="rId6"/>
      <w:footerReference w:type="default" r:id="rId7"/>
      <w:pgSz w:w="11900" w:h="16840"/>
      <w:pgMar w:top="2268" w:right="1979" w:bottom="1418" w:left="1985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822D" w14:textId="77777777" w:rsidR="00E52854" w:rsidRDefault="00E52854" w:rsidP="008C3FDF">
      <w:pPr>
        <w:spacing w:after="0" w:line="240" w:lineRule="auto"/>
      </w:pPr>
      <w:r>
        <w:separator/>
      </w:r>
    </w:p>
  </w:endnote>
  <w:endnote w:type="continuationSeparator" w:id="0">
    <w:p w14:paraId="5C0B5B98" w14:textId="77777777" w:rsidR="00E52854" w:rsidRDefault="00E52854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7857AAF1" w:rsidR="008C3FDF" w:rsidRDefault="005800D9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0D7D77" wp14:editId="645F9D74">
              <wp:simplePos x="0" y="0"/>
              <wp:positionH relativeFrom="column">
                <wp:posOffset>-958917</wp:posOffset>
              </wp:positionH>
              <wp:positionV relativeFrom="paragraph">
                <wp:posOffset>604615</wp:posOffset>
              </wp:positionV>
              <wp:extent cx="4922196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2196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CC3886" w14:textId="3389DF17" w:rsidR="005800D9" w:rsidRPr="003D1037" w:rsidRDefault="003E781D" w:rsidP="00B23EA6">
                          <w:pPr>
                            <w:spacing w:line="216" w:lineRule="auto"/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</w:pP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 Nacional</w:t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="00773050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–</w:t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Plataforma Gubernamental de Gestión Financiera</w:t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</w:t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:</w:t>
                          </w:r>
                          <w:r w:rsidR="003A6E84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Av. Amazonas </w:t>
                          </w:r>
                          <w:r w:rsidR="00AB3197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e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ntre Unión Nacional 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d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e Periodistas 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y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J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o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s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é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Villalengua.</w:t>
                          </w:r>
                          <w:r w:rsidR="00CE0424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Código postal: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170506 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/ </w:t>
                          </w:r>
                          <w:r w:rsidR="00BD166F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Quito</w:t>
                          </w:r>
                          <w:r w:rsidR="00CE0424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– Ecuador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Teléfono: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(02) 3936-300</w:t>
                          </w:r>
                          <w:r w:rsidR="00C6709C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28323B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0D7D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75.5pt;margin-top:47.6pt;width:387.55pt;height: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" filled="f" stroked="f" strokeweight=".5pt">
              <v:textbox>
                <w:txbxContent>
                  <w:p w14:paraId="45CC3886" w14:textId="3389DF17" w:rsidR="005800D9" w:rsidRPr="003D1037" w:rsidRDefault="003E781D" w:rsidP="00B23EA6">
                    <w:pPr>
                      <w:spacing w:line="216" w:lineRule="auto"/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</w:pP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 Nacional</w:t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="00773050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–</w:t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Plataforma Gubernamental de Gestión Financiera</w:t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</w:t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:</w:t>
                    </w:r>
                    <w:r w:rsidR="003A6E84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Av. Amazonas </w:t>
                    </w:r>
                    <w:r w:rsidR="00AB3197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e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ntre Unión Nacional 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d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e Periodistas 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y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J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o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s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é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Villalengua.</w:t>
                    </w:r>
                    <w:r w:rsidR="00CE0424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Código postal: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170506 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/ </w:t>
                    </w:r>
                    <w:r w:rsidR="00BD166F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Quito</w:t>
                    </w:r>
                    <w:r w:rsidR="00CE0424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– Ecuador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Teléfono: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(02) 3936-300</w:t>
                    </w:r>
                    <w:r w:rsidR="00C6709C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="0028323B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www.sri.gob.ec</w:t>
                    </w:r>
                  </w:p>
                </w:txbxContent>
              </v:textbox>
            </v:shape>
          </w:pict>
        </mc:Fallback>
      </mc:AlternateContent>
    </w:r>
    <w:r w:rsidR="00B56306">
      <w:rPr>
        <w:noProof/>
        <w:lang w:eastAsia="es-ES_tradnl"/>
      </w:rPr>
      <w:drawing>
        <wp:anchor distT="0" distB="0" distL="114300" distR="114300" simplePos="0" relativeHeight="251663360" behindDoc="1" locked="0" layoutInCell="1" allowOverlap="1" wp14:anchorId="3E00FE24" wp14:editId="1C8DC0F2">
          <wp:simplePos x="0" y="0"/>
          <wp:positionH relativeFrom="column">
            <wp:posOffset>-1260475</wp:posOffset>
          </wp:positionH>
          <wp:positionV relativeFrom="page">
            <wp:posOffset>8621486</wp:posOffset>
          </wp:positionV>
          <wp:extent cx="7693244" cy="2089459"/>
          <wp:effectExtent l="0" t="0" r="3175" b="635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693244" cy="20894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4EBC4" w14:textId="77777777" w:rsidR="00E52854" w:rsidRDefault="00E52854" w:rsidP="008C3FDF">
      <w:pPr>
        <w:spacing w:after="0" w:line="240" w:lineRule="auto"/>
      </w:pPr>
      <w:r>
        <w:separator/>
      </w:r>
    </w:p>
  </w:footnote>
  <w:footnote w:type="continuationSeparator" w:id="0">
    <w:p w14:paraId="724C22CA" w14:textId="77777777" w:rsidR="00E52854" w:rsidRDefault="00E52854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34D14538" w:rsidR="008C3FDF" w:rsidRDefault="005800D9" w:rsidP="005B587A">
    <w:pPr>
      <w:pStyle w:val="Encabezado"/>
      <w:tabs>
        <w:tab w:val="clear" w:pos="8504"/>
        <w:tab w:val="right" w:pos="8498"/>
      </w:tabs>
      <w:ind w:left="-1985"/>
    </w:pPr>
    <w:r>
      <w:rPr>
        <w:noProof/>
      </w:rPr>
      <w:drawing>
        <wp:anchor distT="0" distB="0" distL="114300" distR="114300" simplePos="0" relativeHeight="251667456" behindDoc="1" locked="0" layoutInCell="1" hidden="0" allowOverlap="1" wp14:anchorId="15B98EBA" wp14:editId="0DAA519A">
          <wp:simplePos x="0" y="0"/>
          <wp:positionH relativeFrom="column">
            <wp:posOffset>-1216025</wp:posOffset>
          </wp:positionH>
          <wp:positionV relativeFrom="margin">
            <wp:posOffset>-1293495</wp:posOffset>
          </wp:positionV>
          <wp:extent cx="2476500" cy="1200785"/>
          <wp:effectExtent l="0" t="0" r="0" b="0"/>
          <wp:wrapNone/>
          <wp:docPr id="151428144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281448" name="image2.jp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7774"/>
                  <a:stretch/>
                </pic:blipFill>
                <pic:spPr bwMode="auto">
                  <a:xfrm>
                    <a:off x="0" y="0"/>
                    <a:ext cx="2476500" cy="12007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560F" w:rsidRPr="00BD560F">
      <w:rPr>
        <w:noProof/>
      </w:rPr>
      <w:drawing>
        <wp:anchor distT="0" distB="0" distL="114300" distR="114300" simplePos="0" relativeHeight="251664384" behindDoc="1" locked="0" layoutInCell="1" allowOverlap="1" wp14:anchorId="769C92F9" wp14:editId="506A5BC4">
          <wp:simplePos x="0" y="0"/>
          <wp:positionH relativeFrom="column">
            <wp:posOffset>2287904</wp:posOffset>
          </wp:positionH>
          <wp:positionV relativeFrom="paragraph">
            <wp:posOffset>-20320</wp:posOffset>
          </wp:positionV>
          <wp:extent cx="4015727" cy="172720"/>
          <wp:effectExtent l="0" t="0" r="0" b="5080"/>
          <wp:wrapNone/>
          <wp:docPr id="9023072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2178" cy="209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6ED2">
      <w:rPr>
        <w:noProof/>
      </w:rPr>
      <w:drawing>
        <wp:anchor distT="0" distB="0" distL="114300" distR="114300" simplePos="0" relativeHeight="251660288" behindDoc="0" locked="0" layoutInCell="1" allowOverlap="1" wp14:anchorId="7F5C1899" wp14:editId="595FEF40">
          <wp:simplePos x="0" y="0"/>
          <wp:positionH relativeFrom="column">
            <wp:posOffset>4955268</wp:posOffset>
          </wp:positionH>
          <wp:positionV relativeFrom="paragraph">
            <wp:posOffset>558800</wp:posOffset>
          </wp:positionV>
          <wp:extent cx="796925" cy="558800"/>
          <wp:effectExtent l="0" t="0" r="0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140E9"/>
    <w:rsid w:val="00023A2E"/>
    <w:rsid w:val="00050624"/>
    <w:rsid w:val="00054F86"/>
    <w:rsid w:val="000733D3"/>
    <w:rsid w:val="000816A1"/>
    <w:rsid w:val="000B42CD"/>
    <w:rsid w:val="000D6A11"/>
    <w:rsid w:val="000E5879"/>
    <w:rsid w:val="00112D2C"/>
    <w:rsid w:val="00133359"/>
    <w:rsid w:val="00137D0B"/>
    <w:rsid w:val="00160594"/>
    <w:rsid w:val="00170EC0"/>
    <w:rsid w:val="00185A7C"/>
    <w:rsid w:val="001C1361"/>
    <w:rsid w:val="001D3A17"/>
    <w:rsid w:val="00200002"/>
    <w:rsid w:val="00200AC3"/>
    <w:rsid w:val="00202C89"/>
    <w:rsid w:val="00212312"/>
    <w:rsid w:val="00212342"/>
    <w:rsid w:val="00261B34"/>
    <w:rsid w:val="002673F0"/>
    <w:rsid w:val="00267626"/>
    <w:rsid w:val="00273886"/>
    <w:rsid w:val="0028323B"/>
    <w:rsid w:val="00294227"/>
    <w:rsid w:val="00297B08"/>
    <w:rsid w:val="002A0D3D"/>
    <w:rsid w:val="002C1193"/>
    <w:rsid w:val="002D3543"/>
    <w:rsid w:val="003223A8"/>
    <w:rsid w:val="003465B9"/>
    <w:rsid w:val="003825D6"/>
    <w:rsid w:val="003A40B2"/>
    <w:rsid w:val="003A6E84"/>
    <w:rsid w:val="003D1037"/>
    <w:rsid w:val="003E781D"/>
    <w:rsid w:val="003F435F"/>
    <w:rsid w:val="0040253E"/>
    <w:rsid w:val="004072B5"/>
    <w:rsid w:val="004265AB"/>
    <w:rsid w:val="00435E6E"/>
    <w:rsid w:val="00487E6E"/>
    <w:rsid w:val="004C35C3"/>
    <w:rsid w:val="004F04C9"/>
    <w:rsid w:val="005215F1"/>
    <w:rsid w:val="0052386E"/>
    <w:rsid w:val="00527157"/>
    <w:rsid w:val="00565474"/>
    <w:rsid w:val="0057409B"/>
    <w:rsid w:val="005800D9"/>
    <w:rsid w:val="0059018B"/>
    <w:rsid w:val="005932E4"/>
    <w:rsid w:val="005B587A"/>
    <w:rsid w:val="005C17E2"/>
    <w:rsid w:val="005C7945"/>
    <w:rsid w:val="005F1A70"/>
    <w:rsid w:val="00611654"/>
    <w:rsid w:val="00665060"/>
    <w:rsid w:val="00666ED2"/>
    <w:rsid w:val="006E0032"/>
    <w:rsid w:val="006E5991"/>
    <w:rsid w:val="00720137"/>
    <w:rsid w:val="00731EA5"/>
    <w:rsid w:val="00747D3E"/>
    <w:rsid w:val="007506DF"/>
    <w:rsid w:val="00772CFF"/>
    <w:rsid w:val="00773050"/>
    <w:rsid w:val="00773826"/>
    <w:rsid w:val="007A50B9"/>
    <w:rsid w:val="007B676F"/>
    <w:rsid w:val="007C17A8"/>
    <w:rsid w:val="007D6823"/>
    <w:rsid w:val="007E03D8"/>
    <w:rsid w:val="00831FC2"/>
    <w:rsid w:val="0083796E"/>
    <w:rsid w:val="0084124A"/>
    <w:rsid w:val="00842C38"/>
    <w:rsid w:val="00846052"/>
    <w:rsid w:val="008547D3"/>
    <w:rsid w:val="00867FBD"/>
    <w:rsid w:val="008C3FDF"/>
    <w:rsid w:val="008D37D7"/>
    <w:rsid w:val="008D4031"/>
    <w:rsid w:val="008F3E90"/>
    <w:rsid w:val="00941114"/>
    <w:rsid w:val="00950226"/>
    <w:rsid w:val="00957EA0"/>
    <w:rsid w:val="009856D4"/>
    <w:rsid w:val="00991A1F"/>
    <w:rsid w:val="00993F53"/>
    <w:rsid w:val="009962A7"/>
    <w:rsid w:val="009A4B25"/>
    <w:rsid w:val="009D3629"/>
    <w:rsid w:val="009E3EB0"/>
    <w:rsid w:val="00A141C3"/>
    <w:rsid w:val="00A24CF7"/>
    <w:rsid w:val="00A4029A"/>
    <w:rsid w:val="00A65D0D"/>
    <w:rsid w:val="00AB08BE"/>
    <w:rsid w:val="00AB3197"/>
    <w:rsid w:val="00AB44BD"/>
    <w:rsid w:val="00B23EA6"/>
    <w:rsid w:val="00B53FF7"/>
    <w:rsid w:val="00B55070"/>
    <w:rsid w:val="00B56306"/>
    <w:rsid w:val="00B56406"/>
    <w:rsid w:val="00B740FC"/>
    <w:rsid w:val="00B81F00"/>
    <w:rsid w:val="00BB281C"/>
    <w:rsid w:val="00BD166F"/>
    <w:rsid w:val="00BD560F"/>
    <w:rsid w:val="00BD74CD"/>
    <w:rsid w:val="00BE556B"/>
    <w:rsid w:val="00C1788F"/>
    <w:rsid w:val="00C41E2E"/>
    <w:rsid w:val="00C52B26"/>
    <w:rsid w:val="00C5545E"/>
    <w:rsid w:val="00C6709C"/>
    <w:rsid w:val="00C71996"/>
    <w:rsid w:val="00CD02F8"/>
    <w:rsid w:val="00CD5DEE"/>
    <w:rsid w:val="00CE0424"/>
    <w:rsid w:val="00CF5E41"/>
    <w:rsid w:val="00D219D1"/>
    <w:rsid w:val="00D30264"/>
    <w:rsid w:val="00D31286"/>
    <w:rsid w:val="00D460D3"/>
    <w:rsid w:val="00D741D2"/>
    <w:rsid w:val="00D85D33"/>
    <w:rsid w:val="00D94DD9"/>
    <w:rsid w:val="00DA0AA3"/>
    <w:rsid w:val="00DA28D0"/>
    <w:rsid w:val="00DB6CF9"/>
    <w:rsid w:val="00DC7667"/>
    <w:rsid w:val="00E068EC"/>
    <w:rsid w:val="00E17298"/>
    <w:rsid w:val="00E2521F"/>
    <w:rsid w:val="00E52854"/>
    <w:rsid w:val="00E71728"/>
    <w:rsid w:val="00EB74E1"/>
    <w:rsid w:val="00F00C76"/>
    <w:rsid w:val="00F24662"/>
    <w:rsid w:val="00F3047B"/>
    <w:rsid w:val="00F3524A"/>
    <w:rsid w:val="00F753EE"/>
    <w:rsid w:val="00FB7B98"/>
    <w:rsid w:val="00FC0A5A"/>
    <w:rsid w:val="00FC7256"/>
    <w:rsid w:val="00FD37FF"/>
    <w:rsid w:val="00FF0A8C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E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E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A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EA6"/>
    <w:rPr>
      <w:rFonts w:asciiTheme="majorHAnsi" w:eastAsiaTheme="majorEastAsia" w:hAnsiTheme="majorHAnsi" w:cstheme="majorBidi"/>
      <w:color w:val="1F4D78" w:themeColor="accent1" w:themeShade="7F"/>
      <w:lang w:val="es-EC"/>
    </w:rPr>
  </w:style>
  <w:style w:type="paragraph" w:styleId="NormalWeb">
    <w:name w:val="Normal (Web)"/>
    <w:basedOn w:val="Normal"/>
    <w:uiPriority w:val="99"/>
    <w:semiHidden/>
    <w:unhideWhenUsed/>
    <w:rsid w:val="00B23EA6"/>
    <w:rPr>
      <w:rFonts w:ascii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AA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E6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455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Rodriguez Villagomez, Ligia Elena</cp:lastModifiedBy>
  <cp:revision>4</cp:revision>
  <dcterms:created xsi:type="dcterms:W3CDTF">2026-02-27T23:30:00Z</dcterms:created>
  <dcterms:modified xsi:type="dcterms:W3CDTF">2026-02-27T23:32:00Z</dcterms:modified>
</cp:coreProperties>
</file>