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0F58" w14:textId="781366C8" w:rsidR="002851AA" w:rsidRPr="00254518" w:rsidRDefault="00E475AC" w:rsidP="00254518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E1232C">
        <w:rPr>
          <w:color w:val="00B0F0"/>
          <w:sz w:val="32"/>
          <w:szCs w:val="32"/>
          <w:u w:val="single"/>
        </w:rPr>
        <w:t>3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E1232C">
        <w:rPr>
          <w:color w:val="00B0F0"/>
          <w:sz w:val="32"/>
          <w:szCs w:val="32"/>
          <w:u w:val="single"/>
        </w:rPr>
        <w:t xml:space="preserve"> – MANEJO DEL DOM</w:t>
      </w:r>
      <w:r w:rsidR="00612A8A">
        <w:rPr>
          <w:color w:val="00B0F0"/>
          <w:sz w:val="32"/>
          <w:szCs w:val="32"/>
          <w:u w:val="single"/>
        </w:rPr>
        <w:t xml:space="preserve"> y ARROW FUNCTION</w:t>
      </w: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766BE571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Utilizar manejo del DOM</w:t>
      </w:r>
    </w:p>
    <w:p w14:paraId="244E06C8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6066DB54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Crear documento HTML y CSS a gusto del alumno</w:t>
      </w:r>
    </w:p>
    <w:p w14:paraId="64F919F4" w14:textId="77777777" w:rsidR="002851AA" w:rsidRDefault="002851AA" w:rsidP="002851AA">
      <w:pPr>
        <w:spacing w:after="0" w:line="240" w:lineRule="auto"/>
      </w:pPr>
    </w:p>
    <w:p w14:paraId="436589D2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Definir el archivo controlador.js que capture los elementos con los que interactuará el usuario y agregar los comportamientos de los objetos/elementos HTML utilizando “addEventListener”.</w:t>
      </w:r>
    </w:p>
    <w:p w14:paraId="29651183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255D885D" w14:textId="7F3E6FE6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Si el programa, necesita una ó mas funciones debe (expresarlas como arrow function). Y si son funciones específicas de cálculos, funciones específicas de la resolución del problema debe aislarlas en un archivo separado denominado “modelo.js”. allí deberá tener su conjunto de funciones y exportarlas para que el controlador.js pueda consumirlas.</w:t>
      </w:r>
    </w:p>
    <w:p w14:paraId="10450CFD" w14:textId="77777777" w:rsidR="002851AA" w:rsidRDefault="002851AA" w:rsidP="002851AA">
      <w:pPr>
        <w:pStyle w:val="Prrafodelista"/>
      </w:pPr>
    </w:p>
    <w:p w14:paraId="4976B252" w14:textId="084328B7" w:rsidR="002851AA" w:rsidRP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Desde el archivo “controlador.js” deberá importar esas funciones que están en el archivo “modelo.js”.</w:t>
      </w:r>
    </w:p>
    <w:p w14:paraId="1E4D2E74" w14:textId="77777777" w:rsidR="00FA69EC" w:rsidRDefault="00FA69EC" w:rsidP="00FA69EC">
      <w:pPr>
        <w:pStyle w:val="Ttulo3"/>
        <w:jc w:val="both"/>
        <w:rPr>
          <w:color w:val="00B0F0"/>
        </w:rPr>
      </w:pPr>
      <w:r>
        <w:rPr>
          <w:color w:val="00B0F0"/>
        </w:rPr>
        <w:t>Ejercicio Nro. 13</w:t>
      </w:r>
      <w:r w:rsidRPr="001D5147">
        <w:rPr>
          <w:color w:val="00B0F0"/>
        </w:rPr>
        <w:t>:</w:t>
      </w:r>
    </w:p>
    <w:p w14:paraId="3C06A975" w14:textId="2B68A022" w:rsidR="00E93546" w:rsidRDefault="00E93546" w:rsidP="00E93546">
      <w:r>
        <w:tab/>
      </w:r>
      <w:r w:rsidRPr="00E93546">
        <w:t>Realizar un programa que permita ingresar el importe total de una compra que realiza un cliente</w:t>
      </w:r>
      <w:r w:rsidR="0058366E">
        <w:t xml:space="preserve"> (esto lo puede hacer con un input numérico)</w:t>
      </w:r>
      <w:r w:rsidRPr="00E93546">
        <w:t xml:space="preserve"> y sobre el mismo aplicarle un descuento del 15%. Mostrar </w:t>
      </w:r>
      <w:r w:rsidR="003D6CFE">
        <w:t xml:space="preserve">(en el documento HTML) </w:t>
      </w:r>
      <w:r w:rsidRPr="00E93546">
        <w:t>el importe total de la compra y el descuento del 15% como así también el importe restante final.</w:t>
      </w:r>
    </w:p>
    <w:p w14:paraId="2B587B44" w14:textId="08FFF07F" w:rsidR="003D6CFE" w:rsidRPr="00E93546" w:rsidRDefault="003D6CFE" w:rsidP="00E93546">
      <w:r w:rsidRPr="003D6CFE">
        <w:rPr>
          <w:b/>
          <w:bCs/>
          <w:u w:val="single"/>
        </w:rPr>
        <w:t>Nota:</w:t>
      </w:r>
      <w:r>
        <w:t xml:space="preserve"> puede construir una arrow function</w:t>
      </w:r>
      <w:r>
        <w:t xml:space="preserve"> que reciba como parámetro el importe total de la compra y que retorne </w:t>
      </w:r>
      <w:r w:rsidR="0058366E">
        <w:t>el importe del descuento.</w:t>
      </w:r>
    </w:p>
    <w:p w14:paraId="1A805377" w14:textId="7768F98F" w:rsidR="00E93546" w:rsidRDefault="00E93546" w:rsidP="00E93546">
      <w:pPr>
        <w:pStyle w:val="Ttulo3"/>
        <w:jc w:val="both"/>
        <w:rPr>
          <w:color w:val="00B0F0"/>
        </w:rPr>
      </w:pPr>
      <w:r>
        <w:rPr>
          <w:color w:val="00B0F0"/>
        </w:rPr>
        <w:t>Ejercicio Nro. 1</w:t>
      </w:r>
      <w:r>
        <w:rPr>
          <w:color w:val="00B0F0"/>
        </w:rPr>
        <w:t>4</w:t>
      </w:r>
      <w:r w:rsidRPr="001D5147">
        <w:rPr>
          <w:color w:val="00B0F0"/>
        </w:rPr>
        <w:t>:</w:t>
      </w:r>
    </w:p>
    <w:p w14:paraId="36E585DD" w14:textId="45735789" w:rsidR="00FA69EC" w:rsidRDefault="00353162" w:rsidP="00353162">
      <w:pPr>
        <w:pStyle w:val="Sinespaciado"/>
      </w:pPr>
      <w:r>
        <w:tab/>
      </w:r>
    </w:p>
    <w:p w14:paraId="64BE99F9" w14:textId="0D4098C4" w:rsidR="00353162" w:rsidRDefault="00353162" w:rsidP="00353162">
      <w:pPr>
        <w:pStyle w:val="Sinespaciado"/>
        <w:ind w:firstLine="720"/>
      </w:pPr>
      <w:r>
        <w:t>Realizar un programa que permita ingresar el sueldo bruto de un trabajador</w:t>
      </w:r>
      <w:r w:rsidR="0058366E">
        <w:t xml:space="preserve"> (esto lo puede hacer con un input numérico)</w:t>
      </w:r>
      <w:r>
        <w:t xml:space="preserve"> y calcular su sueldo neto, aplicando los siguientes descuentos obligatorios según la legislación de Argentina.</w:t>
      </w:r>
    </w:p>
    <w:p w14:paraId="7F25C237" w14:textId="77777777" w:rsidR="00353162" w:rsidRDefault="00353162" w:rsidP="00353162">
      <w:pPr>
        <w:pStyle w:val="Sinespaciado"/>
      </w:pPr>
      <w:r>
        <w:t>•</w:t>
      </w:r>
      <w:r>
        <w:tab/>
        <w:t>Aportes jubilatorios 11%</w:t>
      </w:r>
    </w:p>
    <w:p w14:paraId="6698B33C" w14:textId="77777777" w:rsidR="00353162" w:rsidRDefault="00353162" w:rsidP="00353162">
      <w:pPr>
        <w:pStyle w:val="Sinespaciado"/>
      </w:pPr>
      <w:r>
        <w:t>•</w:t>
      </w:r>
      <w:r>
        <w:tab/>
        <w:t>Obra Social 3%</w:t>
      </w:r>
    </w:p>
    <w:p w14:paraId="6824F0EF" w14:textId="0B20FD5C" w:rsidR="00353162" w:rsidRDefault="00353162" w:rsidP="00353162">
      <w:pPr>
        <w:pStyle w:val="Sinespaciado"/>
      </w:pPr>
      <w:r>
        <w:t>•</w:t>
      </w:r>
      <w:r>
        <w:tab/>
        <w:t>PAMI 3%</w:t>
      </w:r>
    </w:p>
    <w:p w14:paraId="2A88D4E6" w14:textId="77777777" w:rsidR="003D6CFE" w:rsidRDefault="003D6CFE" w:rsidP="00353162">
      <w:pPr>
        <w:pStyle w:val="Sinespaciado"/>
      </w:pPr>
    </w:p>
    <w:p w14:paraId="653716A0" w14:textId="7606D2E6" w:rsidR="003D6CFE" w:rsidRDefault="003D6CFE" w:rsidP="003D6CFE">
      <w:pPr>
        <w:pStyle w:val="Sinespaciado"/>
      </w:pPr>
      <w:r w:rsidRPr="003D6CFE">
        <w:rPr>
          <w:b/>
          <w:bCs/>
          <w:u w:val="single"/>
        </w:rPr>
        <w:t>Nota:</w:t>
      </w:r>
      <w:r>
        <w:t xml:space="preserve"> puede construir una arrow function que </w:t>
      </w:r>
      <w:r>
        <w:t>reciba dos parámetros (sueldoBruto,porcentaje) y que en función de esos dos datos calcule el descuento del aporte. Luego puede llamar a la misma función pasándole como parámetros los diferentes porcentajes que debe calcular</w:t>
      </w:r>
    </w:p>
    <w:p w14:paraId="150E8ED8" w14:textId="77777777" w:rsidR="003D6CFE" w:rsidRDefault="003D6CFE" w:rsidP="00353162">
      <w:pPr>
        <w:pStyle w:val="Sinespaciado"/>
      </w:pPr>
    </w:p>
    <w:p w14:paraId="3E644907" w14:textId="101550BB" w:rsidR="00353162" w:rsidRDefault="00353162" w:rsidP="00B7739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15:</w:t>
      </w:r>
    </w:p>
    <w:p w14:paraId="166F0A23" w14:textId="799450CA" w:rsidR="00353162" w:rsidRDefault="00353162" w:rsidP="00353162">
      <w:pPr>
        <w:ind w:firstLine="720"/>
      </w:pPr>
      <w:r w:rsidRPr="00353162">
        <w:t>Realizar un programa que permita ingresar la edad de una persona y determine si es niño (0 a 12 años), adolescente (13 a 17 años), adulto (18 a 64 años), adulto mayor (más de 64 años).</w:t>
      </w:r>
    </w:p>
    <w:p w14:paraId="29F45077" w14:textId="6F8E7B91" w:rsidR="003D6CFE" w:rsidRDefault="003D6CFE" w:rsidP="003D6CFE">
      <w:pPr>
        <w:pStyle w:val="Sinespaciado"/>
      </w:pPr>
      <w:r w:rsidRPr="003D6CFE">
        <w:rPr>
          <w:b/>
          <w:bCs/>
          <w:u w:val="single"/>
        </w:rPr>
        <w:t>Nota:</w:t>
      </w:r>
      <w:r>
        <w:t xml:space="preserve"> puede construir una arrow function que reciba como </w:t>
      </w:r>
      <w:r>
        <w:t>la edad de la persona y que dentro tenga la lógica necesaria y suficiente para determinar a que rango etario pertenece.</w:t>
      </w:r>
    </w:p>
    <w:p w14:paraId="0B8502B1" w14:textId="3F43ADED" w:rsidR="00353162" w:rsidRDefault="00353162" w:rsidP="00B77397">
      <w:pPr>
        <w:pStyle w:val="Ttulo3"/>
        <w:jc w:val="both"/>
        <w:rPr>
          <w:color w:val="00B0F0"/>
        </w:rPr>
      </w:pPr>
      <w:r>
        <w:rPr>
          <w:color w:val="00B0F0"/>
        </w:rPr>
        <w:t>Ejercicio Nro. 16:</w:t>
      </w:r>
    </w:p>
    <w:p w14:paraId="14E5888A" w14:textId="77777777" w:rsidR="00353162" w:rsidRDefault="00353162" w:rsidP="00353162"/>
    <w:p w14:paraId="2239AE5A" w14:textId="77777777" w:rsidR="00353162" w:rsidRDefault="00353162" w:rsidP="00353162">
      <w:pPr>
        <w:pStyle w:val="Sinespaciado"/>
        <w:ind w:firstLine="720"/>
      </w:pPr>
      <w:r>
        <w:t>Realizar un programa que permita ingresar el importe total de una compra y aplicar descuentos según los totales de compra.</w:t>
      </w:r>
    </w:p>
    <w:p w14:paraId="19E26BB8" w14:textId="77777777" w:rsidR="00353162" w:rsidRDefault="00353162" w:rsidP="00353162">
      <w:pPr>
        <w:pStyle w:val="Sinespaciado"/>
      </w:pPr>
      <w:r>
        <w:tab/>
        <w:t>Si el monto es menor a $10.000, no tiene descuento.</w:t>
      </w:r>
    </w:p>
    <w:p w14:paraId="1E4B2E17" w14:textId="77777777" w:rsidR="00353162" w:rsidRDefault="00353162" w:rsidP="00353162">
      <w:pPr>
        <w:pStyle w:val="Sinespaciado"/>
        <w:ind w:firstLine="720"/>
      </w:pPr>
      <w:r>
        <w:t>Si el monto está entre $10.000 y $50.000, se aplica un 10% de descuento.</w:t>
      </w:r>
    </w:p>
    <w:p w14:paraId="4533DD54" w14:textId="77777777" w:rsidR="00353162" w:rsidRDefault="00353162" w:rsidP="00353162">
      <w:pPr>
        <w:pStyle w:val="Sinespaciado"/>
        <w:ind w:firstLine="720"/>
      </w:pPr>
      <w:r>
        <w:t>Si el monto es mayor a $50.000, se aplica un 20% de descuento.</w:t>
      </w:r>
    </w:p>
    <w:p w14:paraId="6F44183D" w14:textId="77777777" w:rsidR="003D6CFE" w:rsidRDefault="003D6CFE" w:rsidP="003D6CFE">
      <w:pPr>
        <w:pStyle w:val="Sinespaciado"/>
      </w:pPr>
    </w:p>
    <w:p w14:paraId="42D56E54" w14:textId="2E24A61A" w:rsidR="003D6CFE" w:rsidRDefault="003D6CFE" w:rsidP="003D6CFE">
      <w:pPr>
        <w:pStyle w:val="Sinespaciado"/>
      </w:pPr>
      <w:r w:rsidRPr="003D6CFE">
        <w:rPr>
          <w:b/>
          <w:bCs/>
          <w:u w:val="single"/>
        </w:rPr>
        <w:t>Nota:</w:t>
      </w:r>
      <w:r>
        <w:t xml:space="preserve"> puede construir una arrow function que reciba como parámetro el importe total y que retorne el descuento.</w:t>
      </w:r>
    </w:p>
    <w:p w14:paraId="3DA3602B" w14:textId="77777777" w:rsidR="003D6CFE" w:rsidRDefault="003D6CFE" w:rsidP="00353162">
      <w:pPr>
        <w:pStyle w:val="Sinespaciado"/>
        <w:ind w:firstLine="720"/>
      </w:pPr>
    </w:p>
    <w:p w14:paraId="086F77F5" w14:textId="1E5108B4" w:rsidR="00353162" w:rsidRPr="00703471" w:rsidRDefault="00353162" w:rsidP="00703471">
      <w:pPr>
        <w:pStyle w:val="Sinespaciado"/>
      </w:pPr>
      <w:r>
        <w:t>Mostrar el importe final a pagar luego del descuento.</w:t>
      </w:r>
    </w:p>
    <w:p w14:paraId="5BA8DD98" w14:textId="77882925" w:rsidR="00B77397" w:rsidRPr="001D5147" w:rsidRDefault="00B77397" w:rsidP="00B77397">
      <w:pPr>
        <w:pStyle w:val="Ttulo3"/>
        <w:jc w:val="both"/>
        <w:rPr>
          <w:color w:val="00B0F0"/>
        </w:rPr>
      </w:pPr>
      <w:r>
        <w:rPr>
          <w:color w:val="00B0F0"/>
        </w:rPr>
        <w:t xml:space="preserve">Ejercicio Nro. </w:t>
      </w:r>
      <w:r w:rsidR="007225B3">
        <w:rPr>
          <w:color w:val="00B0F0"/>
        </w:rPr>
        <w:t>1</w:t>
      </w:r>
      <w:r w:rsidR="00703471">
        <w:rPr>
          <w:color w:val="00B0F0"/>
        </w:rPr>
        <w:t>7</w:t>
      </w:r>
      <w:r w:rsidRPr="001D5147">
        <w:rPr>
          <w:color w:val="00B0F0"/>
        </w:rPr>
        <w:t>:</w:t>
      </w:r>
    </w:p>
    <w:p w14:paraId="5B6F91C3" w14:textId="6237BF61" w:rsidR="007C658C" w:rsidRDefault="007C658C" w:rsidP="00612A8A">
      <w:pPr>
        <w:spacing w:after="0" w:line="240" w:lineRule="auto"/>
      </w:pPr>
    </w:p>
    <w:p w14:paraId="143417BD" w14:textId="7EC77CD0" w:rsidR="00612A8A" w:rsidRDefault="007C658C" w:rsidP="00612A8A">
      <w:pPr>
        <w:spacing w:after="0" w:line="240" w:lineRule="auto"/>
      </w:pPr>
      <w:r>
        <w:tab/>
        <w:t xml:space="preserve">Realizar una aplicación web que permita </w:t>
      </w:r>
      <w:r w:rsidR="00612A8A">
        <w:t>calcular y determinar la dosis de insulina recomendada para un paciente diabético</w:t>
      </w:r>
      <w:r>
        <w:t xml:space="preserve">; </w:t>
      </w:r>
      <w:r w:rsidR="00612A8A">
        <w:t>Basada en tres datos importantes para el cálculo.</w:t>
      </w:r>
    </w:p>
    <w:p w14:paraId="2D7F6290" w14:textId="77777777" w:rsidR="00612A8A" w:rsidRDefault="00612A8A" w:rsidP="00612A8A">
      <w:pPr>
        <w:spacing w:after="0" w:line="240" w:lineRule="auto"/>
      </w:pPr>
    </w:p>
    <w:p w14:paraId="0AF4EAEF" w14:textId="77777777" w:rsidR="00612A8A" w:rsidRDefault="00612A8A" w:rsidP="00612A8A">
      <w:pPr>
        <w:spacing w:after="0" w:line="240" w:lineRule="auto"/>
      </w:pPr>
      <w:r>
        <w:t>1)</w:t>
      </w:r>
      <w:r>
        <w:tab/>
        <w:t>Nivel de glucosa en sangre</w:t>
      </w:r>
    </w:p>
    <w:p w14:paraId="70E58446" w14:textId="77777777" w:rsidR="00612A8A" w:rsidRDefault="00612A8A" w:rsidP="00612A8A">
      <w:pPr>
        <w:spacing w:after="0" w:line="240" w:lineRule="auto"/>
      </w:pPr>
      <w:r>
        <w:t>2)</w:t>
      </w:r>
      <w:r>
        <w:tab/>
        <w:t>Peso Corporal (en kilogramos)</w:t>
      </w:r>
    </w:p>
    <w:p w14:paraId="30106D23" w14:textId="77777777" w:rsidR="00612A8A" w:rsidRDefault="00612A8A" w:rsidP="00612A8A">
      <w:pPr>
        <w:spacing w:after="0" w:line="240" w:lineRule="auto"/>
      </w:pPr>
      <w:r>
        <w:t>3)</w:t>
      </w:r>
      <w:r>
        <w:tab/>
        <w:t>Tipo de diabetes</w:t>
      </w:r>
    </w:p>
    <w:p w14:paraId="0137AD5D" w14:textId="77777777" w:rsidR="00612A8A" w:rsidRDefault="00612A8A" w:rsidP="007C658C">
      <w:pPr>
        <w:spacing w:after="0" w:line="240" w:lineRule="auto"/>
        <w:ind w:left="720" w:firstLine="720"/>
      </w:pPr>
      <w:r>
        <w:t>a.</w:t>
      </w:r>
      <w:r>
        <w:tab/>
        <w:t>Tipo 1</w:t>
      </w:r>
    </w:p>
    <w:p w14:paraId="50026D80" w14:textId="77777777" w:rsidR="00612A8A" w:rsidRDefault="00612A8A" w:rsidP="007C658C">
      <w:pPr>
        <w:spacing w:after="0" w:line="240" w:lineRule="auto"/>
        <w:ind w:left="720" w:firstLine="720"/>
      </w:pPr>
      <w:r>
        <w:t>b.</w:t>
      </w:r>
      <w:r>
        <w:tab/>
        <w:t>Tipo 2</w:t>
      </w:r>
    </w:p>
    <w:p w14:paraId="082FA17E" w14:textId="77777777" w:rsidR="00612A8A" w:rsidRDefault="00612A8A" w:rsidP="00612A8A">
      <w:pPr>
        <w:spacing w:after="0" w:line="240" w:lineRule="auto"/>
      </w:pPr>
    </w:p>
    <w:p w14:paraId="328A43FA" w14:textId="5C291E5E" w:rsidR="00612A8A" w:rsidRDefault="00612A8A" w:rsidP="00612A8A">
      <w:pPr>
        <w:spacing w:after="0" w:line="240" w:lineRule="auto"/>
      </w:pPr>
      <w:r>
        <w:t xml:space="preserve">Para Tipo 1: El cálculo es el 50% del Peso corporal del paciente + el 50% del nivel de glucosa en sangre, </w:t>
      </w:r>
    </w:p>
    <w:p w14:paraId="32FF73D1" w14:textId="65BB31F2" w:rsidR="00612A8A" w:rsidRDefault="00612A8A" w:rsidP="00612A8A">
      <w:pPr>
        <w:spacing w:after="0" w:line="240" w:lineRule="auto"/>
      </w:pPr>
      <w:r>
        <w:t xml:space="preserve"> este último </w:t>
      </w:r>
      <w:r w:rsidR="00172633">
        <w:t>término</w:t>
      </w:r>
      <w:r>
        <w:t xml:space="preserve"> solamente si la glucosa es mayor a 180.</w:t>
      </w:r>
    </w:p>
    <w:p w14:paraId="0D0AF6D0" w14:textId="77777777" w:rsidR="00612A8A" w:rsidRDefault="00612A8A" w:rsidP="00612A8A">
      <w:pPr>
        <w:spacing w:after="0" w:line="240" w:lineRule="auto"/>
      </w:pPr>
    </w:p>
    <w:p w14:paraId="5FBE32DC" w14:textId="416563F3" w:rsidR="00612A8A" w:rsidRDefault="00612A8A" w:rsidP="00612A8A">
      <w:pPr>
        <w:spacing w:after="0" w:line="240" w:lineRule="auto"/>
      </w:pPr>
      <w:r>
        <w:t>Para Tipo 2: El cálculo es el 20% del Peso corporal del paciente + el 50% del nivel de glucosa en sangre,</w:t>
      </w:r>
    </w:p>
    <w:p w14:paraId="1EB20474" w14:textId="6D862575" w:rsidR="00612A8A" w:rsidRDefault="00612A8A" w:rsidP="00612A8A">
      <w:pPr>
        <w:spacing w:after="0" w:line="240" w:lineRule="auto"/>
      </w:pPr>
      <w:r>
        <w:t xml:space="preserve"> este último </w:t>
      </w:r>
      <w:r w:rsidR="00172633">
        <w:t>término</w:t>
      </w:r>
      <w:r>
        <w:t xml:space="preserve"> solamente si la glucosa es mayor a  180.</w:t>
      </w:r>
    </w:p>
    <w:p w14:paraId="2E61AA83" w14:textId="77777777" w:rsidR="00612A8A" w:rsidRDefault="00612A8A" w:rsidP="00612A8A">
      <w:pPr>
        <w:spacing w:after="0" w:line="240" w:lineRule="auto"/>
      </w:pPr>
    </w:p>
    <w:p w14:paraId="77D6B764" w14:textId="491BC493" w:rsidR="007C658C" w:rsidRDefault="00612A8A" w:rsidP="007C658C">
      <w:pPr>
        <w:spacing w:after="0" w:line="240" w:lineRule="auto"/>
        <w:ind w:firstLine="720"/>
      </w:pPr>
      <w:r>
        <w:t>La función debe retornar la dosis de insulina recomendada y recibir como parámetros de entrada (argumentos) nivel de glucosa, peso corporal y tipo de diabetes.</w:t>
      </w:r>
      <w:r w:rsidR="007C658C">
        <w:t xml:space="preserve"> </w:t>
      </w:r>
    </w:p>
    <w:p w14:paraId="5842C9DA" w14:textId="15468E88" w:rsidR="00FA4E2F" w:rsidRDefault="00FA4E2F" w:rsidP="00FA4E2F">
      <w:pPr>
        <w:spacing w:after="0" w:line="240" w:lineRule="auto"/>
      </w:pPr>
    </w:p>
    <w:p w14:paraId="4ED6C52E" w14:textId="4944430C" w:rsidR="00FA4E2F" w:rsidRDefault="00FA4E2F" w:rsidP="00FA4E2F">
      <w:pPr>
        <w:spacing w:after="0" w:line="240" w:lineRule="auto"/>
      </w:pPr>
      <w:r w:rsidRPr="00FA4E2F">
        <w:rPr>
          <w:b/>
          <w:bCs/>
        </w:rPr>
        <w:t>Salidas de la aplicación:</w:t>
      </w:r>
      <w:r>
        <w:t xml:space="preserve"> la aplicación debe indicar la insulina recomendada para el paciente.</w:t>
      </w:r>
    </w:p>
    <w:p w14:paraId="426A0276" w14:textId="77777777" w:rsidR="007C658C" w:rsidRDefault="007C658C" w:rsidP="007C658C">
      <w:pPr>
        <w:spacing w:after="0" w:line="240" w:lineRule="auto"/>
        <w:ind w:firstLine="720"/>
      </w:pPr>
    </w:p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04539" w14:textId="77777777" w:rsidR="00B8554A" w:rsidRDefault="00B8554A">
      <w:pPr>
        <w:spacing w:after="0" w:line="240" w:lineRule="auto"/>
      </w:pPr>
      <w:r>
        <w:separator/>
      </w:r>
    </w:p>
  </w:endnote>
  <w:endnote w:type="continuationSeparator" w:id="0">
    <w:p w14:paraId="61411AB9" w14:textId="77777777" w:rsidR="00B8554A" w:rsidRDefault="00B8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69F4F" w14:textId="77777777" w:rsidR="00B8554A" w:rsidRDefault="00B8554A">
      <w:pPr>
        <w:spacing w:after="0" w:line="240" w:lineRule="auto"/>
      </w:pPr>
      <w:r>
        <w:separator/>
      </w:r>
    </w:p>
  </w:footnote>
  <w:footnote w:type="continuationSeparator" w:id="0">
    <w:p w14:paraId="4EC2778B" w14:textId="77777777" w:rsidR="00B8554A" w:rsidRDefault="00B8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r w:rsidRPr="00E14D80">
      <w:rPr>
        <w:color w:val="5B9BD5"/>
        <w:sz w:val="24"/>
        <w:szCs w:val="24"/>
        <w:lang w:val="en-US"/>
      </w:rPr>
      <w:t xml:space="preserve">Módulo: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82427">
    <w:abstractNumId w:val="8"/>
  </w:num>
  <w:num w:numId="2" w16cid:durableId="1814368617">
    <w:abstractNumId w:val="9"/>
  </w:num>
  <w:num w:numId="3" w16cid:durableId="1733305396">
    <w:abstractNumId w:val="3"/>
  </w:num>
  <w:num w:numId="4" w16cid:durableId="1812865537">
    <w:abstractNumId w:val="1"/>
  </w:num>
  <w:num w:numId="5" w16cid:durableId="1012954211">
    <w:abstractNumId w:val="0"/>
  </w:num>
  <w:num w:numId="6" w16cid:durableId="372196458">
    <w:abstractNumId w:val="10"/>
  </w:num>
  <w:num w:numId="7" w16cid:durableId="1554151647">
    <w:abstractNumId w:val="7"/>
  </w:num>
  <w:num w:numId="8" w16cid:durableId="975373623">
    <w:abstractNumId w:val="6"/>
  </w:num>
  <w:num w:numId="9" w16cid:durableId="319163663">
    <w:abstractNumId w:val="4"/>
  </w:num>
  <w:num w:numId="10" w16cid:durableId="2079400406">
    <w:abstractNumId w:val="2"/>
  </w:num>
  <w:num w:numId="11" w16cid:durableId="1750275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23F74"/>
    <w:rsid w:val="0002549F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72633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4518"/>
    <w:rsid w:val="00255798"/>
    <w:rsid w:val="0026129C"/>
    <w:rsid w:val="002619D4"/>
    <w:rsid w:val="002762A7"/>
    <w:rsid w:val="002851AA"/>
    <w:rsid w:val="002C105F"/>
    <w:rsid w:val="002C3310"/>
    <w:rsid w:val="002C4279"/>
    <w:rsid w:val="002F1F22"/>
    <w:rsid w:val="00301F79"/>
    <w:rsid w:val="00326AF4"/>
    <w:rsid w:val="00326D9D"/>
    <w:rsid w:val="00327A47"/>
    <w:rsid w:val="00331498"/>
    <w:rsid w:val="00353162"/>
    <w:rsid w:val="00363AD6"/>
    <w:rsid w:val="00374260"/>
    <w:rsid w:val="003A246A"/>
    <w:rsid w:val="003A3C40"/>
    <w:rsid w:val="003B76E0"/>
    <w:rsid w:val="003C34A9"/>
    <w:rsid w:val="003D2956"/>
    <w:rsid w:val="003D6CFE"/>
    <w:rsid w:val="003F2F55"/>
    <w:rsid w:val="003F40FE"/>
    <w:rsid w:val="00400F78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8366E"/>
    <w:rsid w:val="0058414E"/>
    <w:rsid w:val="005B1261"/>
    <w:rsid w:val="005C61BA"/>
    <w:rsid w:val="005D642E"/>
    <w:rsid w:val="005D6A69"/>
    <w:rsid w:val="006005FD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422"/>
    <w:rsid w:val="006A4301"/>
    <w:rsid w:val="006B299C"/>
    <w:rsid w:val="006B366A"/>
    <w:rsid w:val="006B49B2"/>
    <w:rsid w:val="006C2025"/>
    <w:rsid w:val="006C4AFD"/>
    <w:rsid w:val="006F5A4B"/>
    <w:rsid w:val="006F7CD5"/>
    <w:rsid w:val="007020AF"/>
    <w:rsid w:val="00703471"/>
    <w:rsid w:val="007225B3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04F0"/>
    <w:rsid w:val="00B559B5"/>
    <w:rsid w:val="00B57226"/>
    <w:rsid w:val="00B57C9C"/>
    <w:rsid w:val="00B61FC4"/>
    <w:rsid w:val="00B7259D"/>
    <w:rsid w:val="00B77397"/>
    <w:rsid w:val="00B8554A"/>
    <w:rsid w:val="00B866D1"/>
    <w:rsid w:val="00B9704F"/>
    <w:rsid w:val="00BA0D6E"/>
    <w:rsid w:val="00BA30AC"/>
    <w:rsid w:val="00BA7C42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2395D"/>
    <w:rsid w:val="00D34AAE"/>
    <w:rsid w:val="00D536D7"/>
    <w:rsid w:val="00D61647"/>
    <w:rsid w:val="00D740A6"/>
    <w:rsid w:val="00D74820"/>
    <w:rsid w:val="00D8388B"/>
    <w:rsid w:val="00DA0699"/>
    <w:rsid w:val="00DA0F92"/>
    <w:rsid w:val="00DC0445"/>
    <w:rsid w:val="00DC0E65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91FE0"/>
    <w:rsid w:val="00E93546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A69EC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68D3-21DE-49A9-AAA4-3E044E1D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44</cp:revision>
  <dcterms:created xsi:type="dcterms:W3CDTF">2024-08-02T18:59:00Z</dcterms:created>
  <dcterms:modified xsi:type="dcterms:W3CDTF">2025-03-28T14:28:00Z</dcterms:modified>
</cp:coreProperties>
</file>