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Calibri" w:hAnsi="Calibri"/>
          <w:b/>
          <w:color w:val="27747A"/>
          <w:sz w:val="22"/>
        </w:rPr>
        <w:t>PROPUESTA DE CURSO</w:t>
      </w:r>
    </w:p>
    <w:p>
      <w:pPr>
        <w:pStyle w:val="Title"/>
      </w:pPr>
      <w:r>
        <w:rPr>
          <w:rFonts w:ascii="Calibri" w:hAnsi="Calibri"/>
          <w:b/>
          <w:color w:val="1F4D78"/>
          <w:sz w:val="52"/>
        </w:rPr>
        <w:t>Desarrollo de Aplicaciones Web</w:t>
        <w:br/>
        <w:t>Asistido por Inteligencia Artificial</w:t>
      </w:r>
    </w:p>
    <w:p>
      <w:pPr>
        <w:spacing w:after="240"/>
        <w:jc w:val="center"/>
      </w:pPr>
      <w:r>
        <w:rPr>
          <w:rFonts w:ascii="Calibri" w:hAnsi="Calibri"/>
          <w:i/>
          <w:color w:val="5B636E"/>
          <w:sz w:val="28"/>
        </w:rPr>
        <w:t>De una herramienta personal a una aplicación multiusuario</w:t>
      </w:r>
    </w:p>
    <w:p>
      <w:pPr>
        <w:spacing w:after="360"/>
        <w:jc w:val="center"/>
      </w:pPr>
      <w:r>
        <w:rPr>
          <w:rFonts w:ascii="Calibri" w:hAnsi="Calibri"/>
          <w:b/>
          <w:color w:val="27747A"/>
          <w:sz w:val="21"/>
        </w:rPr>
        <w:t>4 semanas  |  8 clases presenciales  |  2 proyectos integrales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F3F3"/>
          </w:tcPr>
          <w:p>
            <w:pPr>
              <w:spacing w:after="80"/>
            </w:pPr>
            <w:r>
              <w:rPr>
                <w:rFonts w:ascii="Calibri" w:hAnsi="Calibri"/>
                <w:b/>
                <w:color w:val="1F4D78"/>
                <w:sz w:val="22"/>
              </w:rPr>
              <w:t>Una propuesta práctica, progresiva y orientada a resultados</w:t>
            </w:r>
          </w:p>
          <w:p>
            <w:pPr>
              <w:spacing w:after="0" w:line="276" w:lineRule="auto"/>
            </w:pPr>
            <w:r>
              <w:rPr>
                <w:rFonts w:ascii="Calibri" w:hAnsi="Calibri"/>
                <w:color w:val="202020"/>
                <w:sz w:val="21"/>
              </w:rPr>
              <w:t>Cada estudiante construirá individualmente dos aplicaciones funcionales y publicadas, a partir de proyectos definidos por el equipo docente. Primero desarrollará una aplicación de uso personal; luego aplicará lo aprendido a una solución más compleja, con cuentas de usuario, datos compartidos y distintos niveles de acceso.</w:t>
            </w:r>
          </w:p>
        </w:tc>
      </w:tr>
    </w:tbl>
    <w:p>
      <w:pPr>
        <w:spacing w:after="0"/>
      </w:pPr>
    </w:p>
    <w:p>
      <w:pPr>
        <w:pStyle w:val="Heading1"/>
      </w:pPr>
      <w:r>
        <w:t>Introducción: aprender a construir con IA</w:t>
      </w:r>
    </w:p>
    <w:p>
      <w:r>
        <w:rPr>
          <w:rFonts w:ascii="Calibri" w:hAnsi="Calibri"/>
          <w:i w:val="0"/>
          <w:color w:val="202020"/>
        </w:rPr>
        <w:t>La inteligencia artificial está cambiando la manera de crear software. Hoy es posible transformar una idea en una aplicación web describiendo objetivos, revisando propuestas y guiando a la IA paso a paso. Este enfoque permite que personas con conocimientos previos de programación se concentren en comprender el problema, diseñar una buena experiencia y tomar decisiones de producto, mientras la IA colabora en la producción del código.</w:t>
      </w:r>
    </w:p>
    <w:p>
      <w:r>
        <w:rPr>
          <w:rFonts w:ascii="Calibri" w:hAnsi="Calibri"/>
          <w:i w:val="0"/>
          <w:color w:val="202020"/>
        </w:rPr>
        <w:t>El curso propone una experiencia intensamente práctica. En lugar de acumular ejercicios aislados, cada concepto se incorpora cuando resulta necesario para avanzar en dos proyectos integrales definidos por el equipo docente. Cada estudiante desarrollará ambos proyectos de manera individual. La dificultad aumenta de forma gradual: primero se construye una solución de uso personal y luego una aplicación preparada para múltiples usuarios.</w:t>
      </w:r>
    </w:p>
    <w:p>
      <w:pPr>
        <w:pStyle w:val="Heading1"/>
      </w:pPr>
      <w:r>
        <w:t>¿Para quién es este curso?</w:t>
      </w:r>
    </w:p>
    <w:p>
      <w:r>
        <w:rPr>
          <w:rFonts w:ascii="Calibri" w:hAnsi="Calibri"/>
          <w:i w:val="0"/>
          <w:color w:val="202020"/>
        </w:rPr>
        <w:t>Está dirigido a personas con conocimientos y experiencia previa en al menos un lenguaje de programación que desean convertir ideas o necesidades concretas en soluciones digitales funcionales.</w:t>
      </w:r>
    </w:p>
    <w:p>
      <w:pPr>
        <w:pStyle w:val="Heading1"/>
      </w:pPr>
      <w:r>
        <w:t>¿Qué vas a lograr?</w:t>
      </w:r>
    </w:p>
    <w:p>
      <w:r>
        <w:rPr>
          <w:rFonts w:ascii="Calibri" w:hAnsi="Calibri"/>
          <w:i w:val="0"/>
          <w:color w:val="202020"/>
        </w:rPr>
        <w:t>Al finalizar las 8 clases, cada participante habrá diseñado, construido, probado y publicado dos aplicaciones web:</w:t>
      </w:r>
    </w:p>
    <w:p>
      <w:pPr>
        <w:pStyle w:val="ListNumber"/>
      </w:pPr>
      <w:r>
        <w:rPr>
          <w:rFonts w:ascii="Calibri" w:hAnsi="Calibri"/>
          <w:color w:val="202020"/>
        </w:rPr>
        <w:t>Una aplicación personal para resolver una necesidad cotidiana, como gestionar tareas, hábitos, gastos o metas.</w:t>
      </w:r>
    </w:p>
    <w:p>
      <w:pPr>
        <w:pStyle w:val="ListNumber"/>
      </w:pPr>
      <w:r>
        <w:rPr>
          <w:rFonts w:ascii="Calibri" w:hAnsi="Calibri"/>
          <w:color w:val="202020"/>
        </w:rPr>
        <w:t>Una aplicación multiusuario orientada a un equipo, una organización, una comunidad o un emprendimiento.</w:t>
      </w:r>
    </w:p>
    <w:p>
      <w:r>
        <w:rPr>
          <w:rFonts w:ascii="Calibri" w:hAnsi="Calibri"/>
          <w:i w:val="0"/>
          <w:color w:val="202020"/>
        </w:rPr>
        <w:t>Además, contará con un método de trabajo reutilizable para transformar una consigna en un producto: comprender el alcance definido por el equipo docente, planificar la solución, conversar eficazmente con la IA, evaluar el resultado, corregir errores, probar los flujos principales y publicar una versión demostrable.</w:t>
      </w:r>
    </w:p>
    <w:p>
      <w:pPr>
        <w:pStyle w:val="Heading1"/>
      </w:pPr>
      <w:r>
        <w:t>Recorrido de aprendizaje: 2 proyectos en 8 clases</w:t>
      </w:r>
    </w:p>
    <w:p>
      <w:r>
        <w:rPr>
          <w:rFonts w:ascii="Calibri" w:hAnsi="Calibri"/>
          <w:i w:val="0"/>
          <w:color w:val="202020"/>
        </w:rPr>
        <w:t>La propuesta distribuye las 8 clases en dos mitades equivalentes: las clases 1 a 4 estarán dedicadas al proyecto personal y las clases 5 a 8 al proyecto multiusuario. El equipo docente presentará el proyecto y su alcance al comienzo de cada etapa. A partir de esa consigna común, cada estudiante realizará individualmente la planificación, construcción, prueba, publicación y presentación de su propia implementación. El segundo proyecto recupera lo aprendido y suma los desafíos propios de una solución utilizada por varias personas.</w:t>
      </w:r>
    </w:p>
    <w:p>
      <w:r>
        <w:br w:type="page"/>
      </w:r>
    </w:p>
    <w:tbl>
      <w:tblPr>
        <w:tblStyle w:val="TableGrid"/>
        <w:tblW w:type="dxa" w:w="9360"/>
        <w:tblLayout w:type="fixed"/>
        <w:tblLook w:firstColumn="1" w:firstRow="1" w:lastColumn="0" w:lastRow="0" w:noHBand="0" w:noVBand="1" w:val="04A0"/>
        <w:jc w:val="left"/>
        <w:tblInd w:w="120" w:type="dxa"/>
      </w:tblPr>
      <w:tblGrid>
        <w:gridCol w:w="1080"/>
        <w:gridCol w:w="2160"/>
        <w:gridCol w:w="3420"/>
        <w:gridCol w:w="2700"/>
      </w:tblGrid>
      <w:tr>
        <w:trPr>
          <w:tblHeader w:val="true"/>
          <w:cantSplit/>
        </w:trPr>
        <w:tc>
          <w:tcPr>
            <w:tcW w:type="dxa" w:w="1080"/>
            <w:tcMar>
              <w:top w:w="80" w:type="dxa"/>
              <w:start w:w="120" w:type="dxa"/>
              <w:bottom w:w="80" w:type="dxa"/>
              <w:end w:w="120" w:type="dxa"/>
            </w:tcMar>
            <w:shd w:fill="1F4D78"/>
            <w:vAlign w:val="center"/>
          </w:tcPr>
          <w:p>
            <w:pPr>
              <w:spacing w:after="0"/>
              <w:jc w:val="center"/>
            </w:pPr>
            <w:r>
              <w:rPr>
                <w:rFonts w:ascii="Calibri" w:hAnsi="Calibri"/>
                <w:b/>
                <w:color w:val="FFFFFF"/>
                <w:sz w:val="19"/>
              </w:rPr>
              <w:t>Clase</w:t>
            </w:r>
          </w:p>
        </w:tc>
        <w:tc>
          <w:tcPr>
            <w:tcW w:type="dxa" w:w="2160"/>
            <w:tcMar>
              <w:top w:w="80" w:type="dxa"/>
              <w:start w:w="120" w:type="dxa"/>
              <w:bottom w:w="80" w:type="dxa"/>
              <w:end w:w="120" w:type="dxa"/>
            </w:tcMar>
            <w:shd w:fill="1F4D78"/>
            <w:vAlign w:val="center"/>
          </w:tcPr>
          <w:p>
            <w:pPr>
              <w:spacing w:after="0"/>
              <w:jc w:val="center"/>
            </w:pPr>
            <w:r>
              <w:rPr>
                <w:rFonts w:ascii="Calibri" w:hAnsi="Calibri"/>
                <w:b/>
                <w:color w:val="FFFFFF"/>
                <w:sz w:val="19"/>
              </w:rPr>
              <w:t>Etapa</w:t>
            </w:r>
          </w:p>
        </w:tc>
        <w:tc>
          <w:tcPr>
            <w:tcW w:type="dxa" w:w="3420"/>
            <w:tcMar>
              <w:top w:w="80" w:type="dxa"/>
              <w:start w:w="120" w:type="dxa"/>
              <w:bottom w:w="80" w:type="dxa"/>
              <w:end w:w="120" w:type="dxa"/>
            </w:tcMar>
            <w:shd w:fill="1F4D78"/>
            <w:vAlign w:val="center"/>
          </w:tcPr>
          <w:p>
            <w:pPr>
              <w:spacing w:after="0"/>
              <w:jc w:val="center"/>
            </w:pPr>
            <w:r>
              <w:rPr>
                <w:rFonts w:ascii="Calibri" w:hAnsi="Calibri"/>
                <w:b/>
                <w:color w:val="FFFFFF"/>
                <w:sz w:val="19"/>
              </w:rPr>
              <w:t>Foco práctico</w:t>
            </w:r>
          </w:p>
        </w:tc>
        <w:tc>
          <w:tcPr>
            <w:tcW w:type="dxa" w:w="2700"/>
            <w:tcMar>
              <w:top w:w="80" w:type="dxa"/>
              <w:start w:w="120" w:type="dxa"/>
              <w:bottom w:w="80" w:type="dxa"/>
              <w:end w:w="120" w:type="dxa"/>
            </w:tcMar>
            <w:shd w:fill="1F4D78"/>
            <w:vAlign w:val="center"/>
          </w:tcPr>
          <w:p>
            <w:pPr>
              <w:spacing w:after="0"/>
              <w:jc w:val="center"/>
            </w:pPr>
            <w:r>
              <w:rPr>
                <w:rFonts w:ascii="Calibri" w:hAnsi="Calibri"/>
                <w:b/>
                <w:color w:val="FFFFFF"/>
                <w:sz w:val="19"/>
              </w:rPr>
              <w:t>Resultado verificable</w:t>
            </w:r>
          </w:p>
        </w:tc>
      </w:tr>
      <w:tr>
        <w:trPr>
          <w:cantSplit/>
        </w:trPr>
        <w:tc>
          <w:tcPr>
            <w:tcW w:type="dxa" w:w="1080"/>
            <w:vAlign w:val="top"/>
            <w:tcMar>
              <w:top w:w="80" w:type="dxa"/>
              <w:start w:w="120" w:type="dxa"/>
              <w:bottom w:w="80" w:type="dxa"/>
              <w:end w:w="120" w:type="dxa"/>
            </w:tcMar>
          </w:tcPr>
          <w:p>
            <w:pPr>
              <w:spacing w:after="0" w:line="252" w:lineRule="auto"/>
              <w:jc w:val="center"/>
            </w:pPr>
            <w:r>
              <w:rPr>
                <w:rFonts w:ascii="Calibri" w:hAnsi="Calibri"/>
                <w:b w:val="0"/>
                <w:color w:val="202020"/>
                <w:sz w:val="18"/>
              </w:rPr>
              <w:t>1</w:t>
            </w:r>
          </w:p>
        </w:tc>
        <w:tc>
          <w:tcPr>
            <w:tcW w:type="dxa" w:w="2160"/>
            <w:vAlign w:val="top"/>
            <w:tcMar>
              <w:top w:w="80" w:type="dxa"/>
              <w:start w:w="120" w:type="dxa"/>
              <w:bottom w:w="80" w:type="dxa"/>
              <w:end w:w="120" w:type="dxa"/>
            </w:tcMar>
          </w:tcPr>
          <w:p>
            <w:pPr>
              <w:spacing w:after="0" w:line="252" w:lineRule="auto"/>
            </w:pPr>
            <w:r>
              <w:rPr>
                <w:rFonts w:ascii="Calibri" w:hAnsi="Calibri"/>
                <w:b/>
                <w:color w:val="1F4D78"/>
                <w:sz w:val="18"/>
              </w:rPr>
              <w:t>Comprender y planificar</w:t>
            </w:r>
          </w:p>
        </w:tc>
        <w:tc>
          <w:tcPr>
            <w:tcW w:type="dxa" w:w="3420"/>
            <w:vAlign w:val="top"/>
            <w:tcMar>
              <w:top w:w="80" w:type="dxa"/>
              <w:start w:w="120" w:type="dxa"/>
              <w:bottom w:w="80" w:type="dxa"/>
              <w:end w:w="120" w:type="dxa"/>
            </w:tcMar>
          </w:tcPr>
          <w:p>
            <w:pPr>
              <w:spacing w:after="0" w:line="252" w:lineRule="auto"/>
            </w:pPr>
            <w:r>
              <w:rPr>
                <w:rFonts w:ascii="Calibri" w:hAnsi="Calibri"/>
                <w:b w:val="0"/>
                <w:color w:val="202020"/>
                <w:sz w:val="18"/>
              </w:rPr>
              <w:t>Presentación del proyecto docente, alcance, pantallas y datos</w:t>
            </w:r>
          </w:p>
        </w:tc>
        <w:tc>
          <w:tcPr>
            <w:tcW w:type="dxa" w:w="2700"/>
            <w:vAlign w:val="top"/>
            <w:tcMar>
              <w:top w:w="80" w:type="dxa"/>
              <w:start w:w="120" w:type="dxa"/>
              <w:bottom w:w="80" w:type="dxa"/>
              <w:end w:w="120" w:type="dxa"/>
            </w:tcMar>
          </w:tcPr>
          <w:p>
            <w:pPr>
              <w:spacing w:after="0" w:line="252" w:lineRule="auto"/>
            </w:pPr>
            <w:r>
              <w:rPr>
                <w:rFonts w:ascii="Calibri" w:hAnsi="Calibri"/>
                <w:b w:val="0"/>
                <w:color w:val="202020"/>
                <w:sz w:val="18"/>
              </w:rPr>
              <w:t>Plan de trabajo y primer prototipo</w:t>
            </w:r>
          </w:p>
        </w:tc>
      </w:tr>
      <w:tr>
        <w:trPr>
          <w:cantSplit/>
        </w:trPr>
        <w:tc>
          <w:tcPr>
            <w:tcW w:type="dxa" w:w="1080"/>
            <w:vAlign w:val="top"/>
            <w:shd w:fill="F4F6F9"/>
            <w:tcMar>
              <w:top w:w="80" w:type="dxa"/>
              <w:start w:w="120" w:type="dxa"/>
              <w:bottom w:w="80" w:type="dxa"/>
              <w:end w:w="120" w:type="dxa"/>
            </w:tcMar>
          </w:tcPr>
          <w:p>
            <w:pPr>
              <w:spacing w:after="0" w:line="252" w:lineRule="auto"/>
              <w:jc w:val="center"/>
            </w:pPr>
            <w:r>
              <w:rPr>
                <w:rFonts w:ascii="Calibri" w:hAnsi="Calibri"/>
                <w:b w:val="0"/>
                <w:color w:val="202020"/>
                <w:sz w:val="18"/>
              </w:rPr>
              <w:t>2</w:t>
            </w:r>
          </w:p>
        </w:tc>
        <w:tc>
          <w:tcPr>
            <w:tcW w:type="dxa" w:w="2160"/>
            <w:vAlign w:val="top"/>
            <w:shd w:fill="F4F6F9"/>
            <w:tcMar>
              <w:top w:w="80" w:type="dxa"/>
              <w:start w:w="120" w:type="dxa"/>
              <w:bottom w:w="80" w:type="dxa"/>
              <w:end w:w="120" w:type="dxa"/>
            </w:tcMar>
          </w:tcPr>
          <w:p>
            <w:pPr>
              <w:spacing w:after="0" w:line="252" w:lineRule="auto"/>
            </w:pPr>
            <w:r>
              <w:rPr>
                <w:rFonts w:ascii="Calibri" w:hAnsi="Calibri"/>
                <w:b/>
                <w:color w:val="1F4D78"/>
                <w:sz w:val="18"/>
              </w:rPr>
              <w:t>Construir</w:t>
            </w:r>
          </w:p>
        </w:tc>
        <w:tc>
          <w:tcPr>
            <w:tcW w:type="dxa" w:w="342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Interfaz, navegación y operaciones principales</w:t>
            </w:r>
          </w:p>
        </w:tc>
        <w:tc>
          <w:tcPr>
            <w:tcW w:type="dxa" w:w="270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Aplicación personal utilizable</w:t>
            </w:r>
          </w:p>
        </w:tc>
      </w:tr>
      <w:tr>
        <w:trPr>
          <w:cantSplit/>
        </w:trPr>
        <w:tc>
          <w:tcPr>
            <w:tcW w:type="dxa" w:w="1080"/>
            <w:vAlign w:val="top"/>
            <w:tcMar>
              <w:top w:w="80" w:type="dxa"/>
              <w:start w:w="120" w:type="dxa"/>
              <w:bottom w:w="80" w:type="dxa"/>
              <w:end w:w="120" w:type="dxa"/>
            </w:tcMar>
          </w:tcPr>
          <w:p>
            <w:pPr>
              <w:spacing w:after="0" w:line="252" w:lineRule="auto"/>
              <w:jc w:val="center"/>
            </w:pPr>
            <w:r>
              <w:rPr>
                <w:rFonts w:ascii="Calibri" w:hAnsi="Calibri"/>
                <w:b w:val="0"/>
                <w:color w:val="202020"/>
                <w:sz w:val="18"/>
              </w:rPr>
              <w:t>3</w:t>
            </w:r>
          </w:p>
        </w:tc>
        <w:tc>
          <w:tcPr>
            <w:tcW w:type="dxa" w:w="2160"/>
            <w:vAlign w:val="top"/>
            <w:tcMar>
              <w:top w:w="80" w:type="dxa"/>
              <w:start w:w="120" w:type="dxa"/>
              <w:bottom w:w="80" w:type="dxa"/>
              <w:end w:w="120" w:type="dxa"/>
            </w:tcMar>
          </w:tcPr>
          <w:p>
            <w:pPr>
              <w:spacing w:after="0" w:line="252" w:lineRule="auto"/>
            </w:pPr>
            <w:r>
              <w:rPr>
                <w:rFonts w:ascii="Calibri" w:hAnsi="Calibri"/>
                <w:b/>
                <w:color w:val="1F4D78"/>
                <w:sz w:val="18"/>
              </w:rPr>
              <w:t>Completar</w:t>
            </w:r>
          </w:p>
        </w:tc>
        <w:tc>
          <w:tcPr>
            <w:tcW w:type="dxa" w:w="3420"/>
            <w:vAlign w:val="top"/>
            <w:tcMar>
              <w:top w:w="80" w:type="dxa"/>
              <w:start w:w="120" w:type="dxa"/>
              <w:bottom w:w="80" w:type="dxa"/>
              <w:end w:w="120" w:type="dxa"/>
            </w:tcMar>
          </w:tcPr>
          <w:p>
            <w:pPr>
              <w:spacing w:after="0" w:line="252" w:lineRule="auto"/>
            </w:pPr>
            <w:r>
              <w:rPr>
                <w:rFonts w:ascii="Calibri" w:hAnsi="Calibri"/>
                <w:b w:val="0"/>
                <w:color w:val="202020"/>
                <w:sz w:val="18"/>
              </w:rPr>
              <w:t>Persistencia, búsquedas, filtros y visualizaciones</w:t>
            </w:r>
          </w:p>
        </w:tc>
        <w:tc>
          <w:tcPr>
            <w:tcW w:type="dxa" w:w="2700"/>
            <w:vAlign w:val="top"/>
            <w:tcMar>
              <w:top w:w="80" w:type="dxa"/>
              <w:start w:w="120" w:type="dxa"/>
              <w:bottom w:w="80" w:type="dxa"/>
              <w:end w:w="120" w:type="dxa"/>
            </w:tcMar>
          </w:tcPr>
          <w:p>
            <w:pPr>
              <w:spacing w:after="0" w:line="252" w:lineRule="auto"/>
            </w:pPr>
            <w:r>
              <w:rPr>
                <w:rFonts w:ascii="Calibri" w:hAnsi="Calibri"/>
                <w:b w:val="0"/>
                <w:color w:val="202020"/>
                <w:sz w:val="18"/>
              </w:rPr>
              <w:t>Flujo completo con datos reales</w:t>
            </w:r>
          </w:p>
        </w:tc>
      </w:tr>
      <w:tr>
        <w:trPr>
          <w:cantSplit/>
        </w:trPr>
        <w:tc>
          <w:tcPr>
            <w:tcW w:type="dxa" w:w="1080"/>
            <w:vAlign w:val="top"/>
            <w:shd w:fill="F4F6F9"/>
            <w:tcMar>
              <w:top w:w="80" w:type="dxa"/>
              <w:start w:w="120" w:type="dxa"/>
              <w:bottom w:w="80" w:type="dxa"/>
              <w:end w:w="120" w:type="dxa"/>
            </w:tcMar>
          </w:tcPr>
          <w:p>
            <w:pPr>
              <w:spacing w:after="0" w:line="252" w:lineRule="auto"/>
              <w:jc w:val="center"/>
            </w:pPr>
            <w:r>
              <w:rPr>
                <w:rFonts w:ascii="Calibri" w:hAnsi="Calibri"/>
                <w:b w:val="0"/>
                <w:color w:val="202020"/>
                <w:sz w:val="18"/>
              </w:rPr>
              <w:t>4</w:t>
            </w:r>
          </w:p>
        </w:tc>
        <w:tc>
          <w:tcPr>
            <w:tcW w:type="dxa" w:w="2160"/>
            <w:vAlign w:val="top"/>
            <w:shd w:fill="F4F6F9"/>
            <w:tcMar>
              <w:top w:w="80" w:type="dxa"/>
              <w:start w:w="120" w:type="dxa"/>
              <w:bottom w:w="80" w:type="dxa"/>
              <w:end w:w="120" w:type="dxa"/>
            </w:tcMar>
          </w:tcPr>
          <w:p>
            <w:pPr>
              <w:spacing w:after="0" w:line="252" w:lineRule="auto"/>
            </w:pPr>
            <w:r>
              <w:rPr>
                <w:rFonts w:ascii="Calibri" w:hAnsi="Calibri"/>
                <w:b/>
                <w:color w:val="1F4D78"/>
                <w:sz w:val="18"/>
              </w:rPr>
              <w:t>Publicar</w:t>
            </w:r>
          </w:p>
        </w:tc>
        <w:tc>
          <w:tcPr>
            <w:tcW w:type="dxa" w:w="342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Pruebas, correcciones y despliegue</w:t>
            </w:r>
          </w:p>
        </w:tc>
        <w:tc>
          <w:tcPr>
            <w:tcW w:type="dxa" w:w="270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Proyecto 1 publicado y presentado</w:t>
            </w:r>
          </w:p>
        </w:tc>
      </w:tr>
      <w:tr>
        <w:trPr>
          <w:cantSplit/>
        </w:trPr>
        <w:tc>
          <w:tcPr>
            <w:tcW w:type="dxa" w:w="1080"/>
            <w:vAlign w:val="top"/>
            <w:tcMar>
              <w:top w:w="80" w:type="dxa"/>
              <w:start w:w="120" w:type="dxa"/>
              <w:bottom w:w="80" w:type="dxa"/>
              <w:end w:w="120" w:type="dxa"/>
            </w:tcMar>
          </w:tcPr>
          <w:p>
            <w:pPr>
              <w:spacing w:after="0" w:line="252" w:lineRule="auto"/>
              <w:jc w:val="center"/>
            </w:pPr>
            <w:r>
              <w:rPr>
                <w:rFonts w:ascii="Calibri" w:hAnsi="Calibri"/>
                <w:b w:val="0"/>
                <w:color w:val="202020"/>
                <w:sz w:val="18"/>
              </w:rPr>
              <w:t>5</w:t>
            </w:r>
          </w:p>
        </w:tc>
        <w:tc>
          <w:tcPr>
            <w:tcW w:type="dxa" w:w="2160"/>
            <w:vAlign w:val="top"/>
            <w:tcMar>
              <w:top w:w="80" w:type="dxa"/>
              <w:start w:w="120" w:type="dxa"/>
              <w:bottom w:w="80" w:type="dxa"/>
              <w:end w:w="120" w:type="dxa"/>
            </w:tcMar>
          </w:tcPr>
          <w:p>
            <w:pPr>
              <w:spacing w:after="0" w:line="252" w:lineRule="auto"/>
            </w:pPr>
            <w:r>
              <w:rPr>
                <w:rFonts w:ascii="Calibri" w:hAnsi="Calibri"/>
                <w:b/>
                <w:color w:val="1F4D78"/>
                <w:sz w:val="18"/>
              </w:rPr>
              <w:t>Comprender el sistema</w:t>
            </w:r>
          </w:p>
        </w:tc>
        <w:tc>
          <w:tcPr>
            <w:tcW w:type="dxa" w:w="3420"/>
            <w:vAlign w:val="top"/>
            <w:tcMar>
              <w:top w:w="80" w:type="dxa"/>
              <w:start w:w="120" w:type="dxa"/>
              <w:bottom w:w="80" w:type="dxa"/>
              <w:end w:w="120" w:type="dxa"/>
            </w:tcMar>
          </w:tcPr>
          <w:p>
            <w:pPr>
              <w:spacing w:after="0" w:line="252" w:lineRule="auto"/>
            </w:pPr>
            <w:r>
              <w:rPr>
                <w:rFonts w:ascii="Calibri" w:hAnsi="Calibri"/>
                <w:b w:val="0"/>
                <w:color w:val="202020"/>
                <w:sz w:val="18"/>
              </w:rPr>
              <w:t>Presentación del proyecto docente, usuarios, roles y permisos</w:t>
            </w:r>
          </w:p>
        </w:tc>
        <w:tc>
          <w:tcPr>
            <w:tcW w:type="dxa" w:w="2700"/>
            <w:vAlign w:val="top"/>
            <w:tcMar>
              <w:top w:w="80" w:type="dxa"/>
              <w:start w:w="120" w:type="dxa"/>
              <w:bottom w:w="80" w:type="dxa"/>
              <w:end w:w="120" w:type="dxa"/>
            </w:tcMar>
          </w:tcPr>
          <w:p>
            <w:pPr>
              <w:spacing w:after="0" w:line="252" w:lineRule="auto"/>
            </w:pPr>
            <w:r>
              <w:rPr>
                <w:rFonts w:ascii="Calibri" w:hAnsi="Calibri"/>
                <w:b w:val="0"/>
                <w:color w:val="202020"/>
                <w:sz w:val="18"/>
              </w:rPr>
              <w:t>Arquitectura funcional del Proyecto 2</w:t>
            </w:r>
          </w:p>
        </w:tc>
      </w:tr>
      <w:tr>
        <w:trPr>
          <w:cantSplit/>
        </w:trPr>
        <w:tc>
          <w:tcPr>
            <w:tcW w:type="dxa" w:w="1080"/>
            <w:vAlign w:val="top"/>
            <w:shd w:fill="F4F6F9"/>
            <w:tcMar>
              <w:top w:w="80" w:type="dxa"/>
              <w:start w:w="120" w:type="dxa"/>
              <w:bottom w:w="80" w:type="dxa"/>
              <w:end w:w="120" w:type="dxa"/>
            </w:tcMar>
          </w:tcPr>
          <w:p>
            <w:pPr>
              <w:spacing w:after="0" w:line="252" w:lineRule="auto"/>
              <w:jc w:val="center"/>
            </w:pPr>
            <w:r>
              <w:rPr>
                <w:rFonts w:ascii="Calibri" w:hAnsi="Calibri"/>
                <w:b w:val="0"/>
                <w:color w:val="202020"/>
                <w:sz w:val="18"/>
              </w:rPr>
              <w:t>6</w:t>
            </w:r>
          </w:p>
        </w:tc>
        <w:tc>
          <w:tcPr>
            <w:tcW w:type="dxa" w:w="2160"/>
            <w:vAlign w:val="top"/>
            <w:shd w:fill="F4F6F9"/>
            <w:tcMar>
              <w:top w:w="80" w:type="dxa"/>
              <w:start w:w="120" w:type="dxa"/>
              <w:bottom w:w="80" w:type="dxa"/>
              <w:end w:w="120" w:type="dxa"/>
            </w:tcMar>
          </w:tcPr>
          <w:p>
            <w:pPr>
              <w:spacing w:after="0" w:line="252" w:lineRule="auto"/>
            </w:pPr>
            <w:r>
              <w:rPr>
                <w:rFonts w:ascii="Calibri" w:hAnsi="Calibri"/>
                <w:b/>
                <w:color w:val="1F4D78"/>
                <w:sz w:val="18"/>
              </w:rPr>
              <w:t>Implementar</w:t>
            </w:r>
          </w:p>
        </w:tc>
        <w:tc>
          <w:tcPr>
            <w:tcW w:type="dxa" w:w="342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Registro, acceso y colaboración entre usuarios</w:t>
            </w:r>
          </w:p>
        </w:tc>
        <w:tc>
          <w:tcPr>
            <w:tcW w:type="dxa" w:w="270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Versión multiusuario operativa</w:t>
            </w:r>
          </w:p>
        </w:tc>
      </w:tr>
      <w:tr>
        <w:trPr>
          <w:cantSplit/>
        </w:trPr>
        <w:tc>
          <w:tcPr>
            <w:tcW w:type="dxa" w:w="1080"/>
            <w:vAlign w:val="top"/>
            <w:tcMar>
              <w:top w:w="80" w:type="dxa"/>
              <w:start w:w="120" w:type="dxa"/>
              <w:bottom w:w="80" w:type="dxa"/>
              <w:end w:w="120" w:type="dxa"/>
            </w:tcMar>
          </w:tcPr>
          <w:p>
            <w:pPr>
              <w:spacing w:after="0" w:line="252" w:lineRule="auto"/>
              <w:jc w:val="center"/>
            </w:pPr>
            <w:r>
              <w:rPr>
                <w:rFonts w:ascii="Calibri" w:hAnsi="Calibri"/>
                <w:b w:val="0"/>
                <w:color w:val="202020"/>
                <w:sz w:val="18"/>
              </w:rPr>
              <w:t>7</w:t>
            </w:r>
          </w:p>
        </w:tc>
        <w:tc>
          <w:tcPr>
            <w:tcW w:type="dxa" w:w="2160"/>
            <w:vAlign w:val="top"/>
            <w:tcMar>
              <w:top w:w="80" w:type="dxa"/>
              <w:start w:w="120" w:type="dxa"/>
              <w:bottom w:w="80" w:type="dxa"/>
              <w:end w:w="120" w:type="dxa"/>
            </w:tcMar>
          </w:tcPr>
          <w:p>
            <w:pPr>
              <w:spacing w:after="0" w:line="252" w:lineRule="auto"/>
            </w:pPr>
            <w:r>
              <w:rPr>
                <w:rFonts w:ascii="Calibri" w:hAnsi="Calibri"/>
                <w:b/>
                <w:color w:val="1F4D78"/>
                <w:sz w:val="18"/>
              </w:rPr>
              <w:t>Asegurar calidad</w:t>
            </w:r>
          </w:p>
        </w:tc>
        <w:tc>
          <w:tcPr>
            <w:tcW w:type="dxa" w:w="3420"/>
            <w:vAlign w:val="top"/>
            <w:tcMar>
              <w:top w:w="80" w:type="dxa"/>
              <w:start w:w="120" w:type="dxa"/>
              <w:bottom w:w="80" w:type="dxa"/>
              <w:end w:w="120" w:type="dxa"/>
            </w:tcMar>
          </w:tcPr>
          <w:p>
            <w:pPr>
              <w:spacing w:after="0" w:line="252" w:lineRule="auto"/>
            </w:pPr>
            <w:r>
              <w:rPr>
                <w:rFonts w:ascii="Calibri" w:hAnsi="Calibri"/>
                <w:b w:val="0"/>
                <w:color w:val="202020"/>
                <w:sz w:val="18"/>
              </w:rPr>
              <w:t>Validaciones, errores, seguridad y pruebas</w:t>
            </w:r>
          </w:p>
        </w:tc>
        <w:tc>
          <w:tcPr>
            <w:tcW w:type="dxa" w:w="2700"/>
            <w:vAlign w:val="top"/>
            <w:tcMar>
              <w:top w:w="80" w:type="dxa"/>
              <w:start w:w="120" w:type="dxa"/>
              <w:bottom w:w="80" w:type="dxa"/>
              <w:end w:w="120" w:type="dxa"/>
            </w:tcMar>
          </w:tcPr>
          <w:p>
            <w:pPr>
              <w:spacing w:after="0" w:line="252" w:lineRule="auto"/>
            </w:pPr>
            <w:r>
              <w:rPr>
                <w:rFonts w:ascii="Calibri" w:hAnsi="Calibri"/>
                <w:b w:val="0"/>
                <w:color w:val="202020"/>
                <w:sz w:val="18"/>
              </w:rPr>
              <w:t>Versión candidata para publicación</w:t>
            </w:r>
          </w:p>
        </w:tc>
      </w:tr>
      <w:tr>
        <w:trPr>
          <w:cantSplit/>
        </w:trPr>
        <w:tc>
          <w:tcPr>
            <w:tcW w:type="dxa" w:w="1080"/>
            <w:vAlign w:val="top"/>
            <w:shd w:fill="F4F6F9"/>
            <w:tcMar>
              <w:top w:w="80" w:type="dxa"/>
              <w:start w:w="120" w:type="dxa"/>
              <w:bottom w:w="80" w:type="dxa"/>
              <w:end w:w="120" w:type="dxa"/>
            </w:tcMar>
          </w:tcPr>
          <w:p>
            <w:pPr>
              <w:spacing w:after="0" w:line="252" w:lineRule="auto"/>
              <w:jc w:val="center"/>
            </w:pPr>
            <w:r>
              <w:rPr>
                <w:rFonts w:ascii="Calibri" w:hAnsi="Calibri"/>
                <w:b w:val="0"/>
                <w:color w:val="202020"/>
                <w:sz w:val="18"/>
              </w:rPr>
              <w:t>8</w:t>
            </w:r>
          </w:p>
        </w:tc>
        <w:tc>
          <w:tcPr>
            <w:tcW w:type="dxa" w:w="2160"/>
            <w:vAlign w:val="top"/>
            <w:shd w:fill="F4F6F9"/>
            <w:tcMar>
              <w:top w:w="80" w:type="dxa"/>
              <w:start w:w="120" w:type="dxa"/>
              <w:bottom w:w="80" w:type="dxa"/>
              <w:end w:w="120" w:type="dxa"/>
            </w:tcMar>
          </w:tcPr>
          <w:p>
            <w:pPr>
              <w:spacing w:after="0" w:line="252" w:lineRule="auto"/>
            </w:pPr>
            <w:r>
              <w:rPr>
                <w:rFonts w:ascii="Calibri" w:hAnsi="Calibri"/>
                <w:b/>
                <w:color w:val="1F4D78"/>
                <w:sz w:val="18"/>
              </w:rPr>
              <w:t>Lanzar</w:t>
            </w:r>
          </w:p>
        </w:tc>
        <w:tc>
          <w:tcPr>
            <w:tcW w:type="dxa" w:w="342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Despliegue, documentación y demostración final</w:t>
            </w:r>
          </w:p>
        </w:tc>
        <w:tc>
          <w:tcPr>
            <w:tcW w:type="dxa" w:w="2700"/>
            <w:vAlign w:val="top"/>
            <w:shd w:fill="F4F6F9"/>
            <w:tcMar>
              <w:top w:w="80" w:type="dxa"/>
              <w:start w:w="120" w:type="dxa"/>
              <w:bottom w:w="80" w:type="dxa"/>
              <w:end w:w="120" w:type="dxa"/>
            </w:tcMar>
          </w:tcPr>
          <w:p>
            <w:pPr>
              <w:spacing w:after="0" w:line="252" w:lineRule="auto"/>
            </w:pPr>
            <w:r>
              <w:rPr>
                <w:rFonts w:ascii="Calibri" w:hAnsi="Calibri"/>
                <w:b w:val="0"/>
                <w:color w:val="202020"/>
                <w:sz w:val="18"/>
              </w:rPr>
              <w:t>Proyecto 2 publicado y Demo Day</w:t>
            </w:r>
          </w:p>
        </w:tc>
      </w:tr>
    </w:tbl>
    <w:p>
      <w:pPr>
        <w:pStyle w:val="Heading1"/>
        <w:pageBreakBefore/>
      </w:pPr>
      <w:r>
        <w:t>Proyecto 1: aplicación para uso personal</w:t>
      </w:r>
    </w:p>
    <w:p>
      <w:pPr>
        <w:pStyle w:val="ProjectLabel"/>
      </w:pPr>
      <w:r>
        <w:rPr>
          <w:rFonts w:ascii="Calibri" w:hAnsi="Calibri"/>
          <w:b/>
          <w:color w:val="27747A"/>
          <w:sz w:val="20"/>
        </w:rPr>
        <w:t>CLASES 1 A 4  |  DE LA NECESIDAD COTIDIANA A UNA APP PUBLICADA</w:t>
      </w:r>
    </w:p>
    <w:p>
      <w:r>
        <w:rPr>
          <w:rFonts w:ascii="Calibri" w:hAnsi="Calibri"/>
          <w:b/>
          <w:color w:val="202020"/>
        </w:rPr>
        <w:t>El reto:</w:t>
      </w:r>
      <w:r>
        <w:rPr>
          <w:rFonts w:ascii="Calibri" w:hAnsi="Calibri"/>
          <w:i w:val="0"/>
          <w:color w:val="202020"/>
        </w:rPr>
        <w:t xml:space="preserve"> construir individualmente una aplicación que una persona pueda utilizar de manera habitual para organizar información y tomar mejores decisiones. El caso, las funciones mínimas y los criterios de entrega serán definidos y presentados por el equipo docente durante el curso; los estudiantes no deberán proponer un proyecto propio.</w:t>
      </w:r>
    </w:p>
    <w:p>
      <w:pPr>
        <w:pStyle w:val="Heading2"/>
      </w:pPr>
      <w:r>
        <w:t>Contenidos aplicados</w:t>
      </w:r>
    </w:p>
    <w:p>
      <w:pPr>
        <w:pStyle w:val="ListBullet"/>
      </w:pPr>
      <w:r>
        <w:rPr>
          <w:rFonts w:ascii="Calibri" w:hAnsi="Calibri"/>
          <w:color w:val="202020"/>
        </w:rPr>
        <w:t>Convertir una necesidad amplia en una versión inicial posible de terminar.</w:t>
      </w:r>
    </w:p>
    <w:p>
      <w:pPr>
        <w:pStyle w:val="ListBullet"/>
      </w:pPr>
      <w:r>
        <w:rPr>
          <w:rFonts w:ascii="Calibri" w:hAnsi="Calibri"/>
          <w:color w:val="202020"/>
        </w:rPr>
        <w:t>Describir funciones, pantallas y criterios de éxito con ayuda de la IA.</w:t>
      </w:r>
    </w:p>
    <w:p>
      <w:pPr>
        <w:pStyle w:val="ListBullet"/>
      </w:pPr>
      <w:r>
        <w:rPr>
          <w:rFonts w:ascii="Calibri" w:hAnsi="Calibri"/>
          <w:color w:val="202020"/>
        </w:rPr>
        <w:t>Construir una interfaz clara, adaptable a computadoras y dispositivos móviles.</w:t>
      </w:r>
    </w:p>
    <w:p>
      <w:pPr>
        <w:pStyle w:val="ListBullet"/>
      </w:pPr>
      <w:r>
        <w:rPr>
          <w:rFonts w:ascii="Calibri" w:hAnsi="Calibri"/>
          <w:color w:val="202020"/>
        </w:rPr>
        <w:t>Crear, consultar, editar y eliminar información.</w:t>
      </w:r>
    </w:p>
    <w:p>
      <w:pPr>
        <w:pStyle w:val="ListBullet"/>
      </w:pPr>
      <w:r>
        <w:rPr>
          <w:rFonts w:ascii="Calibri" w:hAnsi="Calibri"/>
          <w:color w:val="202020"/>
        </w:rPr>
        <w:t>Organizar datos mediante categorías, estados, fechas, búsquedas y filtros.</w:t>
      </w:r>
    </w:p>
    <w:p>
      <w:pPr>
        <w:pStyle w:val="ListBullet"/>
      </w:pPr>
      <w:r>
        <w:rPr>
          <w:rFonts w:ascii="Calibri" w:hAnsi="Calibri"/>
          <w:color w:val="202020"/>
        </w:rPr>
        <w:t>Incorporar indicadores o visualizaciones cuando aporten valor al caso elegido.</w:t>
      </w:r>
    </w:p>
    <w:p>
      <w:pPr>
        <w:pStyle w:val="ListBullet"/>
      </w:pPr>
      <w:r>
        <w:rPr>
          <w:rFonts w:ascii="Calibri" w:hAnsi="Calibri"/>
          <w:color w:val="202020"/>
        </w:rPr>
        <w:t>Guardar la información de forma persistente y realizar copias o exportaciones básicas.</w:t>
      </w:r>
    </w:p>
    <w:p>
      <w:pPr>
        <w:pStyle w:val="ListBullet"/>
      </w:pPr>
      <w:r>
        <w:rPr>
          <w:rFonts w:ascii="Calibri" w:hAnsi="Calibri"/>
          <w:color w:val="202020"/>
        </w:rPr>
        <w:t>Detectar problemas, dialogar con la IA para corregirlos y comprobar que la solución funciona.</w:t>
      </w:r>
    </w:p>
    <w:p>
      <w:pPr>
        <w:pStyle w:val="ListBullet"/>
      </w:pPr>
      <w:r>
        <w:rPr>
          <w:rFonts w:ascii="Calibri" w:hAnsi="Calibri"/>
          <w:color w:val="202020"/>
        </w:rPr>
        <w:t>Publicar la aplicación y preparar una breve demostración de uso.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2F8"/>
          </w:tcPr>
          <w:p>
            <w:pPr>
              <w:spacing w:after="80"/>
            </w:pPr>
            <w:r>
              <w:rPr>
                <w:rFonts w:ascii="Calibri" w:hAnsi="Calibri"/>
                <w:b/>
                <w:color w:val="1F4D78"/>
                <w:sz w:val="22"/>
              </w:rPr>
              <w:t>Producto esperado del Proyecto 1</w:t>
            </w:r>
          </w:p>
          <w:p>
            <w:pPr>
              <w:spacing w:after="0" w:line="276" w:lineRule="auto"/>
            </w:pPr>
            <w:r>
              <w:rPr>
                <w:rFonts w:ascii="Calibri" w:hAnsi="Calibri"/>
                <w:color w:val="202020"/>
                <w:sz w:val="21"/>
              </w:rPr>
              <w:t>Una aplicación personal funcional, con una experiencia consistente, datos persistentes, operaciones completas sobre la información y una versión publicada que pueda utilizarse desde un navegador.</w:t>
            </w:r>
          </w:p>
        </w:tc>
      </w:tr>
    </w:tbl>
    <w:p>
      <w:pPr>
        <w:spacing w:after="0"/>
      </w:pPr>
    </w:p>
    <w:p>
      <w:pPr>
        <w:pStyle w:val="Heading1"/>
        <w:pageBreakBefore/>
      </w:pPr>
      <w:r>
        <w:t>Proyecto 2: aplicación multiusuario</w:t>
      </w:r>
    </w:p>
    <w:p>
      <w:pPr>
        <w:pStyle w:val="ProjectLabel"/>
      </w:pPr>
      <w:r>
        <w:rPr>
          <w:rFonts w:ascii="Calibri" w:hAnsi="Calibri"/>
          <w:b/>
          <w:color w:val="27747A"/>
          <w:sz w:val="20"/>
        </w:rPr>
        <w:t>CLASES 5 A 8  |  DE UNA APP INDIVIDUAL A UN PRODUCTO COMPARTIDO</w:t>
      </w:r>
    </w:p>
    <w:p>
      <w:r>
        <w:rPr>
          <w:rFonts w:ascii="Calibri" w:hAnsi="Calibri"/>
          <w:b/>
          <w:color w:val="202020"/>
        </w:rPr>
        <w:t>El reto:</w:t>
      </w:r>
      <w:r>
        <w:rPr>
          <w:rFonts w:ascii="Calibri" w:hAnsi="Calibri"/>
          <w:i w:val="0"/>
          <w:color w:val="202020"/>
        </w:rPr>
        <w:t xml:space="preserve"> construir individualmente una aplicación más compleja en la que varias personas puedan registrarse, iniciar sesión, trabajar con información propia o compartida y realizar acciones diferentes según su responsabilidad dentro del sistema. Que la aplicación sea multiusuario no implica trabajo grupal: cada estudiante desarrollará su propia implementación del proyecto definido por el equipo docente.</w:t>
      </w:r>
    </w:p>
    <w:p>
      <w:pPr>
        <w:pStyle w:val="Heading2"/>
      </w:pPr>
      <w:r>
        <w:t>Contenidos aplicados</w:t>
      </w:r>
    </w:p>
    <w:p>
      <w:pPr>
        <w:pStyle w:val="ListBullet"/>
      </w:pPr>
      <w:r>
        <w:rPr>
          <w:rFonts w:ascii="Calibri" w:hAnsi="Calibri"/>
          <w:color w:val="202020"/>
        </w:rPr>
        <w:t>Definir tipos de usuario y traducir sus responsabilidades en permisos concretos.</w:t>
      </w:r>
    </w:p>
    <w:p>
      <w:pPr>
        <w:pStyle w:val="ListBullet"/>
      </w:pPr>
      <w:r>
        <w:rPr>
          <w:rFonts w:ascii="Calibri" w:hAnsi="Calibri"/>
          <w:color w:val="202020"/>
        </w:rPr>
        <w:t>Implementar registro, inicio y cierre de sesión, recuperación de acceso y perfil personal.</w:t>
      </w:r>
    </w:p>
    <w:p>
      <w:pPr>
        <w:pStyle w:val="ListBullet"/>
      </w:pPr>
      <w:r>
        <w:rPr>
          <w:rFonts w:ascii="Calibri" w:hAnsi="Calibri"/>
          <w:color w:val="202020"/>
        </w:rPr>
        <w:t>Diseñar una base de datos en la nube para relacionar usuarios, contenidos y actividades.</w:t>
      </w:r>
    </w:p>
    <w:p>
      <w:pPr>
        <w:pStyle w:val="ListBullet"/>
      </w:pPr>
      <w:r>
        <w:rPr>
          <w:rFonts w:ascii="Calibri" w:hAnsi="Calibri"/>
          <w:color w:val="202020"/>
        </w:rPr>
        <w:t>Separar información privada, compartida y pública según las reglas del proyecto.</w:t>
      </w:r>
    </w:p>
    <w:p>
      <w:pPr>
        <w:pStyle w:val="ListBullet"/>
      </w:pPr>
      <w:r>
        <w:rPr>
          <w:rFonts w:ascii="Calibri" w:hAnsi="Calibri"/>
          <w:color w:val="202020"/>
        </w:rPr>
        <w:t>Crear flujos colaborativos: asignaciones, cambios de estado, reservas, comentarios o aprobaciones.</w:t>
      </w:r>
    </w:p>
    <w:p>
      <w:pPr>
        <w:pStyle w:val="ListBullet"/>
      </w:pPr>
      <w:r>
        <w:rPr>
          <w:rFonts w:ascii="Calibri" w:hAnsi="Calibri"/>
          <w:color w:val="202020"/>
        </w:rPr>
        <w:t>Validar datos y comunicar errores o restricciones de forma comprensible.</w:t>
      </w:r>
    </w:p>
    <w:p>
      <w:pPr>
        <w:pStyle w:val="ListBullet"/>
      </w:pPr>
      <w:r>
        <w:rPr>
          <w:rFonts w:ascii="Calibri" w:hAnsi="Calibri"/>
          <w:color w:val="202020"/>
        </w:rPr>
        <w:t>Aplicar criterios básicos de seguridad, privacidad y protección de información.</w:t>
      </w:r>
    </w:p>
    <w:p>
      <w:pPr>
        <w:pStyle w:val="ListBullet"/>
      </w:pPr>
      <w:r>
        <w:rPr>
          <w:rFonts w:ascii="Calibri" w:hAnsi="Calibri"/>
          <w:color w:val="202020"/>
        </w:rPr>
        <w:t>Probar los recorridos de distintos usuarios y verificar que los permisos se cumplan.</w:t>
      </w:r>
    </w:p>
    <w:p>
      <w:pPr>
        <w:pStyle w:val="ListBullet"/>
      </w:pPr>
      <w:r>
        <w:rPr>
          <w:rFonts w:ascii="Calibri" w:hAnsi="Calibri"/>
          <w:color w:val="202020"/>
        </w:rPr>
        <w:t>Publicar el sistema completo y preparar su presentación final.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F3F3"/>
          </w:tcPr>
          <w:p>
            <w:pPr>
              <w:spacing w:after="80"/>
            </w:pPr>
            <w:r>
              <w:rPr>
                <w:rFonts w:ascii="Calibri" w:hAnsi="Calibri"/>
                <w:b/>
                <w:color w:val="1F4D78"/>
                <w:sz w:val="22"/>
              </w:rPr>
              <w:t>Producto esperado del Proyecto 2</w:t>
            </w:r>
          </w:p>
          <w:p>
            <w:pPr>
              <w:spacing w:after="0" w:line="276" w:lineRule="auto"/>
            </w:pPr>
            <w:r>
              <w:rPr>
                <w:rFonts w:ascii="Calibri" w:hAnsi="Calibri"/>
                <w:color w:val="202020"/>
                <w:sz w:val="21"/>
              </w:rPr>
              <w:t>Una aplicación multiusuario publicada, con acceso autenticado, al menos dos perfiles o roles, información persistente, reglas de acceso verificadas y un flujo colaborativo completo que pueda demostrarse con cuentas de prueba.</w:t>
            </w:r>
          </w:p>
        </w:tc>
      </w:tr>
    </w:tbl>
    <w:p>
      <w:pPr>
        <w:spacing w:after="0"/>
      </w:pPr>
    </w:p>
    <w:p>
      <w:pPr>
        <w:pStyle w:val="Heading1"/>
      </w:pPr>
      <w:r>
        <w:t>Herramientas y forma de trabajo</w:t>
      </w:r>
    </w:p>
    <w:p>
      <w:r>
        <w:rPr>
          <w:rFonts w:ascii="Calibri" w:hAnsi="Calibri"/>
          <w:i w:val="0"/>
          <w:color w:val="202020"/>
        </w:rPr>
        <w:t>Se utilizarán herramientas actuales de desarrollo web y servicios en la nube, con una elección técnica orientada a reducir barreras y favorecer resultados visibles. La referencia tecnológica será Next.js o un entorno equivalente, acompañado por un asistente de programación con IA, control de versiones, una base de datos administrada y una plataforma de publicación.</w:t>
      </w:r>
    </w:p>
    <w:p>
      <w:r>
        <w:rPr>
          <w:rFonts w:ascii="Calibri" w:hAnsi="Calibri"/>
          <w:i w:val="0"/>
          <w:color w:val="202020"/>
        </w:rPr>
        <w:t>Los nombres de las tecnologías se introducirán de manera gradual. El objetivo no será memorizar sintaxis, sino comprender qué función cumple cada componente, cómo pedir cambios con precisión y cómo verificar que lo generado por la IA responde a la necesidad planteada.</w:t>
      </w:r>
    </w:p>
    <w:p>
      <w:pPr>
        <w:pStyle w:val="Heading1"/>
      </w:pPr>
      <w:r>
        <w:t>Metodología: aprender haciendo</w:t>
      </w:r>
    </w:p>
    <w:p>
      <w:pPr>
        <w:pStyle w:val="ListBullet"/>
      </w:pPr>
      <w:r>
        <w:rPr>
          <w:rFonts w:ascii="Calibri" w:hAnsi="Calibri"/>
          <w:b/>
          <w:color w:val="202020"/>
        </w:rPr>
        <w:t>Trabajo individual:</w:t>
      </w:r>
      <w:r>
        <w:rPr>
          <w:rFonts w:ascii="Calibri" w:hAnsi="Calibri"/>
          <w:color w:val="202020"/>
        </w:rPr>
        <w:t xml:space="preserve"> cada estudiante desarrollará su propia versión de los dos proyectos propuestos por el equipo docente, aun cuando el segundo producto esté destinado a varios usuarios.</w:t>
      </w:r>
    </w:p>
    <w:p>
      <w:pPr>
        <w:pStyle w:val="ListBullet"/>
      </w:pPr>
      <w:r>
        <w:rPr>
          <w:rFonts w:ascii="Calibri" w:hAnsi="Calibri"/>
          <w:b/>
          <w:color w:val="202020"/>
        </w:rPr>
        <w:t>Consignas comunes:</w:t>
      </w:r>
      <w:r>
        <w:rPr>
          <w:rFonts w:ascii="Calibri" w:hAnsi="Calibri"/>
          <w:color w:val="202020"/>
        </w:rPr>
        <w:t xml:space="preserve"> los docentes definirán el problema, el alcance mínimo, los hitos y los criterios de aceptación; los estudiantes no deberán idear ni proponer los proyectos.</w:t>
      </w:r>
    </w:p>
    <w:p>
      <w:pPr>
        <w:pStyle w:val="ListBullet"/>
      </w:pPr>
      <w:r>
        <w:rPr>
          <w:rFonts w:ascii="Calibri" w:hAnsi="Calibri"/>
          <w:b/>
          <w:color w:val="202020"/>
        </w:rPr>
        <w:t>Demostración breve y práctica guiada:</w:t>
      </w:r>
      <w:r>
        <w:rPr>
          <w:rFonts w:ascii="Calibri" w:hAnsi="Calibri"/>
          <w:color w:val="202020"/>
        </w:rPr>
        <w:t xml:space="preserve"> cada concepto se presenta en el momento en que el proyecto lo necesita.</w:t>
      </w:r>
    </w:p>
    <w:p>
      <w:pPr>
        <w:pStyle w:val="ListBullet"/>
      </w:pPr>
      <w:r>
        <w:rPr>
          <w:rFonts w:ascii="Calibri" w:hAnsi="Calibri"/>
          <w:b/>
          <w:color w:val="202020"/>
        </w:rPr>
        <w:t>Construcción por hitos:</w:t>
      </w:r>
      <w:r>
        <w:rPr>
          <w:rFonts w:ascii="Calibri" w:hAnsi="Calibri"/>
          <w:color w:val="202020"/>
        </w:rPr>
        <w:t xml:space="preserve"> cada clase permite avanzar sobre una parte verificable del producto.</w:t>
      </w:r>
    </w:p>
    <w:p>
      <w:pPr>
        <w:pStyle w:val="ListBullet"/>
      </w:pPr>
      <w:r>
        <w:rPr>
          <w:rFonts w:ascii="Calibri" w:hAnsi="Calibri"/>
          <w:b/>
          <w:color w:val="202020"/>
        </w:rPr>
        <w:t>La IA como copiloto:</w:t>
      </w:r>
      <w:r>
        <w:rPr>
          <w:rFonts w:ascii="Calibri" w:hAnsi="Calibri"/>
          <w:color w:val="202020"/>
        </w:rPr>
        <w:t xml:space="preserve"> las personas aprenden a dar contexto, formular pedidos, revisar propuestas y solicitar correcciones.</w:t>
      </w:r>
    </w:p>
    <w:p>
      <w:pPr>
        <w:pStyle w:val="ListBullet"/>
      </w:pPr>
      <w:r>
        <w:rPr>
          <w:rFonts w:ascii="Calibri" w:hAnsi="Calibri"/>
          <w:b/>
          <w:color w:val="202020"/>
        </w:rPr>
        <w:t>Comprensión antes que copia:</w:t>
      </w:r>
      <w:r>
        <w:rPr>
          <w:rFonts w:ascii="Calibri" w:hAnsi="Calibri"/>
          <w:color w:val="202020"/>
        </w:rPr>
        <w:t xml:space="preserve"> se explican las decisiones importantes y se evita aceptar resultados que no puedan verificarse.</w:t>
      </w:r>
    </w:p>
    <w:p>
      <w:pPr>
        <w:pStyle w:val="ListBullet"/>
      </w:pPr>
      <w:r>
        <w:rPr>
          <w:rFonts w:ascii="Calibri" w:hAnsi="Calibri"/>
          <w:b/>
          <w:color w:val="202020"/>
        </w:rPr>
        <w:t>Acompañamiento y revisión:</w:t>
      </w:r>
      <w:r>
        <w:rPr>
          <w:rFonts w:ascii="Calibri" w:hAnsi="Calibri"/>
          <w:color w:val="202020"/>
        </w:rPr>
        <w:t xml:space="preserve"> se realizan instancias de consulta, diagnóstico de errores y devolución sobre los avances.</w:t>
      </w:r>
    </w:p>
    <w:p>
      <w:pPr>
        <w:pStyle w:val="ListBullet"/>
      </w:pPr>
      <w:r>
        <w:rPr>
          <w:rFonts w:ascii="Calibri" w:hAnsi="Calibri"/>
          <w:b/>
          <w:color w:val="202020"/>
        </w:rPr>
        <w:t>Resultados tangibles:</w:t>
      </w:r>
      <w:r>
        <w:rPr>
          <w:rFonts w:ascii="Calibri" w:hAnsi="Calibri"/>
          <w:color w:val="202020"/>
        </w:rPr>
        <w:t xml:space="preserve"> ambos proyectos deben quedar publicados y preparados para ser mostrados.</w:t>
      </w:r>
    </w:p>
    <w:p>
      <w:pPr>
        <w:pStyle w:val="Heading1"/>
      </w:pPr>
      <w:r>
        <w:t>Evaluación y acreditación</w:t>
      </w:r>
    </w:p>
    <w:p>
      <w:r>
        <w:rPr>
          <w:rFonts w:ascii="Calibri" w:hAnsi="Calibri"/>
          <w:i w:val="0"/>
          <w:color w:val="202020"/>
        </w:rPr>
        <w:t>La evaluación será individual, continua y estará centrada en evidencias de trabajo. Para aprobar, se requerirá:</w:t>
      </w:r>
    </w:p>
    <w:p>
      <w:pPr>
        <w:pStyle w:val="ListBullet"/>
      </w:pPr>
      <w:r>
        <w:rPr>
          <w:rFonts w:ascii="Calibri" w:hAnsi="Calibri"/>
          <w:color w:val="202020"/>
        </w:rPr>
        <w:t>Completar individualmente los hitos mínimos establecidos para cada proyecto.</w:t>
      </w:r>
    </w:p>
    <w:p>
      <w:pPr>
        <w:pStyle w:val="ListBullet"/>
      </w:pPr>
      <w:r>
        <w:rPr>
          <w:rFonts w:ascii="Calibri" w:hAnsi="Calibri"/>
          <w:color w:val="202020"/>
        </w:rPr>
        <w:t>Entregar y presentar una versión propia y publicada de la aplicación personal propuesta por el equipo docente.</w:t>
      </w:r>
    </w:p>
    <w:p>
      <w:pPr>
        <w:pStyle w:val="ListBullet"/>
      </w:pPr>
      <w:r>
        <w:rPr>
          <w:rFonts w:ascii="Calibri" w:hAnsi="Calibri"/>
          <w:color w:val="202020"/>
        </w:rPr>
        <w:t>Entregar y presentar una versión propia y publicada de la aplicación multiusuario propuesta por el equipo docente.</w:t>
      </w:r>
    </w:p>
    <w:p>
      <w:pPr>
        <w:pStyle w:val="ListBullet"/>
      </w:pPr>
      <w:r>
        <w:rPr>
          <w:rFonts w:ascii="Calibri" w:hAnsi="Calibri"/>
          <w:color w:val="202020"/>
        </w:rPr>
        <w:t>Demostrar los recorridos principales y explicar las decisiones de producto adoptadas.</w:t>
      </w:r>
    </w:p>
    <w:p>
      <w:pPr>
        <w:pStyle w:val="ListBullet"/>
      </w:pPr>
      <w:r>
        <w:rPr>
          <w:rFonts w:ascii="Calibri" w:hAnsi="Calibri"/>
          <w:color w:val="202020"/>
        </w:rPr>
        <w:t>Participar en las instancias de seguimiento y alcanzar la asistencia mínima que establezca la Facultad.</w:t>
      </w:r>
    </w:p>
    <w:p>
      <w:pPr>
        <w:pStyle w:val="Heading1"/>
        <w:spacing w:before="160"/>
      </w:pPr>
      <w:r>
        <w:t>Detalles del curso</w:t>
      </w:r>
    </w:p>
    <w:p>
      <w:pPr>
        <w:spacing w:after="60" w:line="264" w:lineRule="auto"/>
      </w:pPr>
      <w:r>
        <w:rPr>
          <w:rFonts w:ascii="Calibri" w:hAnsi="Calibri"/>
          <w:b/>
          <w:color w:val="1F4D78"/>
        </w:rPr>
        <w:t xml:space="preserve">Fecha de inicio: </w:t>
      </w:r>
      <w:r>
        <w:rPr>
          <w:rFonts w:ascii="Calibri" w:hAnsi="Calibri"/>
          <w:color w:val="202020"/>
        </w:rPr>
        <w:t>lunes 10 de agosto de 2026</w:t>
      </w:r>
    </w:p>
    <w:p>
      <w:pPr>
        <w:spacing w:after="60" w:line="264" w:lineRule="auto"/>
      </w:pPr>
      <w:r>
        <w:rPr>
          <w:rFonts w:ascii="Calibri" w:hAnsi="Calibri"/>
          <w:b/>
          <w:color w:val="1F4D78"/>
        </w:rPr>
        <w:t xml:space="preserve">Duración: </w:t>
      </w:r>
      <w:r>
        <w:rPr>
          <w:rFonts w:ascii="Calibri" w:hAnsi="Calibri"/>
          <w:color w:val="202020"/>
        </w:rPr>
        <w:t>4 semanas</w:t>
      </w:r>
    </w:p>
    <w:p>
      <w:pPr>
        <w:spacing w:after="60" w:line="264" w:lineRule="auto"/>
      </w:pPr>
      <w:r>
        <w:rPr>
          <w:rFonts w:ascii="Calibri" w:hAnsi="Calibri"/>
          <w:b/>
          <w:color w:val="1F4D78"/>
        </w:rPr>
        <w:t xml:space="preserve">Cantidad de clases: </w:t>
      </w:r>
      <w:r>
        <w:rPr>
          <w:rFonts w:ascii="Calibri" w:hAnsi="Calibri"/>
          <w:color w:val="202020"/>
        </w:rPr>
        <w:t>8 encuentros presenciales</w:t>
      </w:r>
    </w:p>
    <w:p>
      <w:pPr>
        <w:spacing w:after="60" w:line="264" w:lineRule="auto"/>
      </w:pPr>
      <w:r>
        <w:rPr>
          <w:rFonts w:ascii="Calibri" w:hAnsi="Calibri"/>
          <w:b/>
          <w:color w:val="1F4D78"/>
        </w:rPr>
        <w:t xml:space="preserve">Modalidad: </w:t>
      </w:r>
      <w:r>
        <w:rPr>
          <w:rFonts w:ascii="Calibri" w:hAnsi="Calibri"/>
          <w:color w:val="202020"/>
        </w:rPr>
        <w:t>presencial</w:t>
      </w:r>
    </w:p>
    <w:p>
      <w:pPr>
        <w:spacing w:after="60" w:line="264" w:lineRule="auto"/>
      </w:pPr>
      <w:r>
        <w:rPr>
          <w:rFonts w:ascii="Calibri" w:hAnsi="Calibri"/>
          <w:b/>
          <w:color w:val="1F4D78"/>
        </w:rPr>
        <w:t xml:space="preserve">Frecuencia: </w:t>
      </w:r>
      <w:r>
        <w:rPr>
          <w:rFonts w:ascii="Calibri" w:hAnsi="Calibri"/>
          <w:color w:val="202020"/>
        </w:rPr>
        <w:t>2 clases por semana</w:t>
      </w:r>
    </w:p>
    <w:p>
      <w:pPr>
        <w:spacing w:after="60" w:line="264" w:lineRule="auto"/>
      </w:pPr>
      <w:r>
        <w:rPr>
          <w:rFonts w:ascii="Calibri" w:hAnsi="Calibri"/>
          <w:b/>
          <w:color w:val="1F4D78"/>
        </w:rPr>
        <w:t xml:space="preserve">Días y horario: </w:t>
      </w:r>
      <w:r>
        <w:rPr>
          <w:rFonts w:ascii="Calibri" w:hAnsi="Calibri"/>
          <w:color w:val="202020"/>
        </w:rPr>
        <w:t>lunes y miércoles, de 15:00 a 16:30 horas</w:t>
      </w:r>
    </w:p>
    <w:p>
      <w:pPr>
        <w:spacing w:after="60" w:line="264" w:lineRule="auto"/>
      </w:pPr>
      <w:r>
        <w:rPr>
          <w:rFonts w:ascii="Calibri" w:hAnsi="Calibri"/>
          <w:b/>
          <w:color w:val="1F4D78"/>
        </w:rPr>
        <w:t xml:space="preserve">Carga horaria total: </w:t>
      </w:r>
      <w:r>
        <w:rPr>
          <w:rFonts w:ascii="Calibri" w:hAnsi="Calibri"/>
          <w:color w:val="202020"/>
        </w:rPr>
        <w:t>12 horas presenciales</w:t>
      </w:r>
    </w:p>
    <w:p>
      <w:pPr>
        <w:spacing w:after="60" w:line="264" w:lineRule="auto"/>
      </w:pPr>
      <w:r>
        <w:rPr>
          <w:rFonts w:ascii="Calibri" w:hAnsi="Calibri"/>
          <w:b/>
          <w:color w:val="1F4D78"/>
        </w:rPr>
        <w:t xml:space="preserve">Plataforma educativa: </w:t>
      </w:r>
      <w:r>
        <w:rPr>
          <w:rFonts w:ascii="Calibri" w:hAnsi="Calibri"/>
          <w:color w:val="202020"/>
        </w:rPr>
        <w:t>campus virtual de apoyo para materiales, consultas y comunicación</w:t>
      </w:r>
    </w:p>
    <w:p>
      <w:pPr>
        <w:pStyle w:val="Heading2"/>
        <w:spacing w:before="120"/>
      </w:pPr>
      <w:r>
        <w:t>Requisitos</w:t>
      </w:r>
    </w:p>
    <w:p>
      <w:pPr>
        <w:pStyle w:val="ListBullet"/>
        <w:spacing w:after="40" w:line="264" w:lineRule="auto"/>
      </w:pPr>
      <w:r>
        <w:rPr>
          <w:rFonts w:ascii="Calibri" w:hAnsi="Calibri"/>
          <w:color w:val="202020"/>
        </w:rPr>
        <w:t>Para la asignación del espacio físico por parte del Nodo Tecnológico, deberá disponerse de una computadora con al menos 8 GB de RAM para cada estudiante.</w:t>
      </w:r>
    </w:p>
    <w:p>
      <w:pPr>
        <w:pStyle w:val="ListBullet"/>
        <w:spacing w:after="40" w:line="264" w:lineRule="auto"/>
      </w:pPr>
      <w:r>
        <w:rPr>
          <w:rFonts w:ascii="Calibri" w:hAnsi="Calibri"/>
          <w:color w:val="202020"/>
        </w:rPr>
        <w:t>Cada computadora deberá contar con conexión estable a internet.</w:t>
      </w:r>
    </w:p>
    <w:p>
      <w:pPr>
        <w:pStyle w:val="ListBullet"/>
        <w:spacing w:after="40" w:line="264" w:lineRule="auto"/>
      </w:pPr>
      <w:r>
        <w:rPr>
          <w:rFonts w:ascii="Calibri" w:hAnsi="Calibri"/>
          <w:color w:val="202020"/>
        </w:rPr>
        <w:t>Los estudiantes deberán contar con conocimientos y experiencia previa en al menos un lenguaje de programación.</w:t>
      </w:r>
    </w:p>
    <w:p>
      <w:pPr>
        <w:pStyle w:val="ListBullet"/>
        <w:spacing w:after="40" w:line="264" w:lineRule="auto"/>
      </w:pPr>
      <w:r>
        <w:rPr>
          <w:rFonts w:ascii="Calibri" w:hAnsi="Calibri"/>
          <w:color w:val="202020"/>
        </w:rPr>
        <w:t>Disponibilidad para desarrollar los proyectos fuera del horario de clase.</w:t>
      </w:r>
    </w:p>
    <w:p>
      <w:pPr>
        <w:pStyle w:val="Heading1"/>
        <w:spacing w:before="160"/>
      </w:pPr>
      <w:r>
        <w:t>Equipo docente</w:t>
      </w:r>
    </w:p>
    <w:p>
      <w:pPr>
        <w:pStyle w:val="ListBullet"/>
        <w:spacing w:after="40" w:line="264" w:lineRule="auto"/>
      </w:pPr>
      <w:r>
        <w:rPr>
          <w:rFonts w:ascii="Calibri" w:hAnsi="Calibri"/>
          <w:color w:val="202020"/>
        </w:rPr>
        <w:t>Ing. en Sistemas de Información Daniel Maldonado.</w:t>
      </w:r>
    </w:p>
    <w:p>
      <w:pPr>
        <w:pStyle w:val="ListBullet"/>
        <w:spacing w:after="40" w:line="264" w:lineRule="auto"/>
      </w:pPr>
      <w:r>
        <w:rPr>
          <w:rFonts w:ascii="Calibri" w:hAnsi="Calibri"/>
          <w:color w:val="202020"/>
        </w:rPr>
        <w:t>Ing. en Informática Carlos Acosta Parra.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2F8"/>
          </w:tcPr>
          <w:p>
            <w:pPr>
              <w:spacing w:after="80"/>
            </w:pPr>
            <w:r>
              <w:rPr>
                <w:rFonts w:ascii="Calibri" w:hAnsi="Calibri"/>
                <w:b/>
                <w:color w:val="1F4D78"/>
                <w:sz w:val="22"/>
              </w:rPr>
              <w:t>Resultado final del programa</w:t>
            </w:r>
          </w:p>
          <w:p>
            <w:pPr>
              <w:spacing w:after="0" w:line="276" w:lineRule="auto"/>
            </w:pPr>
            <w:r>
              <w:rPr>
                <w:rFonts w:ascii="Calibri" w:hAnsi="Calibri"/>
                <w:color w:val="202020"/>
                <w:sz w:val="21"/>
              </w:rPr>
              <w:t>Cada participante finalizará con dos productos publicados, una experiencia completa de construcción asistida por IA y un proceso de trabajo que podrá reutilizar para nuevas ideas personales, profesionales o emprendedoras.</w:t>
            </w:r>
          </w:p>
        </w:tc>
      </w:tr>
    </w:tbl>
    <w:p>
      <w:pPr>
        <w:spacing w:after="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jc w:val="center"/>
      <w:tblInd w:w="0" w:type="dxa"/>
    </w:tblPr>
    <w:tblGrid>
      <w:gridCol w:w="7200"/>
      <w:gridCol w:w="2160"/>
    </w:tblGrid>
    <w:tr>
      <w:tc>
        <w:tcPr>
          <w:tcW w:type="dxa" w:w="7200"/>
          <w:tcMar>
            <w:top w:w="80" w:type="dxa"/>
            <w:start w:w="120" w:type="dxa"/>
            <w:bottom w:w="80" w:type="dxa"/>
            <w:end w:w="120" w:type="dxa"/>
          </w:tcMar>
        </w:tcPr>
        <w:p>
          <w:pPr>
            <w:jc w:val="left"/>
          </w:pPr>
          <w:r>
            <w:rPr>
              <w:rFonts w:ascii="Calibri" w:hAnsi="Calibri"/>
              <w:color w:val="5B636E"/>
              <w:sz w:val="18"/>
            </w:rPr>
            <w:t>Propuesta de curso | Desarrollo Web con IA</w:t>
          </w:r>
        </w:p>
      </w:tc>
      <w:tc>
        <w:tcPr>
          <w:tcW w:type="dxa" w:w="2160"/>
          <w:tcMar>
            <w:top w:w="80" w:type="dxa"/>
            <w:start w:w="120" w:type="dxa"/>
            <w:bottom w:w="80" w:type="dxa"/>
            <w:end w:w="120" w:type="dxa"/>
          </w:tcMar>
        </w:tcPr>
        <w:p>
          <w:pPr>
            <w:jc w:val="right"/>
          </w:pPr>
          <w:r>
            <w:rPr>
              <w:rFonts w:ascii="Calibri" w:hAnsi="Calibri"/>
              <w:color w:val="5B636E"/>
              <w:sz w:val="18"/>
            </w:rPr>
            <w:t xml:space="preserve">Página </w:t>
          </w:r>
          <w:r>
            <w:rPr>
              <w:rFonts w:ascii="Calibri" w:hAnsi="Calibri"/>
              <w:color w:val="5B636E"/>
              <w:sz w:val="18"/>
            </w:rPr>
            <w:fldChar w:fldCharType="begin"/>
            <w:instrText xml:space="preserve">PAGE</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ind w:left="1080" w:hanging="279"/>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Label">
    <w:name w:val="Project Label"/>
    <w:pPr>
      <w:keepNext/>
      <w:spacing w:before="40" w:after="60"/>
    </w:pPr>
    <w:rPr>
      <w:rFonts w:ascii="Calibri" w:hAnsi="Calibri"/>
      <w:b/>
      <w:color w:val="27747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Curso: Desarrollo de Aplicaciones Web Asistido por Inteligencia Artificial</dc:title>
  <dc:subject>Curso práctico basado en una aplicación personal y una aplicación multiusuario</dc:subject>
  <dc:creator>Ing. Daniel Maldonado e Ing. Carlos Acosta Parra</dc:creator>
  <cp:keywords>inteligencia artificial, desarrollo web, curso, aplicaciones, multiusuario</cp:keywords>
  <dc:description>generated by python-docx</dc:description>
  <cp:lastModifiedBy/>
  <cp:revision>1</cp:revision>
  <dcterms:created xsi:type="dcterms:W3CDTF">2013-12-23T23:15:00Z</dcterms:created>
  <dcterms:modified xsi:type="dcterms:W3CDTF">2013-12-23T23:15:00Z</dcterms:modified>
  <cp:category/>
</cp:coreProperties>
</file>