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9239E" w:rsidRDefault="0009239E" w:rsidP="008B7D0A">
      <w:pPr>
        <w:spacing w:line="369" w:lineRule="exact"/>
        <w:jc w:val="center"/>
        <w:rPr>
          <w:rFonts w:ascii="Times New Roman" w:eastAsia="Times New Roman" w:hAnsi="Times New Roman"/>
          <w:sz w:val="24"/>
        </w:rPr>
      </w:pPr>
    </w:p>
    <w:p w:rsidR="008B7D0A" w:rsidRDefault="008B7D0A" w:rsidP="008B7D0A">
      <w:pPr>
        <w:spacing w:line="0" w:lineRule="atLeast"/>
        <w:jc w:val="center"/>
        <w:rPr>
          <w:rFonts w:ascii="Arial" w:eastAsia="Arial" w:hAnsi="Arial"/>
          <w:sz w:val="36"/>
        </w:rPr>
      </w:pPr>
      <w:r>
        <w:rPr>
          <w:rFonts w:ascii="Arial" w:eastAsia="Arial" w:hAnsi="Arial"/>
          <w:sz w:val="36"/>
        </w:rPr>
        <w:t xml:space="preserve">Evaluación de métodos de </w:t>
      </w:r>
      <w:proofErr w:type="spellStart"/>
      <w:r>
        <w:rPr>
          <w:rFonts w:ascii="Arial" w:eastAsia="Arial" w:hAnsi="Arial"/>
          <w:sz w:val="36"/>
        </w:rPr>
        <w:t>testing</w:t>
      </w:r>
      <w:proofErr w:type="spellEnd"/>
      <w:r>
        <w:rPr>
          <w:rFonts w:ascii="Arial" w:eastAsia="Arial" w:hAnsi="Arial"/>
          <w:sz w:val="36"/>
        </w:rPr>
        <w:t xml:space="preserve"> no heurísticos para la evaluación </w:t>
      </w:r>
    </w:p>
    <w:p w:rsidR="0009239E" w:rsidRPr="008B7D0A" w:rsidRDefault="008B7D0A" w:rsidP="008B7D0A">
      <w:pPr>
        <w:spacing w:line="0" w:lineRule="atLeast"/>
        <w:jc w:val="center"/>
        <w:rPr>
          <w:rFonts w:ascii="Arial" w:eastAsia="Arial" w:hAnsi="Arial"/>
          <w:sz w:val="36"/>
          <w:szCs w:val="36"/>
        </w:rPr>
      </w:pPr>
      <w:proofErr w:type="gramStart"/>
      <w:r w:rsidRPr="008B7D0A">
        <w:rPr>
          <w:rFonts w:ascii="Arial" w:eastAsia="Arial" w:hAnsi="Arial"/>
          <w:sz w:val="36"/>
          <w:szCs w:val="36"/>
        </w:rPr>
        <w:t>de</w:t>
      </w:r>
      <w:proofErr w:type="gramEnd"/>
      <w:r w:rsidRPr="008B7D0A">
        <w:rPr>
          <w:rFonts w:ascii="Arial" w:eastAsia="Arial" w:hAnsi="Arial"/>
          <w:sz w:val="36"/>
          <w:szCs w:val="36"/>
        </w:rPr>
        <w:t xml:space="preserve"> productos software</w:t>
      </w:r>
    </w:p>
    <w:p w:rsidR="0009239E" w:rsidRDefault="0009239E">
      <w:pPr>
        <w:spacing w:line="346" w:lineRule="exact"/>
        <w:rPr>
          <w:rFonts w:ascii="Times New Roman" w:eastAsia="Times New Roman" w:hAnsi="Times New Roman"/>
          <w:sz w:val="24"/>
        </w:rPr>
      </w:pPr>
    </w:p>
    <w:p w:rsidR="0009239E" w:rsidRDefault="005171F0">
      <w:pPr>
        <w:spacing w:line="0" w:lineRule="atLeast"/>
        <w:ind w:left="2080"/>
        <w:rPr>
          <w:rFonts w:ascii="Arial" w:eastAsia="Arial" w:hAnsi="Arial"/>
          <w:sz w:val="29"/>
        </w:rPr>
      </w:pPr>
      <w:r>
        <w:rPr>
          <w:rFonts w:ascii="Arial" w:eastAsia="Arial" w:hAnsi="Arial"/>
          <w:sz w:val="29"/>
        </w:rPr>
        <w:t xml:space="preserve">IEEE </w:t>
      </w:r>
      <w:proofErr w:type="spellStart"/>
      <w:r>
        <w:rPr>
          <w:rFonts w:ascii="Arial" w:eastAsia="Arial" w:hAnsi="Arial"/>
          <w:sz w:val="29"/>
        </w:rPr>
        <w:t>Std</w:t>
      </w:r>
      <w:proofErr w:type="spellEnd"/>
      <w:r>
        <w:rPr>
          <w:rFonts w:ascii="Arial" w:eastAsia="Arial" w:hAnsi="Arial"/>
          <w:sz w:val="29"/>
        </w:rPr>
        <w:t>. 830-1998</w:t>
      </w:r>
    </w:p>
    <w:p w:rsidR="0009239E" w:rsidRDefault="0009239E">
      <w:pPr>
        <w:spacing w:line="227" w:lineRule="exact"/>
        <w:rPr>
          <w:rFonts w:ascii="Times New Roman" w:eastAsia="Times New Roman" w:hAnsi="Times New Roman"/>
          <w:sz w:val="24"/>
        </w:rPr>
      </w:pPr>
    </w:p>
    <w:p w:rsidR="0009239E" w:rsidRDefault="008B7D0A">
      <w:pPr>
        <w:spacing w:line="0" w:lineRule="atLeast"/>
        <w:ind w:left="1920"/>
        <w:rPr>
          <w:rFonts w:ascii="Arial" w:eastAsia="Arial" w:hAnsi="Arial"/>
          <w:sz w:val="29"/>
        </w:rPr>
      </w:pPr>
      <w:r>
        <w:rPr>
          <w:rFonts w:ascii="Arial" w:eastAsia="Arial" w:hAnsi="Arial"/>
          <w:sz w:val="29"/>
        </w:rPr>
        <w:t>16 de Agosto de 2017</w:t>
      </w:r>
    </w:p>
    <w:p w:rsidR="0009239E" w:rsidRDefault="0009239E">
      <w:pPr>
        <w:spacing w:line="200" w:lineRule="exact"/>
        <w:rPr>
          <w:rFonts w:ascii="Times New Roman" w:eastAsia="Times New Roman" w:hAnsi="Times New Roman"/>
          <w:sz w:val="24"/>
        </w:rPr>
      </w:pPr>
    </w:p>
    <w:p w:rsidR="0009239E" w:rsidRDefault="0009239E">
      <w:pPr>
        <w:spacing w:line="204" w:lineRule="exact"/>
        <w:rPr>
          <w:rFonts w:ascii="Times New Roman" w:eastAsia="Times New Roman" w:hAnsi="Times New Roman"/>
          <w:sz w:val="24"/>
        </w:rPr>
      </w:pPr>
    </w:p>
    <w:p w:rsidR="0009239E" w:rsidRDefault="005171F0">
      <w:pPr>
        <w:spacing w:line="0" w:lineRule="atLeast"/>
        <w:ind w:left="2800"/>
        <w:rPr>
          <w:rFonts w:ascii="Arial" w:eastAsia="Arial" w:hAnsi="Arial"/>
          <w:sz w:val="22"/>
        </w:rPr>
      </w:pPr>
      <w:r>
        <w:rPr>
          <w:rFonts w:ascii="Arial" w:eastAsia="Arial" w:hAnsi="Arial"/>
          <w:sz w:val="22"/>
        </w:rPr>
        <w:t>Resumen</w:t>
      </w:r>
    </w:p>
    <w:p w:rsidR="00A439E4" w:rsidRDefault="00A439E4" w:rsidP="00A439E4">
      <w:pPr>
        <w:spacing w:line="271" w:lineRule="auto"/>
        <w:jc w:val="both"/>
        <w:rPr>
          <w:rFonts w:ascii="Times New Roman" w:eastAsia="Times New Roman" w:hAnsi="Times New Roman"/>
          <w:sz w:val="24"/>
        </w:rPr>
      </w:pPr>
    </w:p>
    <w:p w:rsidR="0009239E" w:rsidRDefault="00A439E4" w:rsidP="00A439E4">
      <w:pPr>
        <w:spacing w:line="271" w:lineRule="auto"/>
        <w:jc w:val="both"/>
        <w:rPr>
          <w:rFonts w:ascii="Arial" w:eastAsia="Arial" w:hAnsi="Arial"/>
          <w:sz w:val="21"/>
        </w:rPr>
      </w:pPr>
      <w:r w:rsidRPr="00A439E4">
        <w:rPr>
          <w:rFonts w:ascii="Arial" w:eastAsia="Arial" w:hAnsi="Arial"/>
          <w:sz w:val="21"/>
        </w:rPr>
        <w:t>Actualmente en la Universidad de Cundinamarca existe un software llamado CALISOFT, basado en la norma ISO/IEC/IEEE 29119, que sirve como apoyo en el proceso de evaluación de calidad de módulos de proyectos basados en aplicativos web. CALISOFT está compuesta por tres partes fundamentales, la primera parte consiste en la modelación y documentación de los proyectos a evaluar, la segunda parte se centra en la gestión de pruebas (Testing), y una tercera parte q</w:t>
      </w:r>
      <w:r w:rsidR="009A4107">
        <w:rPr>
          <w:rFonts w:ascii="Arial" w:eastAsia="Arial" w:hAnsi="Arial"/>
          <w:sz w:val="21"/>
        </w:rPr>
        <w:t xml:space="preserve">ue es un módulo administrativo. </w:t>
      </w:r>
      <w:r w:rsidRPr="00A439E4">
        <w:rPr>
          <w:rFonts w:ascii="Arial" w:eastAsia="Arial" w:hAnsi="Arial"/>
          <w:sz w:val="21"/>
        </w:rPr>
        <w:t>En ésta actualización se implementará la ingeniería de la usabilidad en el módulo de Testing, simulando una evaluación no heurística por medio de métodos programados, ésta simulación de técnicas no heurísticas hará un testeo más riguroso y eficaz, ya que se aumentarán los intentos a la hora de</w:t>
      </w:r>
      <w:r w:rsidR="00B51283">
        <w:rPr>
          <w:rFonts w:ascii="Arial" w:eastAsia="Arial" w:hAnsi="Arial"/>
          <w:sz w:val="21"/>
        </w:rPr>
        <w:t xml:space="preserve"> ingresar datos en un campo de texto</w:t>
      </w:r>
      <w:r w:rsidRPr="00A439E4">
        <w:rPr>
          <w:rFonts w:ascii="Arial" w:eastAsia="Arial" w:hAnsi="Arial"/>
          <w:sz w:val="21"/>
        </w:rPr>
        <w:t xml:space="preserve">, al igual que aumentará la  variedad de posibles datos de entrada. Se espera que se reduzca el tiempo de respuesta y que la calidad se evalué con mayor precisión. </w:t>
      </w:r>
      <w:r w:rsidR="00B51283">
        <w:rPr>
          <w:rFonts w:ascii="Arial" w:eastAsia="Arial" w:hAnsi="Arial"/>
          <w:sz w:val="21"/>
        </w:rPr>
        <w:t>Además, se integrarán</w:t>
      </w:r>
      <w:r w:rsidRPr="00A439E4">
        <w:rPr>
          <w:rFonts w:ascii="Arial" w:eastAsia="Arial" w:hAnsi="Arial"/>
          <w:sz w:val="21"/>
        </w:rPr>
        <w:t xml:space="preserve"> dos módulos externos </w:t>
      </w:r>
      <w:r w:rsidR="00B51283">
        <w:rPr>
          <w:rFonts w:ascii="Arial" w:eastAsia="Arial" w:hAnsi="Arial"/>
          <w:sz w:val="21"/>
        </w:rPr>
        <w:t xml:space="preserve">a CALISOFT, un módulo que evaluara la Codificación y un segundo módulo que evaluará la nomenclatura de la base de datos, posterior </w:t>
      </w:r>
      <w:r w:rsidRPr="00A439E4">
        <w:rPr>
          <w:rFonts w:ascii="Arial" w:eastAsia="Arial" w:hAnsi="Arial"/>
          <w:sz w:val="21"/>
        </w:rPr>
        <w:t>se modificará la interfaz y se adecuará un nuevo modelo con el fin de que acoplen de manera eficaz.</w:t>
      </w:r>
    </w:p>
    <w:p w:rsidR="00A439E4" w:rsidRDefault="00A439E4" w:rsidP="00A439E4">
      <w:pPr>
        <w:spacing w:line="271" w:lineRule="auto"/>
        <w:jc w:val="both"/>
        <w:rPr>
          <w:rFonts w:ascii="Arial" w:eastAsia="Arial" w:hAnsi="Arial"/>
          <w:sz w:val="21"/>
        </w:rPr>
        <w:sectPr w:rsidR="00A439E4">
          <w:type w:val="continuous"/>
          <w:pgSz w:w="12240" w:h="15840"/>
          <w:pgMar w:top="1440" w:right="2840" w:bottom="1440" w:left="2800" w:header="0" w:footer="0" w:gutter="0"/>
          <w:cols w:space="0" w:equalWidth="0">
            <w:col w:w="6600"/>
          </w:cols>
          <w:docGrid w:linePitch="360"/>
        </w:sectPr>
      </w:pPr>
    </w:p>
    <w:p w:rsidR="0009239E" w:rsidRDefault="0009239E">
      <w:pPr>
        <w:spacing w:line="339" w:lineRule="exact"/>
        <w:rPr>
          <w:rFonts w:ascii="Times New Roman" w:eastAsia="Times New Roman" w:hAnsi="Times New Roman"/>
        </w:rPr>
      </w:pPr>
      <w:bookmarkStart w:id="0" w:name="page2"/>
      <w:bookmarkEnd w:id="0"/>
    </w:p>
    <w:tbl>
      <w:tblPr>
        <w:tblW w:w="0" w:type="auto"/>
        <w:tblLayout w:type="fixed"/>
        <w:tblCellMar>
          <w:left w:w="0" w:type="dxa"/>
          <w:right w:w="0" w:type="dxa"/>
        </w:tblCellMar>
        <w:tblLook w:val="0000" w:firstRow="0" w:lastRow="0" w:firstColumn="0" w:lastColumn="0" w:noHBand="0" w:noVBand="0"/>
      </w:tblPr>
      <w:tblGrid>
        <w:gridCol w:w="4240"/>
        <w:gridCol w:w="3520"/>
      </w:tblGrid>
      <w:tr w:rsidR="0009239E">
        <w:trPr>
          <w:trHeight w:val="178"/>
        </w:trPr>
        <w:tc>
          <w:tcPr>
            <w:tcW w:w="4240" w:type="dxa"/>
            <w:shd w:val="clear" w:color="auto" w:fill="auto"/>
            <w:vAlign w:val="bottom"/>
          </w:tcPr>
          <w:p w:rsidR="0009239E" w:rsidRDefault="0009239E">
            <w:pPr>
              <w:spacing w:line="0" w:lineRule="atLeast"/>
              <w:rPr>
                <w:rFonts w:ascii="Times New Roman" w:eastAsia="Times New Roman" w:hAnsi="Times New Roman"/>
                <w:sz w:val="15"/>
              </w:rPr>
            </w:pPr>
          </w:p>
        </w:tc>
        <w:tc>
          <w:tcPr>
            <w:tcW w:w="3520" w:type="dxa"/>
            <w:vMerge w:val="restart"/>
            <w:shd w:val="clear" w:color="auto" w:fill="auto"/>
            <w:vAlign w:val="bottom"/>
          </w:tcPr>
          <w:p w:rsidR="0009239E" w:rsidRDefault="005171F0">
            <w:pPr>
              <w:spacing w:line="0" w:lineRule="atLeast"/>
              <w:jc w:val="right"/>
              <w:rPr>
                <w:rFonts w:ascii="Arial" w:eastAsia="Arial" w:hAnsi="Arial"/>
                <w:sz w:val="24"/>
              </w:rPr>
            </w:pPr>
            <w:r>
              <w:rPr>
                <w:rFonts w:ascii="Arial" w:eastAsia="Arial" w:hAnsi="Arial"/>
                <w:sz w:val="24"/>
              </w:rPr>
              <w:t>2</w:t>
            </w:r>
          </w:p>
        </w:tc>
      </w:tr>
      <w:tr w:rsidR="0009239E">
        <w:trPr>
          <w:trHeight w:val="238"/>
        </w:trPr>
        <w:tc>
          <w:tcPr>
            <w:tcW w:w="4240" w:type="dxa"/>
            <w:shd w:val="clear" w:color="auto" w:fill="auto"/>
            <w:vAlign w:val="bottom"/>
          </w:tcPr>
          <w:p w:rsidR="0009239E" w:rsidRDefault="00A439E4">
            <w:pPr>
              <w:spacing w:line="237" w:lineRule="exact"/>
              <w:rPr>
                <w:rFonts w:ascii="Arial" w:eastAsia="Arial" w:hAnsi="Arial"/>
                <w:sz w:val="24"/>
              </w:rPr>
            </w:pPr>
            <w:r>
              <w:rPr>
                <w:rFonts w:ascii="Arial" w:eastAsia="Arial" w:hAnsi="Arial"/>
                <w:sz w:val="24"/>
              </w:rPr>
              <w:t>Í</w:t>
            </w:r>
            <w:r w:rsidR="005171F0">
              <w:rPr>
                <w:rFonts w:ascii="Arial" w:eastAsia="Arial" w:hAnsi="Arial"/>
                <w:sz w:val="24"/>
              </w:rPr>
              <w:t>NDICE</w:t>
            </w:r>
          </w:p>
        </w:tc>
        <w:tc>
          <w:tcPr>
            <w:tcW w:w="3520" w:type="dxa"/>
            <w:vMerge/>
            <w:shd w:val="clear" w:color="auto" w:fill="auto"/>
            <w:vAlign w:val="bottom"/>
          </w:tcPr>
          <w:p w:rsidR="0009239E" w:rsidRDefault="0009239E">
            <w:pPr>
              <w:spacing w:line="0" w:lineRule="atLeast"/>
              <w:rPr>
                <w:rFonts w:ascii="Times New Roman" w:eastAsia="Times New Roman" w:hAnsi="Times New Roman"/>
              </w:rPr>
            </w:pPr>
          </w:p>
        </w:tc>
      </w:tr>
    </w:tbl>
    <w:p w:rsidR="0009239E" w:rsidRDefault="0009239E">
      <w:pPr>
        <w:spacing w:line="338" w:lineRule="exact"/>
        <w:rPr>
          <w:rFonts w:ascii="Times New Roman" w:eastAsia="Times New Roman" w:hAnsi="Times New Roman"/>
        </w:rPr>
      </w:pPr>
    </w:p>
    <w:p w:rsidR="0009239E" w:rsidRDefault="00A439E4">
      <w:pPr>
        <w:spacing w:line="0" w:lineRule="atLeast"/>
        <w:rPr>
          <w:rFonts w:ascii="Arial" w:eastAsia="Arial" w:hAnsi="Arial"/>
          <w:sz w:val="34"/>
        </w:rPr>
      </w:pPr>
      <w:r>
        <w:rPr>
          <w:rFonts w:ascii="Arial" w:eastAsia="Arial" w:hAnsi="Arial"/>
          <w:sz w:val="34"/>
        </w:rPr>
        <w:t>Índice</w:t>
      </w:r>
    </w:p>
    <w:p w:rsidR="0009239E" w:rsidRDefault="0009239E">
      <w:pPr>
        <w:spacing w:line="224" w:lineRule="exact"/>
        <w:rPr>
          <w:rFonts w:ascii="Times New Roman" w:eastAsia="Times New Roman" w:hAnsi="Times New Roman"/>
        </w:rPr>
      </w:pPr>
    </w:p>
    <w:tbl>
      <w:tblPr>
        <w:tblW w:w="7763" w:type="dxa"/>
        <w:tblLayout w:type="fixed"/>
        <w:tblCellMar>
          <w:left w:w="0" w:type="dxa"/>
          <w:right w:w="0" w:type="dxa"/>
        </w:tblCellMar>
        <w:tblLook w:val="0000" w:firstRow="0" w:lastRow="0" w:firstColumn="0" w:lastColumn="0" w:noHBand="0" w:noVBand="0"/>
      </w:tblPr>
      <w:tblGrid>
        <w:gridCol w:w="281"/>
        <w:gridCol w:w="520"/>
        <w:gridCol w:w="1184"/>
        <w:gridCol w:w="1396"/>
        <w:gridCol w:w="1865"/>
        <w:gridCol w:w="2236"/>
        <w:gridCol w:w="281"/>
      </w:tblGrid>
      <w:tr w:rsidR="00717701" w:rsidRPr="00A439E4" w:rsidTr="00717701">
        <w:trPr>
          <w:trHeight w:val="317"/>
        </w:trPr>
        <w:tc>
          <w:tcPr>
            <w:tcW w:w="281" w:type="dxa"/>
            <w:shd w:val="clear" w:color="auto" w:fill="auto"/>
            <w:vAlign w:val="bottom"/>
          </w:tcPr>
          <w:p w:rsidR="0009239E" w:rsidRPr="00A439E4" w:rsidRDefault="005171F0">
            <w:pPr>
              <w:spacing w:line="0" w:lineRule="atLeast"/>
              <w:jc w:val="right"/>
              <w:rPr>
                <w:rFonts w:ascii="Arial" w:eastAsia="Arial" w:hAnsi="Arial"/>
                <w:w w:val="89"/>
                <w:sz w:val="24"/>
                <w:szCs w:val="24"/>
              </w:rPr>
            </w:pPr>
            <w:r w:rsidRPr="00A439E4">
              <w:rPr>
                <w:rFonts w:ascii="Arial" w:eastAsia="Arial" w:hAnsi="Arial"/>
                <w:w w:val="89"/>
                <w:sz w:val="24"/>
                <w:szCs w:val="24"/>
              </w:rPr>
              <w:t>1.</w:t>
            </w:r>
          </w:p>
        </w:tc>
        <w:tc>
          <w:tcPr>
            <w:tcW w:w="1704" w:type="dxa"/>
            <w:gridSpan w:val="2"/>
            <w:shd w:val="clear" w:color="auto" w:fill="auto"/>
            <w:vAlign w:val="bottom"/>
          </w:tcPr>
          <w:p w:rsidR="0009239E" w:rsidRPr="00A439E4" w:rsidRDefault="00A439E4">
            <w:pPr>
              <w:spacing w:line="0" w:lineRule="atLeast"/>
              <w:ind w:left="60"/>
              <w:rPr>
                <w:rFonts w:ascii="Arial" w:eastAsia="Arial" w:hAnsi="Arial"/>
                <w:sz w:val="24"/>
                <w:szCs w:val="24"/>
              </w:rPr>
            </w:pPr>
            <w:r w:rsidRPr="00A439E4">
              <w:rPr>
                <w:rFonts w:ascii="Arial" w:eastAsia="Arial" w:hAnsi="Arial"/>
                <w:sz w:val="24"/>
                <w:szCs w:val="24"/>
              </w:rPr>
              <w:t>Introducción</w:t>
            </w:r>
          </w:p>
        </w:tc>
        <w:tc>
          <w:tcPr>
            <w:tcW w:w="1396" w:type="dxa"/>
            <w:shd w:val="clear" w:color="auto" w:fill="auto"/>
            <w:vAlign w:val="bottom"/>
          </w:tcPr>
          <w:p w:rsidR="0009239E" w:rsidRPr="00A439E4" w:rsidRDefault="0009239E">
            <w:pPr>
              <w:spacing w:line="0" w:lineRule="atLeast"/>
              <w:rPr>
                <w:rFonts w:ascii="Times New Roman" w:eastAsia="Times New Roman" w:hAnsi="Times New Roman"/>
                <w:sz w:val="24"/>
                <w:szCs w:val="24"/>
              </w:rPr>
            </w:pPr>
          </w:p>
        </w:tc>
        <w:tc>
          <w:tcPr>
            <w:tcW w:w="4101" w:type="dxa"/>
            <w:gridSpan w:val="2"/>
            <w:shd w:val="clear" w:color="auto" w:fill="auto"/>
            <w:vAlign w:val="bottom"/>
          </w:tcPr>
          <w:p w:rsidR="0009239E" w:rsidRPr="00A439E4" w:rsidRDefault="0009239E">
            <w:pPr>
              <w:spacing w:line="0" w:lineRule="atLeast"/>
              <w:rPr>
                <w:rFonts w:ascii="Times New Roman" w:eastAsia="Times New Roman" w:hAnsi="Times New Roman"/>
                <w:sz w:val="24"/>
                <w:szCs w:val="24"/>
              </w:rPr>
            </w:pPr>
          </w:p>
        </w:tc>
        <w:tc>
          <w:tcPr>
            <w:tcW w:w="281" w:type="dxa"/>
            <w:shd w:val="clear" w:color="auto" w:fill="auto"/>
            <w:vAlign w:val="bottom"/>
          </w:tcPr>
          <w:p w:rsidR="0009239E" w:rsidRPr="00A439E4" w:rsidRDefault="005171F0">
            <w:pPr>
              <w:spacing w:line="0" w:lineRule="atLeast"/>
              <w:jc w:val="right"/>
              <w:rPr>
                <w:rFonts w:ascii="Arial" w:eastAsia="Arial" w:hAnsi="Arial"/>
                <w:sz w:val="24"/>
                <w:szCs w:val="24"/>
              </w:rPr>
            </w:pPr>
            <w:r w:rsidRPr="00A439E4">
              <w:rPr>
                <w:rFonts w:ascii="Arial" w:eastAsia="Arial" w:hAnsi="Arial"/>
                <w:sz w:val="24"/>
                <w:szCs w:val="24"/>
              </w:rPr>
              <w:t>3</w:t>
            </w:r>
          </w:p>
        </w:tc>
      </w:tr>
      <w:tr w:rsidR="00717701" w:rsidRPr="00A439E4" w:rsidTr="00717701">
        <w:trPr>
          <w:trHeight w:val="321"/>
        </w:trPr>
        <w:tc>
          <w:tcPr>
            <w:tcW w:w="281" w:type="dxa"/>
            <w:shd w:val="clear" w:color="auto" w:fill="auto"/>
            <w:vAlign w:val="bottom"/>
          </w:tcPr>
          <w:p w:rsidR="0009239E" w:rsidRPr="00A439E4" w:rsidRDefault="0009239E">
            <w:pPr>
              <w:spacing w:line="0" w:lineRule="atLeast"/>
              <w:rPr>
                <w:rFonts w:ascii="Times New Roman" w:eastAsia="Times New Roman" w:hAnsi="Times New Roman"/>
                <w:sz w:val="24"/>
                <w:szCs w:val="24"/>
              </w:rPr>
            </w:pPr>
          </w:p>
        </w:tc>
        <w:tc>
          <w:tcPr>
            <w:tcW w:w="520" w:type="dxa"/>
            <w:shd w:val="clear" w:color="auto" w:fill="auto"/>
            <w:vAlign w:val="bottom"/>
          </w:tcPr>
          <w:p w:rsidR="0009239E" w:rsidRPr="00A439E4" w:rsidRDefault="005171F0">
            <w:pPr>
              <w:spacing w:line="0" w:lineRule="atLeast"/>
              <w:ind w:left="60"/>
              <w:rPr>
                <w:rFonts w:ascii="Arial" w:eastAsia="Arial" w:hAnsi="Arial"/>
                <w:sz w:val="24"/>
                <w:szCs w:val="24"/>
              </w:rPr>
            </w:pPr>
            <w:r w:rsidRPr="00A439E4">
              <w:rPr>
                <w:rFonts w:ascii="Arial" w:eastAsia="Arial" w:hAnsi="Arial"/>
                <w:sz w:val="24"/>
                <w:szCs w:val="24"/>
              </w:rPr>
              <w:t>1.1.</w:t>
            </w:r>
          </w:p>
        </w:tc>
        <w:tc>
          <w:tcPr>
            <w:tcW w:w="1184" w:type="dxa"/>
            <w:shd w:val="clear" w:color="auto" w:fill="auto"/>
            <w:vAlign w:val="bottom"/>
          </w:tcPr>
          <w:p w:rsidR="0009239E" w:rsidRPr="00A439E4" w:rsidRDefault="00A439E4">
            <w:pPr>
              <w:spacing w:line="0" w:lineRule="atLeast"/>
              <w:ind w:left="80"/>
              <w:rPr>
                <w:rFonts w:ascii="Arial" w:eastAsia="Arial" w:hAnsi="Arial"/>
                <w:sz w:val="24"/>
                <w:szCs w:val="24"/>
              </w:rPr>
            </w:pPr>
            <w:r w:rsidRPr="00A439E4">
              <w:rPr>
                <w:rFonts w:ascii="Arial" w:eastAsia="Arial" w:hAnsi="Arial"/>
                <w:sz w:val="24"/>
                <w:szCs w:val="24"/>
              </w:rPr>
              <w:t>Propósito</w:t>
            </w:r>
          </w:p>
        </w:tc>
        <w:tc>
          <w:tcPr>
            <w:tcW w:w="5497" w:type="dxa"/>
            <w:gridSpan w:val="3"/>
            <w:shd w:val="clear" w:color="auto" w:fill="auto"/>
            <w:vAlign w:val="bottom"/>
          </w:tcPr>
          <w:p w:rsidR="0009239E" w:rsidRPr="00A439E4" w:rsidRDefault="005171F0" w:rsidP="00A439E4">
            <w:pPr>
              <w:spacing w:line="0" w:lineRule="atLeast"/>
              <w:ind w:right="40"/>
              <w:rPr>
                <w:rFonts w:ascii="Arial" w:eastAsia="Arial" w:hAnsi="Arial"/>
                <w:sz w:val="24"/>
                <w:szCs w:val="24"/>
              </w:rPr>
            </w:pPr>
            <w:r w:rsidRPr="00A439E4">
              <w:rPr>
                <w:rFonts w:ascii="Arial" w:eastAsia="Arial" w:hAnsi="Arial"/>
                <w:sz w:val="24"/>
                <w:szCs w:val="24"/>
              </w:rPr>
              <w:t>. . . . . . . . . . . . . . . . . . . . . . . . . . . . .</w:t>
            </w:r>
            <w:r w:rsidR="00A439E4" w:rsidRPr="00A439E4">
              <w:rPr>
                <w:rFonts w:ascii="Arial" w:eastAsia="Arial" w:hAnsi="Arial"/>
                <w:sz w:val="24"/>
                <w:szCs w:val="24"/>
              </w:rPr>
              <w:t xml:space="preserve"> . . . . . . . . . . . . </w:t>
            </w:r>
          </w:p>
        </w:tc>
        <w:tc>
          <w:tcPr>
            <w:tcW w:w="281" w:type="dxa"/>
            <w:shd w:val="clear" w:color="auto" w:fill="auto"/>
            <w:vAlign w:val="bottom"/>
          </w:tcPr>
          <w:p w:rsidR="0009239E" w:rsidRPr="00A439E4" w:rsidRDefault="005171F0">
            <w:pPr>
              <w:spacing w:line="0" w:lineRule="atLeast"/>
              <w:jc w:val="right"/>
              <w:rPr>
                <w:rFonts w:ascii="Arial" w:eastAsia="Arial" w:hAnsi="Arial"/>
                <w:sz w:val="24"/>
                <w:szCs w:val="24"/>
              </w:rPr>
            </w:pPr>
            <w:r w:rsidRPr="00A439E4">
              <w:rPr>
                <w:rFonts w:ascii="Arial" w:eastAsia="Arial" w:hAnsi="Arial"/>
                <w:sz w:val="24"/>
                <w:szCs w:val="24"/>
              </w:rPr>
              <w:t>3</w:t>
            </w:r>
          </w:p>
        </w:tc>
      </w:tr>
      <w:tr w:rsidR="00717701" w:rsidRPr="00A439E4" w:rsidTr="00717701">
        <w:trPr>
          <w:trHeight w:val="167"/>
        </w:trPr>
        <w:tc>
          <w:tcPr>
            <w:tcW w:w="281" w:type="dxa"/>
            <w:shd w:val="clear" w:color="auto" w:fill="auto"/>
            <w:vAlign w:val="bottom"/>
          </w:tcPr>
          <w:p w:rsidR="0009239E" w:rsidRPr="00A439E4" w:rsidRDefault="0009239E">
            <w:pPr>
              <w:spacing w:line="0" w:lineRule="atLeast"/>
              <w:rPr>
                <w:rFonts w:ascii="Times New Roman" w:eastAsia="Times New Roman" w:hAnsi="Times New Roman"/>
                <w:sz w:val="24"/>
                <w:szCs w:val="24"/>
              </w:rPr>
            </w:pPr>
          </w:p>
        </w:tc>
        <w:tc>
          <w:tcPr>
            <w:tcW w:w="520" w:type="dxa"/>
            <w:vMerge w:val="restart"/>
            <w:shd w:val="clear" w:color="auto" w:fill="auto"/>
            <w:vAlign w:val="bottom"/>
          </w:tcPr>
          <w:p w:rsidR="0009239E" w:rsidRPr="00A439E4" w:rsidRDefault="00991A83" w:rsidP="00991A83">
            <w:pPr>
              <w:spacing w:line="0" w:lineRule="atLeast"/>
              <w:rPr>
                <w:rFonts w:ascii="Arial" w:eastAsia="Arial" w:hAnsi="Arial"/>
                <w:sz w:val="24"/>
                <w:szCs w:val="24"/>
              </w:rPr>
            </w:pPr>
            <w:r>
              <w:rPr>
                <w:rFonts w:ascii="Arial" w:eastAsia="Arial" w:hAnsi="Arial"/>
                <w:sz w:val="24"/>
                <w:szCs w:val="24"/>
              </w:rPr>
              <w:t xml:space="preserve"> </w:t>
            </w:r>
            <w:r w:rsidR="005171F0" w:rsidRPr="00A439E4">
              <w:rPr>
                <w:rFonts w:ascii="Arial" w:eastAsia="Arial" w:hAnsi="Arial"/>
                <w:sz w:val="24"/>
                <w:szCs w:val="24"/>
              </w:rPr>
              <w:t>1.2.</w:t>
            </w:r>
          </w:p>
        </w:tc>
        <w:tc>
          <w:tcPr>
            <w:tcW w:w="1184" w:type="dxa"/>
            <w:shd w:val="clear" w:color="auto" w:fill="auto"/>
            <w:vAlign w:val="bottom"/>
          </w:tcPr>
          <w:p w:rsidR="0009239E" w:rsidRPr="00A439E4" w:rsidRDefault="0009239E">
            <w:pPr>
              <w:spacing w:line="0" w:lineRule="atLeast"/>
              <w:rPr>
                <w:rFonts w:ascii="Times New Roman" w:eastAsia="Times New Roman" w:hAnsi="Times New Roman"/>
                <w:sz w:val="24"/>
                <w:szCs w:val="24"/>
              </w:rPr>
            </w:pPr>
          </w:p>
        </w:tc>
        <w:tc>
          <w:tcPr>
            <w:tcW w:w="1396" w:type="dxa"/>
            <w:shd w:val="clear" w:color="auto" w:fill="auto"/>
            <w:vAlign w:val="bottom"/>
          </w:tcPr>
          <w:p w:rsidR="0009239E" w:rsidRPr="00A439E4" w:rsidRDefault="0009239E">
            <w:pPr>
              <w:spacing w:line="0" w:lineRule="atLeast"/>
              <w:rPr>
                <w:rFonts w:ascii="Times New Roman" w:eastAsia="Times New Roman" w:hAnsi="Times New Roman"/>
                <w:sz w:val="24"/>
                <w:szCs w:val="24"/>
              </w:rPr>
            </w:pPr>
          </w:p>
        </w:tc>
        <w:tc>
          <w:tcPr>
            <w:tcW w:w="4101" w:type="dxa"/>
            <w:gridSpan w:val="2"/>
            <w:shd w:val="clear" w:color="auto" w:fill="auto"/>
            <w:vAlign w:val="bottom"/>
          </w:tcPr>
          <w:p w:rsidR="0009239E" w:rsidRPr="00A439E4" w:rsidRDefault="0009239E">
            <w:pPr>
              <w:spacing w:line="0" w:lineRule="atLeast"/>
              <w:rPr>
                <w:rFonts w:ascii="Times New Roman" w:eastAsia="Times New Roman" w:hAnsi="Times New Roman"/>
                <w:sz w:val="24"/>
                <w:szCs w:val="24"/>
              </w:rPr>
            </w:pPr>
          </w:p>
        </w:tc>
        <w:tc>
          <w:tcPr>
            <w:tcW w:w="281" w:type="dxa"/>
            <w:vMerge w:val="restart"/>
            <w:shd w:val="clear" w:color="auto" w:fill="auto"/>
            <w:vAlign w:val="bottom"/>
          </w:tcPr>
          <w:p w:rsidR="0009239E" w:rsidRPr="00A439E4" w:rsidRDefault="005171F0">
            <w:pPr>
              <w:spacing w:line="0" w:lineRule="atLeast"/>
              <w:jc w:val="right"/>
              <w:rPr>
                <w:rFonts w:ascii="Arial" w:eastAsia="Arial" w:hAnsi="Arial"/>
                <w:sz w:val="24"/>
                <w:szCs w:val="24"/>
              </w:rPr>
            </w:pPr>
            <w:r w:rsidRPr="00A439E4">
              <w:rPr>
                <w:rFonts w:ascii="Arial" w:eastAsia="Arial" w:hAnsi="Arial"/>
                <w:sz w:val="24"/>
                <w:szCs w:val="24"/>
              </w:rPr>
              <w:t>3</w:t>
            </w:r>
          </w:p>
        </w:tc>
      </w:tr>
      <w:tr w:rsidR="0009239E" w:rsidRPr="00A439E4" w:rsidTr="00717701">
        <w:trPr>
          <w:trHeight w:val="130"/>
        </w:trPr>
        <w:tc>
          <w:tcPr>
            <w:tcW w:w="281" w:type="dxa"/>
            <w:shd w:val="clear" w:color="auto" w:fill="auto"/>
            <w:vAlign w:val="bottom"/>
          </w:tcPr>
          <w:p w:rsidR="0009239E" w:rsidRPr="00A439E4" w:rsidRDefault="0009239E">
            <w:pPr>
              <w:spacing w:line="0" w:lineRule="atLeast"/>
              <w:rPr>
                <w:rFonts w:ascii="Times New Roman" w:eastAsia="Times New Roman" w:hAnsi="Times New Roman"/>
                <w:sz w:val="24"/>
                <w:szCs w:val="24"/>
              </w:rPr>
            </w:pPr>
          </w:p>
        </w:tc>
        <w:tc>
          <w:tcPr>
            <w:tcW w:w="520" w:type="dxa"/>
            <w:vMerge/>
            <w:shd w:val="clear" w:color="auto" w:fill="auto"/>
            <w:vAlign w:val="bottom"/>
          </w:tcPr>
          <w:p w:rsidR="0009239E" w:rsidRPr="00A439E4" w:rsidRDefault="0009239E">
            <w:pPr>
              <w:spacing w:line="0" w:lineRule="atLeast"/>
              <w:rPr>
                <w:rFonts w:ascii="Times New Roman" w:eastAsia="Times New Roman" w:hAnsi="Times New Roman"/>
                <w:sz w:val="24"/>
                <w:szCs w:val="24"/>
              </w:rPr>
            </w:pPr>
          </w:p>
        </w:tc>
        <w:tc>
          <w:tcPr>
            <w:tcW w:w="6681" w:type="dxa"/>
            <w:gridSpan w:val="4"/>
            <w:shd w:val="clear" w:color="auto" w:fill="auto"/>
            <w:vAlign w:val="bottom"/>
          </w:tcPr>
          <w:p w:rsidR="0009239E" w:rsidRPr="00A439E4" w:rsidRDefault="00A439E4">
            <w:pPr>
              <w:spacing w:line="171" w:lineRule="exact"/>
              <w:ind w:left="80"/>
              <w:rPr>
                <w:rFonts w:ascii="Arial" w:eastAsia="Arial" w:hAnsi="Arial"/>
                <w:sz w:val="24"/>
                <w:szCs w:val="24"/>
              </w:rPr>
            </w:pPr>
            <w:r w:rsidRPr="00A439E4">
              <w:rPr>
                <w:rFonts w:ascii="Arial" w:eastAsia="Arial" w:hAnsi="Arial"/>
                <w:sz w:val="24"/>
                <w:szCs w:val="24"/>
              </w:rPr>
              <w:t>Ámbito</w:t>
            </w:r>
            <w:r w:rsidR="005171F0" w:rsidRPr="00A439E4">
              <w:rPr>
                <w:rFonts w:ascii="Arial" w:eastAsia="Arial" w:hAnsi="Arial"/>
                <w:sz w:val="24"/>
                <w:szCs w:val="24"/>
              </w:rPr>
              <w:t xml:space="preserve"> del Sistema . . . . . . . . . . . . . . . . . . . . . . . .</w:t>
            </w:r>
            <w:r w:rsidR="00063D9C">
              <w:rPr>
                <w:rFonts w:ascii="Arial" w:eastAsia="Arial" w:hAnsi="Arial"/>
                <w:sz w:val="24"/>
                <w:szCs w:val="24"/>
              </w:rPr>
              <w:t xml:space="preserve"> . . . . . . . . .</w:t>
            </w:r>
          </w:p>
        </w:tc>
        <w:tc>
          <w:tcPr>
            <w:tcW w:w="281" w:type="dxa"/>
            <w:vMerge/>
            <w:shd w:val="clear" w:color="auto" w:fill="auto"/>
            <w:vAlign w:val="bottom"/>
          </w:tcPr>
          <w:p w:rsidR="0009239E" w:rsidRPr="00A439E4" w:rsidRDefault="0009239E">
            <w:pPr>
              <w:spacing w:line="0" w:lineRule="atLeast"/>
              <w:rPr>
                <w:rFonts w:ascii="Times New Roman" w:eastAsia="Times New Roman" w:hAnsi="Times New Roman"/>
                <w:sz w:val="24"/>
                <w:szCs w:val="24"/>
              </w:rPr>
            </w:pPr>
          </w:p>
        </w:tc>
      </w:tr>
      <w:tr w:rsidR="00717701" w:rsidRPr="00A439E4" w:rsidTr="00717701">
        <w:trPr>
          <w:trHeight w:val="274"/>
        </w:trPr>
        <w:tc>
          <w:tcPr>
            <w:tcW w:w="281" w:type="dxa"/>
            <w:shd w:val="clear" w:color="auto" w:fill="auto"/>
            <w:vAlign w:val="bottom"/>
          </w:tcPr>
          <w:p w:rsidR="0009239E" w:rsidRPr="00A439E4" w:rsidRDefault="0009239E">
            <w:pPr>
              <w:spacing w:line="0" w:lineRule="atLeast"/>
              <w:rPr>
                <w:rFonts w:ascii="Times New Roman" w:eastAsia="Times New Roman" w:hAnsi="Times New Roman"/>
                <w:sz w:val="24"/>
                <w:szCs w:val="24"/>
              </w:rPr>
            </w:pPr>
          </w:p>
        </w:tc>
        <w:tc>
          <w:tcPr>
            <w:tcW w:w="520" w:type="dxa"/>
            <w:shd w:val="clear" w:color="auto" w:fill="auto"/>
            <w:vAlign w:val="bottom"/>
          </w:tcPr>
          <w:p w:rsidR="0009239E" w:rsidRPr="00A439E4" w:rsidRDefault="005171F0">
            <w:pPr>
              <w:spacing w:line="237" w:lineRule="exact"/>
              <w:ind w:left="60"/>
              <w:rPr>
                <w:rFonts w:ascii="Arial" w:eastAsia="Arial" w:hAnsi="Arial"/>
                <w:sz w:val="24"/>
                <w:szCs w:val="24"/>
              </w:rPr>
            </w:pPr>
            <w:r w:rsidRPr="00A439E4">
              <w:rPr>
                <w:rFonts w:ascii="Arial" w:eastAsia="Arial" w:hAnsi="Arial"/>
                <w:sz w:val="24"/>
                <w:szCs w:val="24"/>
              </w:rPr>
              <w:t>1.3.</w:t>
            </w:r>
          </w:p>
        </w:tc>
        <w:tc>
          <w:tcPr>
            <w:tcW w:w="4445" w:type="dxa"/>
            <w:gridSpan w:val="3"/>
            <w:shd w:val="clear" w:color="auto" w:fill="auto"/>
            <w:vAlign w:val="bottom"/>
          </w:tcPr>
          <w:p w:rsidR="0009239E" w:rsidRPr="00A439E4" w:rsidRDefault="00A439E4" w:rsidP="00A439E4">
            <w:pPr>
              <w:spacing w:line="237" w:lineRule="exact"/>
              <w:ind w:left="80"/>
              <w:rPr>
                <w:rFonts w:ascii="Arial" w:eastAsia="Arial" w:hAnsi="Arial"/>
                <w:w w:val="98"/>
                <w:sz w:val="24"/>
                <w:szCs w:val="24"/>
              </w:rPr>
            </w:pPr>
            <w:r>
              <w:rPr>
                <w:rFonts w:ascii="Arial" w:eastAsia="Arial" w:hAnsi="Arial"/>
                <w:w w:val="98"/>
                <w:sz w:val="24"/>
                <w:szCs w:val="24"/>
              </w:rPr>
              <w:t>Def</w:t>
            </w:r>
            <w:r w:rsidRPr="00A439E4">
              <w:rPr>
                <w:rFonts w:ascii="Arial" w:eastAsia="Arial" w:hAnsi="Arial"/>
                <w:w w:val="98"/>
                <w:sz w:val="24"/>
                <w:szCs w:val="24"/>
              </w:rPr>
              <w:t>iniciones, Acrónimos</w:t>
            </w:r>
            <w:r w:rsidR="00717701">
              <w:rPr>
                <w:rFonts w:ascii="Arial" w:eastAsia="Arial" w:hAnsi="Arial"/>
                <w:w w:val="98"/>
                <w:sz w:val="24"/>
                <w:szCs w:val="24"/>
              </w:rPr>
              <w:t xml:space="preserve"> </w:t>
            </w:r>
            <w:r w:rsidR="00717701" w:rsidRPr="00A439E4">
              <w:rPr>
                <w:rFonts w:ascii="Arial" w:eastAsia="Arial" w:hAnsi="Arial"/>
                <w:sz w:val="24"/>
                <w:szCs w:val="24"/>
              </w:rPr>
              <w:t>y Abreviaturas</w:t>
            </w:r>
          </w:p>
        </w:tc>
        <w:tc>
          <w:tcPr>
            <w:tcW w:w="2236" w:type="dxa"/>
            <w:shd w:val="clear" w:color="auto" w:fill="auto"/>
            <w:vAlign w:val="bottom"/>
          </w:tcPr>
          <w:p w:rsidR="0009239E" w:rsidRPr="00A439E4" w:rsidRDefault="005171F0" w:rsidP="00A439E4">
            <w:pPr>
              <w:spacing w:line="237" w:lineRule="exact"/>
              <w:ind w:right="40"/>
              <w:rPr>
                <w:rFonts w:ascii="Arial" w:eastAsia="Arial" w:hAnsi="Arial"/>
                <w:sz w:val="24"/>
                <w:szCs w:val="24"/>
              </w:rPr>
            </w:pPr>
            <w:r w:rsidRPr="00A439E4">
              <w:rPr>
                <w:rFonts w:ascii="Arial" w:eastAsia="Arial" w:hAnsi="Arial"/>
                <w:sz w:val="24"/>
                <w:szCs w:val="24"/>
              </w:rPr>
              <w:t>. . . . . . . . . . . . .</w:t>
            </w:r>
            <w:r w:rsidR="00063D9C">
              <w:rPr>
                <w:rFonts w:ascii="Arial" w:eastAsia="Arial" w:hAnsi="Arial"/>
                <w:sz w:val="24"/>
                <w:szCs w:val="24"/>
              </w:rPr>
              <w:t xml:space="preserve"> . . .</w:t>
            </w:r>
          </w:p>
        </w:tc>
        <w:tc>
          <w:tcPr>
            <w:tcW w:w="281" w:type="dxa"/>
            <w:shd w:val="clear" w:color="auto" w:fill="auto"/>
            <w:vAlign w:val="bottom"/>
          </w:tcPr>
          <w:p w:rsidR="0009239E" w:rsidRPr="00A439E4" w:rsidRDefault="005171F0">
            <w:pPr>
              <w:spacing w:line="237" w:lineRule="exact"/>
              <w:jc w:val="right"/>
              <w:rPr>
                <w:rFonts w:ascii="Arial" w:eastAsia="Arial" w:hAnsi="Arial"/>
                <w:sz w:val="24"/>
                <w:szCs w:val="24"/>
              </w:rPr>
            </w:pPr>
            <w:r w:rsidRPr="00A439E4">
              <w:rPr>
                <w:rFonts w:ascii="Arial" w:eastAsia="Arial" w:hAnsi="Arial"/>
                <w:sz w:val="24"/>
                <w:szCs w:val="24"/>
              </w:rPr>
              <w:t>3</w:t>
            </w:r>
          </w:p>
        </w:tc>
      </w:tr>
      <w:tr w:rsidR="0009239E" w:rsidRPr="00A439E4" w:rsidTr="00717701">
        <w:trPr>
          <w:trHeight w:val="333"/>
        </w:trPr>
        <w:tc>
          <w:tcPr>
            <w:tcW w:w="281" w:type="dxa"/>
            <w:shd w:val="clear" w:color="auto" w:fill="auto"/>
            <w:vAlign w:val="bottom"/>
          </w:tcPr>
          <w:p w:rsidR="0009239E" w:rsidRPr="00A439E4" w:rsidRDefault="0009239E">
            <w:pPr>
              <w:spacing w:line="0" w:lineRule="atLeast"/>
              <w:rPr>
                <w:rFonts w:ascii="Times New Roman" w:eastAsia="Times New Roman" w:hAnsi="Times New Roman"/>
                <w:sz w:val="24"/>
                <w:szCs w:val="24"/>
              </w:rPr>
            </w:pPr>
          </w:p>
        </w:tc>
        <w:tc>
          <w:tcPr>
            <w:tcW w:w="520" w:type="dxa"/>
            <w:shd w:val="clear" w:color="auto" w:fill="auto"/>
            <w:vAlign w:val="bottom"/>
          </w:tcPr>
          <w:p w:rsidR="0009239E" w:rsidRPr="00A439E4" w:rsidRDefault="005171F0">
            <w:pPr>
              <w:spacing w:line="0" w:lineRule="atLeast"/>
              <w:ind w:left="60"/>
              <w:rPr>
                <w:rFonts w:ascii="Arial" w:eastAsia="Arial" w:hAnsi="Arial"/>
                <w:sz w:val="24"/>
                <w:szCs w:val="24"/>
              </w:rPr>
            </w:pPr>
            <w:r w:rsidRPr="00A439E4">
              <w:rPr>
                <w:rFonts w:ascii="Arial" w:eastAsia="Arial" w:hAnsi="Arial"/>
                <w:sz w:val="24"/>
                <w:szCs w:val="24"/>
              </w:rPr>
              <w:t>1.4.</w:t>
            </w:r>
          </w:p>
        </w:tc>
        <w:tc>
          <w:tcPr>
            <w:tcW w:w="6681" w:type="dxa"/>
            <w:gridSpan w:val="4"/>
            <w:shd w:val="clear" w:color="auto" w:fill="auto"/>
            <w:vAlign w:val="bottom"/>
          </w:tcPr>
          <w:p w:rsidR="0009239E" w:rsidRPr="00A439E4" w:rsidRDefault="005171F0">
            <w:pPr>
              <w:spacing w:line="0" w:lineRule="atLeast"/>
              <w:ind w:left="80"/>
              <w:rPr>
                <w:rFonts w:ascii="Arial" w:eastAsia="Arial" w:hAnsi="Arial"/>
                <w:sz w:val="24"/>
                <w:szCs w:val="24"/>
              </w:rPr>
            </w:pPr>
            <w:r w:rsidRPr="00A439E4">
              <w:rPr>
                <w:rFonts w:ascii="Arial" w:eastAsia="Arial" w:hAnsi="Arial"/>
                <w:sz w:val="24"/>
                <w:szCs w:val="24"/>
              </w:rPr>
              <w:t>Referencias  . . . . . . . . . . . . . . . . . . . . . . . . . . . .</w:t>
            </w:r>
            <w:r w:rsidR="00063D9C">
              <w:rPr>
                <w:rFonts w:ascii="Arial" w:eastAsia="Arial" w:hAnsi="Arial"/>
                <w:sz w:val="24"/>
                <w:szCs w:val="24"/>
              </w:rPr>
              <w:t xml:space="preserve"> . . . . . . . . . .</w:t>
            </w:r>
          </w:p>
        </w:tc>
        <w:tc>
          <w:tcPr>
            <w:tcW w:w="281" w:type="dxa"/>
            <w:shd w:val="clear" w:color="auto" w:fill="auto"/>
            <w:vAlign w:val="bottom"/>
          </w:tcPr>
          <w:p w:rsidR="0009239E" w:rsidRPr="00A439E4" w:rsidRDefault="005171F0">
            <w:pPr>
              <w:spacing w:line="0" w:lineRule="atLeast"/>
              <w:jc w:val="right"/>
              <w:rPr>
                <w:rFonts w:ascii="Arial" w:eastAsia="Arial" w:hAnsi="Arial"/>
                <w:sz w:val="24"/>
                <w:szCs w:val="24"/>
              </w:rPr>
            </w:pPr>
            <w:r w:rsidRPr="00A439E4">
              <w:rPr>
                <w:rFonts w:ascii="Arial" w:eastAsia="Arial" w:hAnsi="Arial"/>
                <w:sz w:val="24"/>
                <w:szCs w:val="24"/>
              </w:rPr>
              <w:t>3</w:t>
            </w:r>
          </w:p>
        </w:tc>
      </w:tr>
      <w:tr w:rsidR="0009239E" w:rsidRPr="00A439E4" w:rsidTr="00717701">
        <w:trPr>
          <w:trHeight w:val="333"/>
        </w:trPr>
        <w:tc>
          <w:tcPr>
            <w:tcW w:w="281" w:type="dxa"/>
            <w:shd w:val="clear" w:color="auto" w:fill="auto"/>
            <w:vAlign w:val="bottom"/>
          </w:tcPr>
          <w:p w:rsidR="0009239E" w:rsidRPr="00A439E4" w:rsidRDefault="0009239E">
            <w:pPr>
              <w:spacing w:line="0" w:lineRule="atLeast"/>
              <w:rPr>
                <w:rFonts w:ascii="Times New Roman" w:eastAsia="Times New Roman" w:hAnsi="Times New Roman"/>
                <w:sz w:val="24"/>
                <w:szCs w:val="24"/>
              </w:rPr>
            </w:pPr>
          </w:p>
        </w:tc>
        <w:tc>
          <w:tcPr>
            <w:tcW w:w="520" w:type="dxa"/>
            <w:shd w:val="clear" w:color="auto" w:fill="auto"/>
            <w:vAlign w:val="bottom"/>
          </w:tcPr>
          <w:p w:rsidR="0009239E" w:rsidRPr="00A439E4" w:rsidRDefault="005171F0">
            <w:pPr>
              <w:spacing w:line="0" w:lineRule="atLeast"/>
              <w:ind w:left="60"/>
              <w:rPr>
                <w:rFonts w:ascii="Arial" w:eastAsia="Arial" w:hAnsi="Arial"/>
                <w:sz w:val="24"/>
                <w:szCs w:val="24"/>
              </w:rPr>
            </w:pPr>
            <w:r w:rsidRPr="00A439E4">
              <w:rPr>
                <w:rFonts w:ascii="Arial" w:eastAsia="Arial" w:hAnsi="Arial"/>
                <w:sz w:val="24"/>
                <w:szCs w:val="24"/>
              </w:rPr>
              <w:t>1.5.</w:t>
            </w:r>
          </w:p>
        </w:tc>
        <w:tc>
          <w:tcPr>
            <w:tcW w:w="6681" w:type="dxa"/>
            <w:gridSpan w:val="4"/>
            <w:shd w:val="clear" w:color="auto" w:fill="auto"/>
            <w:vAlign w:val="bottom"/>
          </w:tcPr>
          <w:p w:rsidR="0009239E" w:rsidRPr="00A439E4" w:rsidRDefault="00717701">
            <w:pPr>
              <w:spacing w:line="0" w:lineRule="atLeast"/>
              <w:ind w:left="80"/>
              <w:rPr>
                <w:rFonts w:ascii="Arial" w:eastAsia="Arial" w:hAnsi="Arial"/>
                <w:sz w:val="24"/>
                <w:szCs w:val="24"/>
              </w:rPr>
            </w:pPr>
            <w:r w:rsidRPr="00A439E4">
              <w:rPr>
                <w:rFonts w:ascii="Arial" w:eastAsia="Arial" w:hAnsi="Arial"/>
                <w:sz w:val="24"/>
                <w:szCs w:val="24"/>
              </w:rPr>
              <w:t>Visión</w:t>
            </w:r>
            <w:r w:rsidR="005171F0" w:rsidRPr="00A439E4">
              <w:rPr>
                <w:rFonts w:ascii="Arial" w:eastAsia="Arial" w:hAnsi="Arial"/>
                <w:sz w:val="24"/>
                <w:szCs w:val="24"/>
              </w:rPr>
              <w:t xml:space="preserve"> General del </w:t>
            </w:r>
            <w:r w:rsidRPr="00A439E4">
              <w:rPr>
                <w:rFonts w:ascii="Arial" w:eastAsia="Arial" w:hAnsi="Arial"/>
                <w:sz w:val="24"/>
                <w:szCs w:val="24"/>
              </w:rPr>
              <w:t>Documento.</w:t>
            </w:r>
            <w:r w:rsidR="005171F0" w:rsidRPr="00A439E4">
              <w:rPr>
                <w:rFonts w:ascii="Arial" w:eastAsia="Arial" w:hAnsi="Arial"/>
                <w:sz w:val="24"/>
                <w:szCs w:val="24"/>
              </w:rPr>
              <w:t xml:space="preserve"> . . . . . . . . . . . . . . . . .</w:t>
            </w:r>
            <w:r w:rsidR="00063D9C">
              <w:rPr>
                <w:rFonts w:ascii="Arial" w:eastAsia="Arial" w:hAnsi="Arial"/>
                <w:sz w:val="24"/>
                <w:szCs w:val="24"/>
              </w:rPr>
              <w:t xml:space="preserve"> . . . . . .</w:t>
            </w:r>
          </w:p>
        </w:tc>
        <w:tc>
          <w:tcPr>
            <w:tcW w:w="281" w:type="dxa"/>
            <w:shd w:val="clear" w:color="auto" w:fill="auto"/>
            <w:vAlign w:val="bottom"/>
          </w:tcPr>
          <w:p w:rsidR="0009239E" w:rsidRPr="00A439E4" w:rsidRDefault="005171F0">
            <w:pPr>
              <w:spacing w:line="0" w:lineRule="atLeast"/>
              <w:jc w:val="right"/>
              <w:rPr>
                <w:rFonts w:ascii="Arial" w:eastAsia="Arial" w:hAnsi="Arial"/>
                <w:sz w:val="24"/>
                <w:szCs w:val="24"/>
              </w:rPr>
            </w:pPr>
            <w:r w:rsidRPr="00A439E4">
              <w:rPr>
                <w:rFonts w:ascii="Arial" w:eastAsia="Arial" w:hAnsi="Arial"/>
                <w:sz w:val="24"/>
                <w:szCs w:val="24"/>
              </w:rPr>
              <w:t>4</w:t>
            </w:r>
          </w:p>
        </w:tc>
      </w:tr>
      <w:tr w:rsidR="0009239E" w:rsidRPr="00A439E4" w:rsidTr="00717701">
        <w:trPr>
          <w:trHeight w:val="602"/>
        </w:trPr>
        <w:tc>
          <w:tcPr>
            <w:tcW w:w="281" w:type="dxa"/>
            <w:shd w:val="clear" w:color="auto" w:fill="auto"/>
            <w:vAlign w:val="bottom"/>
          </w:tcPr>
          <w:p w:rsidR="0009239E" w:rsidRPr="00A439E4" w:rsidRDefault="005171F0">
            <w:pPr>
              <w:spacing w:line="0" w:lineRule="atLeast"/>
              <w:jc w:val="right"/>
              <w:rPr>
                <w:rFonts w:ascii="Arial" w:eastAsia="Arial" w:hAnsi="Arial"/>
                <w:w w:val="89"/>
                <w:sz w:val="24"/>
                <w:szCs w:val="24"/>
              </w:rPr>
            </w:pPr>
            <w:r w:rsidRPr="00A439E4">
              <w:rPr>
                <w:rFonts w:ascii="Arial" w:eastAsia="Arial" w:hAnsi="Arial"/>
                <w:w w:val="89"/>
                <w:sz w:val="24"/>
                <w:szCs w:val="24"/>
              </w:rPr>
              <w:t>2.</w:t>
            </w:r>
          </w:p>
        </w:tc>
        <w:tc>
          <w:tcPr>
            <w:tcW w:w="3100" w:type="dxa"/>
            <w:gridSpan w:val="3"/>
            <w:shd w:val="clear" w:color="auto" w:fill="auto"/>
            <w:vAlign w:val="bottom"/>
          </w:tcPr>
          <w:p w:rsidR="0009239E" w:rsidRPr="00A439E4" w:rsidRDefault="00717701">
            <w:pPr>
              <w:spacing w:line="0" w:lineRule="atLeast"/>
              <w:ind w:left="60"/>
              <w:rPr>
                <w:rFonts w:ascii="Arial" w:eastAsia="Arial" w:hAnsi="Arial"/>
                <w:sz w:val="24"/>
                <w:szCs w:val="24"/>
              </w:rPr>
            </w:pPr>
            <w:r w:rsidRPr="00A439E4">
              <w:rPr>
                <w:rFonts w:ascii="Arial" w:eastAsia="Arial" w:hAnsi="Arial"/>
                <w:sz w:val="24"/>
                <w:szCs w:val="24"/>
              </w:rPr>
              <w:t>Descripción</w:t>
            </w:r>
            <w:r w:rsidR="005171F0" w:rsidRPr="00A439E4">
              <w:rPr>
                <w:rFonts w:ascii="Arial" w:eastAsia="Arial" w:hAnsi="Arial"/>
                <w:sz w:val="24"/>
                <w:szCs w:val="24"/>
              </w:rPr>
              <w:t xml:space="preserve"> General</w:t>
            </w:r>
          </w:p>
        </w:tc>
        <w:tc>
          <w:tcPr>
            <w:tcW w:w="4101" w:type="dxa"/>
            <w:gridSpan w:val="2"/>
            <w:shd w:val="clear" w:color="auto" w:fill="auto"/>
            <w:vAlign w:val="bottom"/>
          </w:tcPr>
          <w:p w:rsidR="0009239E" w:rsidRPr="00A439E4" w:rsidRDefault="0009239E">
            <w:pPr>
              <w:spacing w:line="0" w:lineRule="atLeast"/>
              <w:rPr>
                <w:rFonts w:ascii="Times New Roman" w:eastAsia="Times New Roman" w:hAnsi="Times New Roman"/>
                <w:sz w:val="24"/>
                <w:szCs w:val="24"/>
              </w:rPr>
            </w:pPr>
          </w:p>
        </w:tc>
        <w:tc>
          <w:tcPr>
            <w:tcW w:w="281" w:type="dxa"/>
            <w:shd w:val="clear" w:color="auto" w:fill="auto"/>
            <w:vAlign w:val="bottom"/>
          </w:tcPr>
          <w:p w:rsidR="0009239E" w:rsidRPr="00A439E4" w:rsidRDefault="005171F0">
            <w:pPr>
              <w:spacing w:line="0" w:lineRule="atLeast"/>
              <w:jc w:val="right"/>
              <w:rPr>
                <w:rFonts w:ascii="Arial" w:eastAsia="Arial" w:hAnsi="Arial"/>
                <w:sz w:val="24"/>
                <w:szCs w:val="24"/>
              </w:rPr>
            </w:pPr>
            <w:r w:rsidRPr="00A439E4">
              <w:rPr>
                <w:rFonts w:ascii="Arial" w:eastAsia="Arial" w:hAnsi="Arial"/>
                <w:sz w:val="24"/>
                <w:szCs w:val="24"/>
              </w:rPr>
              <w:t>4</w:t>
            </w:r>
          </w:p>
        </w:tc>
      </w:tr>
    </w:tbl>
    <w:p w:rsidR="0009239E" w:rsidRPr="00A439E4" w:rsidRDefault="0009239E">
      <w:pPr>
        <w:spacing w:line="13" w:lineRule="exact"/>
        <w:rPr>
          <w:rFonts w:ascii="Times New Roman" w:eastAsia="Times New Roman" w:hAnsi="Times New Roman"/>
          <w:sz w:val="24"/>
          <w:szCs w:val="24"/>
        </w:rPr>
      </w:pPr>
    </w:p>
    <w:p w:rsidR="0009239E" w:rsidRPr="00A439E4" w:rsidRDefault="005171F0">
      <w:pPr>
        <w:numPr>
          <w:ilvl w:val="0"/>
          <w:numId w:val="1"/>
        </w:numPr>
        <w:tabs>
          <w:tab w:val="left" w:pos="880"/>
        </w:tabs>
        <w:spacing w:line="239" w:lineRule="auto"/>
        <w:ind w:left="880" w:hanging="532"/>
        <w:jc w:val="both"/>
        <w:rPr>
          <w:rFonts w:ascii="Arial" w:eastAsia="Arial" w:hAnsi="Arial"/>
          <w:sz w:val="24"/>
          <w:szCs w:val="24"/>
        </w:rPr>
      </w:pPr>
      <w:r w:rsidRPr="00A439E4">
        <w:rPr>
          <w:rFonts w:ascii="Arial" w:eastAsia="Arial" w:hAnsi="Arial"/>
          <w:sz w:val="24"/>
          <w:szCs w:val="24"/>
        </w:rPr>
        <w:t>Perspectiva del Producto . . . . . . . . . . . . . . . . . . . . .</w:t>
      </w:r>
      <w:r w:rsidR="00063D9C">
        <w:rPr>
          <w:rFonts w:ascii="Arial" w:eastAsia="Arial" w:hAnsi="Arial"/>
          <w:sz w:val="24"/>
          <w:szCs w:val="24"/>
        </w:rPr>
        <w:t xml:space="preserve"> . . . . . . .     </w:t>
      </w:r>
      <w:r w:rsidRPr="00A439E4">
        <w:rPr>
          <w:rFonts w:ascii="Arial" w:eastAsia="Arial" w:hAnsi="Arial"/>
          <w:sz w:val="24"/>
          <w:szCs w:val="24"/>
        </w:rPr>
        <w:t>4</w:t>
      </w:r>
    </w:p>
    <w:p w:rsidR="0009239E" w:rsidRPr="00A439E4" w:rsidRDefault="0009239E">
      <w:pPr>
        <w:spacing w:line="14" w:lineRule="exact"/>
        <w:rPr>
          <w:rFonts w:ascii="Arial" w:eastAsia="Arial" w:hAnsi="Arial"/>
          <w:sz w:val="24"/>
          <w:szCs w:val="24"/>
        </w:rPr>
      </w:pPr>
    </w:p>
    <w:p w:rsidR="0009239E" w:rsidRPr="00A439E4" w:rsidRDefault="005171F0">
      <w:pPr>
        <w:numPr>
          <w:ilvl w:val="0"/>
          <w:numId w:val="1"/>
        </w:numPr>
        <w:tabs>
          <w:tab w:val="left" w:pos="880"/>
        </w:tabs>
        <w:spacing w:line="0" w:lineRule="atLeast"/>
        <w:ind w:left="880" w:hanging="532"/>
        <w:jc w:val="both"/>
        <w:rPr>
          <w:rFonts w:ascii="Arial" w:eastAsia="Arial" w:hAnsi="Arial"/>
          <w:sz w:val="24"/>
          <w:szCs w:val="24"/>
        </w:rPr>
      </w:pPr>
      <w:r w:rsidRPr="00A439E4">
        <w:rPr>
          <w:rFonts w:ascii="Arial" w:eastAsia="Arial" w:hAnsi="Arial"/>
          <w:sz w:val="24"/>
          <w:szCs w:val="24"/>
        </w:rPr>
        <w:t xml:space="preserve">Funciones del </w:t>
      </w:r>
      <w:r w:rsidR="00717701" w:rsidRPr="00A439E4">
        <w:rPr>
          <w:rFonts w:ascii="Arial" w:eastAsia="Arial" w:hAnsi="Arial"/>
          <w:sz w:val="24"/>
          <w:szCs w:val="24"/>
        </w:rPr>
        <w:t>Producto.</w:t>
      </w:r>
      <w:r w:rsidRPr="00A439E4">
        <w:rPr>
          <w:rFonts w:ascii="Arial" w:eastAsia="Arial" w:hAnsi="Arial"/>
          <w:sz w:val="24"/>
          <w:szCs w:val="24"/>
        </w:rPr>
        <w:t xml:space="preserve"> . . . . . . . . . . . . . . . . . . . . </w:t>
      </w:r>
      <w:r w:rsidR="00063D9C">
        <w:rPr>
          <w:rFonts w:ascii="Arial" w:eastAsia="Arial" w:hAnsi="Arial"/>
          <w:sz w:val="24"/>
          <w:szCs w:val="24"/>
        </w:rPr>
        <w:t xml:space="preserve">. . . . . . . . .    </w:t>
      </w:r>
      <w:r w:rsidRPr="00A439E4">
        <w:rPr>
          <w:rFonts w:ascii="Arial" w:eastAsia="Arial" w:hAnsi="Arial"/>
          <w:sz w:val="24"/>
          <w:szCs w:val="24"/>
        </w:rPr>
        <w:t>4</w:t>
      </w:r>
    </w:p>
    <w:p w:rsidR="0009239E" w:rsidRPr="00A439E4" w:rsidRDefault="0009239E">
      <w:pPr>
        <w:spacing w:line="12" w:lineRule="exact"/>
        <w:rPr>
          <w:rFonts w:ascii="Arial" w:eastAsia="Arial" w:hAnsi="Arial"/>
          <w:sz w:val="24"/>
          <w:szCs w:val="24"/>
        </w:rPr>
      </w:pPr>
    </w:p>
    <w:p w:rsidR="0009239E" w:rsidRPr="00A439E4" w:rsidRDefault="00717701">
      <w:pPr>
        <w:numPr>
          <w:ilvl w:val="0"/>
          <w:numId w:val="1"/>
        </w:numPr>
        <w:tabs>
          <w:tab w:val="left" w:pos="880"/>
        </w:tabs>
        <w:spacing w:line="0" w:lineRule="atLeast"/>
        <w:ind w:left="880" w:hanging="532"/>
        <w:jc w:val="both"/>
        <w:rPr>
          <w:rFonts w:ascii="Arial" w:eastAsia="Arial" w:hAnsi="Arial"/>
          <w:sz w:val="24"/>
          <w:szCs w:val="24"/>
        </w:rPr>
      </w:pPr>
      <w:r>
        <w:rPr>
          <w:rFonts w:ascii="Arial" w:eastAsia="Arial" w:hAnsi="Arial"/>
          <w:sz w:val="24"/>
          <w:szCs w:val="24"/>
        </w:rPr>
        <w:t>Caracterí</w:t>
      </w:r>
      <w:r w:rsidRPr="00A439E4">
        <w:rPr>
          <w:rFonts w:ascii="Arial" w:eastAsia="Arial" w:hAnsi="Arial"/>
          <w:sz w:val="24"/>
          <w:szCs w:val="24"/>
        </w:rPr>
        <w:t>sticas</w:t>
      </w:r>
      <w:r w:rsidR="005171F0" w:rsidRPr="00A439E4">
        <w:rPr>
          <w:rFonts w:ascii="Arial" w:eastAsia="Arial" w:hAnsi="Arial"/>
          <w:sz w:val="24"/>
          <w:szCs w:val="24"/>
        </w:rPr>
        <w:t xml:space="preserve"> de los </w:t>
      </w:r>
      <w:r w:rsidRPr="00A439E4">
        <w:rPr>
          <w:rFonts w:ascii="Arial" w:eastAsia="Arial" w:hAnsi="Arial"/>
          <w:sz w:val="24"/>
          <w:szCs w:val="24"/>
        </w:rPr>
        <w:t>Usuarios.</w:t>
      </w:r>
      <w:r w:rsidR="005171F0" w:rsidRPr="00A439E4">
        <w:rPr>
          <w:rFonts w:ascii="Arial" w:eastAsia="Arial" w:hAnsi="Arial"/>
          <w:sz w:val="24"/>
          <w:szCs w:val="24"/>
        </w:rPr>
        <w:t xml:space="preserve"> . . . . . . . . . . . . . . . . </w:t>
      </w:r>
      <w:r w:rsidR="00991A83">
        <w:rPr>
          <w:rFonts w:ascii="Arial" w:eastAsia="Arial" w:hAnsi="Arial"/>
          <w:sz w:val="24"/>
          <w:szCs w:val="24"/>
        </w:rPr>
        <w:t>. . .</w:t>
      </w:r>
      <w:r w:rsidR="00063D9C">
        <w:rPr>
          <w:rFonts w:ascii="Arial" w:eastAsia="Arial" w:hAnsi="Arial"/>
          <w:sz w:val="24"/>
          <w:szCs w:val="24"/>
        </w:rPr>
        <w:t xml:space="preserve"> . . . .    </w:t>
      </w:r>
      <w:r w:rsidR="005171F0" w:rsidRPr="00A439E4">
        <w:rPr>
          <w:rFonts w:ascii="Arial" w:eastAsia="Arial" w:hAnsi="Arial"/>
          <w:sz w:val="24"/>
          <w:szCs w:val="24"/>
        </w:rPr>
        <w:t>5</w:t>
      </w:r>
    </w:p>
    <w:p w:rsidR="0009239E" w:rsidRPr="00A439E4" w:rsidRDefault="0009239E">
      <w:pPr>
        <w:spacing w:line="13" w:lineRule="exact"/>
        <w:rPr>
          <w:rFonts w:ascii="Times New Roman" w:eastAsia="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800"/>
        <w:gridCol w:w="6680"/>
        <w:gridCol w:w="280"/>
      </w:tblGrid>
      <w:tr w:rsidR="0009239E" w:rsidRPr="00A439E4">
        <w:trPr>
          <w:trHeight w:val="276"/>
        </w:trPr>
        <w:tc>
          <w:tcPr>
            <w:tcW w:w="800" w:type="dxa"/>
            <w:shd w:val="clear" w:color="auto" w:fill="auto"/>
            <w:vAlign w:val="bottom"/>
          </w:tcPr>
          <w:p w:rsidR="0009239E" w:rsidRPr="00A439E4" w:rsidRDefault="00991A83" w:rsidP="00991A83">
            <w:pPr>
              <w:spacing w:line="0" w:lineRule="atLeast"/>
              <w:jc w:val="center"/>
              <w:rPr>
                <w:rFonts w:ascii="Arial" w:eastAsia="Arial" w:hAnsi="Arial"/>
                <w:sz w:val="24"/>
                <w:szCs w:val="24"/>
              </w:rPr>
            </w:pPr>
            <w:r>
              <w:rPr>
                <w:rFonts w:ascii="Arial" w:eastAsia="Arial" w:hAnsi="Arial"/>
                <w:sz w:val="24"/>
                <w:szCs w:val="24"/>
              </w:rPr>
              <w:t xml:space="preserve">    </w:t>
            </w:r>
            <w:r w:rsidR="005171F0" w:rsidRPr="00A439E4">
              <w:rPr>
                <w:rFonts w:ascii="Arial" w:eastAsia="Arial" w:hAnsi="Arial"/>
                <w:sz w:val="24"/>
                <w:szCs w:val="24"/>
              </w:rPr>
              <w:t>2.4.</w:t>
            </w:r>
          </w:p>
        </w:tc>
        <w:tc>
          <w:tcPr>
            <w:tcW w:w="6680" w:type="dxa"/>
            <w:shd w:val="clear" w:color="auto" w:fill="auto"/>
            <w:vAlign w:val="bottom"/>
          </w:tcPr>
          <w:p w:rsidR="0009239E" w:rsidRPr="00A439E4" w:rsidRDefault="00717701">
            <w:pPr>
              <w:spacing w:line="0" w:lineRule="atLeast"/>
              <w:ind w:left="80"/>
              <w:rPr>
                <w:rFonts w:ascii="Arial" w:eastAsia="Arial" w:hAnsi="Arial"/>
                <w:sz w:val="24"/>
                <w:szCs w:val="24"/>
              </w:rPr>
            </w:pPr>
            <w:r w:rsidRPr="00A439E4">
              <w:rPr>
                <w:rFonts w:ascii="Arial" w:eastAsia="Arial" w:hAnsi="Arial"/>
                <w:sz w:val="24"/>
                <w:szCs w:val="24"/>
              </w:rPr>
              <w:t>Restricciones.</w:t>
            </w:r>
            <w:r w:rsidR="005171F0" w:rsidRPr="00A439E4">
              <w:rPr>
                <w:rFonts w:ascii="Arial" w:eastAsia="Arial" w:hAnsi="Arial"/>
                <w:sz w:val="24"/>
                <w:szCs w:val="24"/>
              </w:rPr>
              <w:t xml:space="preserve"> . . . . . . . . . . . . . . . . . . . . . . . . . .</w:t>
            </w:r>
            <w:r w:rsidR="00063D9C">
              <w:rPr>
                <w:rFonts w:ascii="Arial" w:eastAsia="Arial" w:hAnsi="Arial"/>
                <w:sz w:val="24"/>
                <w:szCs w:val="24"/>
              </w:rPr>
              <w:t xml:space="preserve"> . . . . . . . . . . . </w:t>
            </w:r>
          </w:p>
        </w:tc>
        <w:tc>
          <w:tcPr>
            <w:tcW w:w="280" w:type="dxa"/>
            <w:shd w:val="clear" w:color="auto" w:fill="auto"/>
            <w:vAlign w:val="bottom"/>
          </w:tcPr>
          <w:p w:rsidR="0009239E" w:rsidRPr="00A439E4" w:rsidRDefault="00063D9C" w:rsidP="00063D9C">
            <w:pPr>
              <w:spacing w:line="0" w:lineRule="atLeast"/>
              <w:rPr>
                <w:rFonts w:ascii="Arial" w:eastAsia="Arial" w:hAnsi="Arial"/>
                <w:sz w:val="24"/>
                <w:szCs w:val="24"/>
              </w:rPr>
            </w:pPr>
            <w:r>
              <w:rPr>
                <w:rFonts w:ascii="Arial" w:eastAsia="Arial" w:hAnsi="Arial"/>
                <w:sz w:val="24"/>
                <w:szCs w:val="24"/>
              </w:rPr>
              <w:t xml:space="preserve">  </w:t>
            </w:r>
            <w:r w:rsidR="005171F0" w:rsidRPr="00A439E4">
              <w:rPr>
                <w:rFonts w:ascii="Arial" w:eastAsia="Arial" w:hAnsi="Arial"/>
                <w:sz w:val="24"/>
                <w:szCs w:val="24"/>
              </w:rPr>
              <w:t>5</w:t>
            </w:r>
          </w:p>
        </w:tc>
      </w:tr>
      <w:tr w:rsidR="0009239E" w:rsidRPr="00A439E4">
        <w:trPr>
          <w:trHeight w:val="289"/>
        </w:trPr>
        <w:tc>
          <w:tcPr>
            <w:tcW w:w="800" w:type="dxa"/>
            <w:shd w:val="clear" w:color="auto" w:fill="auto"/>
            <w:vAlign w:val="bottom"/>
          </w:tcPr>
          <w:p w:rsidR="0009239E" w:rsidRPr="00A439E4" w:rsidRDefault="00991A83" w:rsidP="00991A83">
            <w:pPr>
              <w:spacing w:line="0" w:lineRule="atLeast"/>
              <w:jc w:val="center"/>
              <w:rPr>
                <w:rFonts w:ascii="Arial" w:eastAsia="Arial" w:hAnsi="Arial"/>
                <w:sz w:val="24"/>
                <w:szCs w:val="24"/>
              </w:rPr>
            </w:pPr>
            <w:r>
              <w:rPr>
                <w:rFonts w:ascii="Arial" w:eastAsia="Arial" w:hAnsi="Arial"/>
                <w:sz w:val="24"/>
                <w:szCs w:val="24"/>
              </w:rPr>
              <w:t xml:space="preserve">    </w:t>
            </w:r>
            <w:r w:rsidR="005171F0" w:rsidRPr="00A439E4">
              <w:rPr>
                <w:rFonts w:ascii="Arial" w:eastAsia="Arial" w:hAnsi="Arial"/>
                <w:sz w:val="24"/>
                <w:szCs w:val="24"/>
              </w:rPr>
              <w:t>2.6.</w:t>
            </w:r>
          </w:p>
        </w:tc>
        <w:tc>
          <w:tcPr>
            <w:tcW w:w="6680" w:type="dxa"/>
            <w:shd w:val="clear" w:color="auto" w:fill="auto"/>
            <w:vAlign w:val="bottom"/>
          </w:tcPr>
          <w:p w:rsidR="0009239E" w:rsidRPr="00A439E4" w:rsidRDefault="005171F0">
            <w:pPr>
              <w:spacing w:line="0" w:lineRule="atLeast"/>
              <w:ind w:left="80"/>
              <w:rPr>
                <w:rFonts w:ascii="Arial" w:eastAsia="Arial" w:hAnsi="Arial"/>
                <w:sz w:val="24"/>
                <w:szCs w:val="24"/>
              </w:rPr>
            </w:pPr>
            <w:r w:rsidRPr="00A439E4">
              <w:rPr>
                <w:rFonts w:ascii="Arial" w:eastAsia="Arial" w:hAnsi="Arial"/>
                <w:sz w:val="24"/>
                <w:szCs w:val="24"/>
              </w:rPr>
              <w:t>Requisitos Futuros  . . . . . . . . . . . . . . . . . . . . . . . .</w:t>
            </w:r>
            <w:r w:rsidR="00063D9C">
              <w:rPr>
                <w:rFonts w:ascii="Arial" w:eastAsia="Arial" w:hAnsi="Arial"/>
                <w:sz w:val="24"/>
                <w:szCs w:val="24"/>
              </w:rPr>
              <w:t xml:space="preserve"> . . . . . . . . .</w:t>
            </w:r>
          </w:p>
        </w:tc>
        <w:tc>
          <w:tcPr>
            <w:tcW w:w="280" w:type="dxa"/>
            <w:shd w:val="clear" w:color="auto" w:fill="auto"/>
            <w:vAlign w:val="bottom"/>
          </w:tcPr>
          <w:p w:rsidR="0009239E" w:rsidRPr="00A439E4" w:rsidRDefault="00063D9C" w:rsidP="00063D9C">
            <w:pPr>
              <w:spacing w:line="0" w:lineRule="atLeast"/>
              <w:rPr>
                <w:rFonts w:ascii="Arial" w:eastAsia="Arial" w:hAnsi="Arial"/>
                <w:sz w:val="24"/>
                <w:szCs w:val="24"/>
              </w:rPr>
            </w:pPr>
            <w:r>
              <w:rPr>
                <w:rFonts w:ascii="Arial" w:eastAsia="Arial" w:hAnsi="Arial"/>
                <w:sz w:val="24"/>
                <w:szCs w:val="24"/>
              </w:rPr>
              <w:t xml:space="preserve">  </w:t>
            </w:r>
            <w:r w:rsidR="005171F0" w:rsidRPr="00A439E4">
              <w:rPr>
                <w:rFonts w:ascii="Arial" w:eastAsia="Arial" w:hAnsi="Arial"/>
                <w:sz w:val="24"/>
                <w:szCs w:val="24"/>
              </w:rPr>
              <w:t>6</w:t>
            </w:r>
          </w:p>
        </w:tc>
      </w:tr>
      <w:tr w:rsidR="0009239E" w:rsidRPr="00A439E4">
        <w:trPr>
          <w:trHeight w:val="523"/>
        </w:trPr>
        <w:tc>
          <w:tcPr>
            <w:tcW w:w="7480" w:type="dxa"/>
            <w:gridSpan w:val="2"/>
            <w:shd w:val="clear" w:color="auto" w:fill="auto"/>
            <w:vAlign w:val="bottom"/>
          </w:tcPr>
          <w:p w:rsidR="0009239E" w:rsidRPr="00A439E4" w:rsidRDefault="00717701">
            <w:pPr>
              <w:spacing w:line="0" w:lineRule="atLeast"/>
              <w:rPr>
                <w:rFonts w:ascii="Arial" w:eastAsia="Arial" w:hAnsi="Arial"/>
                <w:sz w:val="24"/>
                <w:szCs w:val="24"/>
              </w:rPr>
            </w:pPr>
            <w:r>
              <w:rPr>
                <w:rFonts w:ascii="Arial" w:eastAsia="Arial" w:hAnsi="Arial"/>
                <w:sz w:val="24"/>
                <w:szCs w:val="24"/>
              </w:rPr>
              <w:t>3. Requisitos Específi</w:t>
            </w:r>
            <w:r w:rsidRPr="00A439E4">
              <w:rPr>
                <w:rFonts w:ascii="Arial" w:eastAsia="Arial" w:hAnsi="Arial"/>
                <w:sz w:val="24"/>
                <w:szCs w:val="24"/>
              </w:rPr>
              <w:t>cos</w:t>
            </w:r>
          </w:p>
        </w:tc>
        <w:tc>
          <w:tcPr>
            <w:tcW w:w="280" w:type="dxa"/>
            <w:shd w:val="clear" w:color="auto" w:fill="auto"/>
            <w:vAlign w:val="bottom"/>
          </w:tcPr>
          <w:p w:rsidR="0009239E" w:rsidRPr="00A439E4" w:rsidRDefault="005171F0">
            <w:pPr>
              <w:spacing w:line="0" w:lineRule="atLeast"/>
              <w:jc w:val="right"/>
              <w:rPr>
                <w:rFonts w:ascii="Arial" w:eastAsia="Arial" w:hAnsi="Arial"/>
                <w:sz w:val="24"/>
                <w:szCs w:val="24"/>
              </w:rPr>
            </w:pPr>
            <w:r w:rsidRPr="00A439E4">
              <w:rPr>
                <w:rFonts w:ascii="Arial" w:eastAsia="Arial" w:hAnsi="Arial"/>
                <w:sz w:val="24"/>
                <w:szCs w:val="24"/>
              </w:rPr>
              <w:t>6</w:t>
            </w:r>
          </w:p>
        </w:tc>
      </w:tr>
      <w:tr w:rsidR="0009239E" w:rsidRPr="00A439E4">
        <w:trPr>
          <w:trHeight w:val="289"/>
        </w:trPr>
        <w:tc>
          <w:tcPr>
            <w:tcW w:w="800" w:type="dxa"/>
            <w:shd w:val="clear" w:color="auto" w:fill="auto"/>
            <w:vAlign w:val="bottom"/>
          </w:tcPr>
          <w:p w:rsidR="0009239E" w:rsidRPr="00A439E4" w:rsidRDefault="005171F0">
            <w:pPr>
              <w:spacing w:line="0" w:lineRule="atLeast"/>
              <w:jc w:val="right"/>
              <w:rPr>
                <w:rFonts w:ascii="Arial" w:eastAsia="Arial" w:hAnsi="Arial"/>
                <w:sz w:val="24"/>
                <w:szCs w:val="24"/>
              </w:rPr>
            </w:pPr>
            <w:r w:rsidRPr="00A439E4">
              <w:rPr>
                <w:rFonts w:ascii="Arial" w:eastAsia="Arial" w:hAnsi="Arial"/>
                <w:sz w:val="24"/>
                <w:szCs w:val="24"/>
              </w:rPr>
              <w:t>3.1.</w:t>
            </w:r>
          </w:p>
        </w:tc>
        <w:tc>
          <w:tcPr>
            <w:tcW w:w="6680" w:type="dxa"/>
            <w:shd w:val="clear" w:color="auto" w:fill="auto"/>
            <w:vAlign w:val="bottom"/>
          </w:tcPr>
          <w:p w:rsidR="0009239E" w:rsidRPr="00A439E4" w:rsidRDefault="005171F0">
            <w:pPr>
              <w:spacing w:line="0" w:lineRule="atLeast"/>
              <w:ind w:left="80"/>
              <w:rPr>
                <w:rFonts w:ascii="Arial" w:eastAsia="Arial" w:hAnsi="Arial"/>
                <w:sz w:val="24"/>
                <w:szCs w:val="24"/>
              </w:rPr>
            </w:pPr>
            <w:r w:rsidRPr="00A439E4">
              <w:rPr>
                <w:rFonts w:ascii="Arial" w:eastAsia="Arial" w:hAnsi="Arial"/>
                <w:sz w:val="24"/>
                <w:szCs w:val="24"/>
              </w:rPr>
              <w:t>Interfaces Externas . . . . . . . . . . . . . . . . . . . . . . . .</w:t>
            </w:r>
            <w:r w:rsidR="00063D9C">
              <w:rPr>
                <w:rFonts w:ascii="Arial" w:eastAsia="Arial" w:hAnsi="Arial"/>
                <w:sz w:val="24"/>
                <w:szCs w:val="24"/>
              </w:rPr>
              <w:t xml:space="preserve"> . . . . . . . . . </w:t>
            </w:r>
          </w:p>
        </w:tc>
        <w:tc>
          <w:tcPr>
            <w:tcW w:w="280" w:type="dxa"/>
            <w:shd w:val="clear" w:color="auto" w:fill="auto"/>
            <w:vAlign w:val="bottom"/>
          </w:tcPr>
          <w:p w:rsidR="0009239E" w:rsidRPr="00A439E4" w:rsidRDefault="005171F0">
            <w:pPr>
              <w:spacing w:line="0" w:lineRule="atLeast"/>
              <w:jc w:val="right"/>
              <w:rPr>
                <w:rFonts w:ascii="Arial" w:eastAsia="Arial" w:hAnsi="Arial"/>
                <w:sz w:val="24"/>
                <w:szCs w:val="24"/>
              </w:rPr>
            </w:pPr>
            <w:r w:rsidRPr="00A439E4">
              <w:rPr>
                <w:rFonts w:ascii="Arial" w:eastAsia="Arial" w:hAnsi="Arial"/>
                <w:sz w:val="24"/>
                <w:szCs w:val="24"/>
              </w:rPr>
              <w:t>7</w:t>
            </w:r>
          </w:p>
        </w:tc>
      </w:tr>
      <w:tr w:rsidR="0009239E" w:rsidRPr="00A439E4">
        <w:trPr>
          <w:trHeight w:val="289"/>
        </w:trPr>
        <w:tc>
          <w:tcPr>
            <w:tcW w:w="800" w:type="dxa"/>
            <w:shd w:val="clear" w:color="auto" w:fill="auto"/>
            <w:vAlign w:val="bottom"/>
          </w:tcPr>
          <w:p w:rsidR="0009239E" w:rsidRPr="00A439E4" w:rsidRDefault="005171F0">
            <w:pPr>
              <w:spacing w:line="0" w:lineRule="atLeast"/>
              <w:jc w:val="right"/>
              <w:rPr>
                <w:rFonts w:ascii="Arial" w:eastAsia="Arial" w:hAnsi="Arial"/>
                <w:sz w:val="24"/>
                <w:szCs w:val="24"/>
              </w:rPr>
            </w:pPr>
            <w:r w:rsidRPr="00A439E4">
              <w:rPr>
                <w:rFonts w:ascii="Arial" w:eastAsia="Arial" w:hAnsi="Arial"/>
                <w:sz w:val="24"/>
                <w:szCs w:val="24"/>
              </w:rPr>
              <w:t>3.2.</w:t>
            </w:r>
          </w:p>
        </w:tc>
        <w:tc>
          <w:tcPr>
            <w:tcW w:w="6680" w:type="dxa"/>
            <w:shd w:val="clear" w:color="auto" w:fill="auto"/>
            <w:vAlign w:val="bottom"/>
          </w:tcPr>
          <w:p w:rsidR="0009239E" w:rsidRPr="00A439E4" w:rsidRDefault="00717701" w:rsidP="00063D9C">
            <w:pPr>
              <w:spacing w:line="0" w:lineRule="atLeast"/>
              <w:ind w:left="80"/>
              <w:rPr>
                <w:rFonts w:ascii="Arial" w:eastAsia="Arial" w:hAnsi="Arial"/>
                <w:sz w:val="24"/>
                <w:szCs w:val="24"/>
              </w:rPr>
            </w:pPr>
            <w:r w:rsidRPr="00A439E4">
              <w:rPr>
                <w:rFonts w:ascii="Arial" w:eastAsia="Arial" w:hAnsi="Arial"/>
                <w:sz w:val="24"/>
                <w:szCs w:val="24"/>
              </w:rPr>
              <w:t>Funciones</w:t>
            </w:r>
            <w:r w:rsidR="005171F0" w:rsidRPr="00A439E4">
              <w:rPr>
                <w:rFonts w:ascii="Arial" w:eastAsia="Arial" w:hAnsi="Arial"/>
                <w:sz w:val="24"/>
                <w:szCs w:val="24"/>
              </w:rPr>
              <w:t xml:space="preserve"> . . . . . . . . . . . . . . . . . . . . . . . . . . . .</w:t>
            </w:r>
            <w:r w:rsidR="00063D9C">
              <w:rPr>
                <w:rFonts w:ascii="Arial" w:eastAsia="Arial" w:hAnsi="Arial"/>
                <w:sz w:val="24"/>
                <w:szCs w:val="24"/>
              </w:rPr>
              <w:t xml:space="preserve"> . . . . . . . . . . . .</w:t>
            </w:r>
          </w:p>
        </w:tc>
        <w:tc>
          <w:tcPr>
            <w:tcW w:w="280" w:type="dxa"/>
            <w:shd w:val="clear" w:color="auto" w:fill="auto"/>
            <w:vAlign w:val="bottom"/>
          </w:tcPr>
          <w:p w:rsidR="0009239E" w:rsidRPr="00A439E4" w:rsidRDefault="005171F0">
            <w:pPr>
              <w:spacing w:line="0" w:lineRule="atLeast"/>
              <w:jc w:val="right"/>
              <w:rPr>
                <w:rFonts w:ascii="Arial" w:eastAsia="Arial" w:hAnsi="Arial"/>
                <w:sz w:val="24"/>
                <w:szCs w:val="24"/>
              </w:rPr>
            </w:pPr>
            <w:r w:rsidRPr="00A439E4">
              <w:rPr>
                <w:rFonts w:ascii="Arial" w:eastAsia="Arial" w:hAnsi="Arial"/>
                <w:sz w:val="24"/>
                <w:szCs w:val="24"/>
              </w:rPr>
              <w:t>7</w:t>
            </w:r>
          </w:p>
        </w:tc>
      </w:tr>
    </w:tbl>
    <w:p w:rsidR="0009239E" w:rsidRPr="00A439E4" w:rsidRDefault="0009239E">
      <w:pPr>
        <w:spacing w:line="13" w:lineRule="exact"/>
        <w:rPr>
          <w:rFonts w:ascii="Times New Roman" w:eastAsia="Times New Roman" w:hAnsi="Times New Roman"/>
          <w:sz w:val="24"/>
          <w:szCs w:val="24"/>
        </w:rPr>
      </w:pPr>
    </w:p>
    <w:p w:rsidR="0009239E" w:rsidRPr="00A439E4" w:rsidRDefault="0009239E">
      <w:pPr>
        <w:spacing w:line="12" w:lineRule="exact"/>
        <w:rPr>
          <w:rFonts w:ascii="Arial" w:eastAsia="Arial" w:hAnsi="Arial"/>
          <w:sz w:val="24"/>
          <w:szCs w:val="24"/>
        </w:rPr>
      </w:pPr>
    </w:p>
    <w:p w:rsidR="0009239E" w:rsidRPr="00A439E4" w:rsidRDefault="005171F0">
      <w:pPr>
        <w:numPr>
          <w:ilvl w:val="0"/>
          <w:numId w:val="2"/>
        </w:numPr>
        <w:tabs>
          <w:tab w:val="left" w:pos="880"/>
        </w:tabs>
        <w:spacing w:line="0" w:lineRule="atLeast"/>
        <w:ind w:left="880" w:hanging="532"/>
        <w:jc w:val="both"/>
        <w:rPr>
          <w:rFonts w:ascii="Arial" w:eastAsia="Arial" w:hAnsi="Arial"/>
          <w:sz w:val="24"/>
          <w:szCs w:val="24"/>
        </w:rPr>
      </w:pPr>
      <w:r w:rsidRPr="00A439E4">
        <w:rPr>
          <w:rFonts w:ascii="Arial" w:eastAsia="Arial" w:hAnsi="Arial"/>
          <w:sz w:val="24"/>
          <w:szCs w:val="24"/>
        </w:rPr>
        <w:t xml:space="preserve">Restricciones de </w:t>
      </w:r>
      <w:r w:rsidR="00717701" w:rsidRPr="00A439E4">
        <w:rPr>
          <w:rFonts w:ascii="Arial" w:eastAsia="Arial" w:hAnsi="Arial"/>
          <w:sz w:val="24"/>
          <w:szCs w:val="24"/>
        </w:rPr>
        <w:t>Diseño.</w:t>
      </w:r>
      <w:r w:rsidRPr="00A439E4">
        <w:rPr>
          <w:rFonts w:ascii="Arial" w:eastAsia="Arial" w:hAnsi="Arial"/>
          <w:sz w:val="24"/>
          <w:szCs w:val="24"/>
        </w:rPr>
        <w:t xml:space="preserve"> . . . . . .</w:t>
      </w:r>
      <w:r w:rsidR="00063D9C">
        <w:rPr>
          <w:rFonts w:ascii="Arial" w:eastAsia="Arial" w:hAnsi="Arial"/>
          <w:sz w:val="24"/>
          <w:szCs w:val="24"/>
        </w:rPr>
        <w:t xml:space="preserve"> . . . . . . . . . . . . . . . . . . . . . .    </w:t>
      </w:r>
      <w:r w:rsidRPr="00A439E4">
        <w:rPr>
          <w:rFonts w:ascii="Arial" w:eastAsia="Arial" w:hAnsi="Arial"/>
          <w:sz w:val="24"/>
          <w:szCs w:val="24"/>
        </w:rPr>
        <w:t xml:space="preserve"> 9</w:t>
      </w:r>
    </w:p>
    <w:p w:rsidR="0009239E" w:rsidRPr="00A439E4" w:rsidRDefault="0009239E">
      <w:pPr>
        <w:spacing w:line="12" w:lineRule="exact"/>
        <w:rPr>
          <w:rFonts w:ascii="Arial" w:eastAsia="Arial" w:hAnsi="Arial"/>
          <w:sz w:val="24"/>
          <w:szCs w:val="24"/>
        </w:rPr>
      </w:pPr>
    </w:p>
    <w:p w:rsidR="0009239E" w:rsidRPr="00A439E4" w:rsidRDefault="005171F0">
      <w:pPr>
        <w:numPr>
          <w:ilvl w:val="0"/>
          <w:numId w:val="2"/>
        </w:numPr>
        <w:tabs>
          <w:tab w:val="left" w:pos="880"/>
        </w:tabs>
        <w:spacing w:line="0" w:lineRule="atLeast"/>
        <w:ind w:left="880" w:hanging="532"/>
        <w:jc w:val="both"/>
        <w:rPr>
          <w:rFonts w:ascii="Arial" w:eastAsia="Arial" w:hAnsi="Arial"/>
          <w:sz w:val="24"/>
          <w:szCs w:val="24"/>
        </w:rPr>
      </w:pPr>
      <w:r w:rsidRPr="00A439E4">
        <w:rPr>
          <w:rFonts w:ascii="Arial" w:eastAsia="Arial" w:hAnsi="Arial"/>
          <w:sz w:val="24"/>
          <w:szCs w:val="24"/>
        </w:rPr>
        <w:t xml:space="preserve">Atributos del </w:t>
      </w:r>
      <w:r w:rsidR="00717701" w:rsidRPr="00A439E4">
        <w:rPr>
          <w:rFonts w:ascii="Arial" w:eastAsia="Arial" w:hAnsi="Arial"/>
          <w:sz w:val="24"/>
          <w:szCs w:val="24"/>
        </w:rPr>
        <w:t>Sistema.</w:t>
      </w:r>
      <w:r w:rsidRPr="00A439E4">
        <w:rPr>
          <w:rFonts w:ascii="Arial" w:eastAsia="Arial" w:hAnsi="Arial"/>
          <w:sz w:val="24"/>
          <w:szCs w:val="24"/>
        </w:rPr>
        <w:t xml:space="preserve"> . . . . . . . . . . . . . . . . . . . . . . </w:t>
      </w:r>
      <w:r w:rsidR="00063D9C">
        <w:rPr>
          <w:rFonts w:ascii="Arial" w:eastAsia="Arial" w:hAnsi="Arial"/>
          <w:sz w:val="24"/>
          <w:szCs w:val="24"/>
        </w:rPr>
        <w:t xml:space="preserve">. . . . . . . . .  </w:t>
      </w:r>
      <w:r w:rsidRPr="00A439E4">
        <w:rPr>
          <w:rFonts w:ascii="Arial" w:eastAsia="Arial" w:hAnsi="Arial"/>
          <w:sz w:val="24"/>
          <w:szCs w:val="24"/>
        </w:rPr>
        <w:t xml:space="preserve">  9</w:t>
      </w:r>
    </w:p>
    <w:p w:rsidR="0009239E" w:rsidRPr="00A439E4" w:rsidRDefault="0009239E">
      <w:pPr>
        <w:spacing w:line="13" w:lineRule="exact"/>
        <w:rPr>
          <w:rFonts w:ascii="Times New Roman" w:eastAsia="Times New Roman" w:hAnsi="Times New Roman"/>
          <w:sz w:val="24"/>
          <w:szCs w:val="24"/>
        </w:rPr>
      </w:pPr>
    </w:p>
    <w:p w:rsidR="0009239E" w:rsidRDefault="0009239E">
      <w:pPr>
        <w:rPr>
          <w:rFonts w:ascii="Arial" w:eastAsia="Arial" w:hAnsi="Arial"/>
          <w:sz w:val="24"/>
        </w:rPr>
        <w:sectPr w:rsidR="0009239E">
          <w:pgSz w:w="12240" w:h="15840"/>
          <w:pgMar w:top="1440" w:right="2260" w:bottom="1440" w:left="2220" w:header="0" w:footer="0" w:gutter="0"/>
          <w:cols w:space="0" w:equalWidth="0">
            <w:col w:w="7760"/>
          </w:cols>
          <w:docGrid w:linePitch="360"/>
        </w:sectPr>
      </w:pPr>
    </w:p>
    <w:p w:rsidR="0009239E" w:rsidRDefault="0009239E">
      <w:pPr>
        <w:spacing w:line="339" w:lineRule="exact"/>
        <w:rPr>
          <w:rFonts w:ascii="Times New Roman" w:eastAsia="Times New Roman" w:hAnsi="Times New Roman"/>
        </w:rPr>
      </w:pPr>
      <w:bookmarkStart w:id="1" w:name="page3"/>
      <w:bookmarkEnd w:id="1"/>
    </w:p>
    <w:tbl>
      <w:tblPr>
        <w:tblW w:w="0" w:type="auto"/>
        <w:tblInd w:w="3" w:type="dxa"/>
        <w:tblLayout w:type="fixed"/>
        <w:tblCellMar>
          <w:left w:w="0" w:type="dxa"/>
          <w:right w:w="0" w:type="dxa"/>
        </w:tblCellMar>
        <w:tblLook w:val="0000" w:firstRow="0" w:lastRow="0" w:firstColumn="0" w:lastColumn="0" w:noHBand="0" w:noVBand="0"/>
      </w:tblPr>
      <w:tblGrid>
        <w:gridCol w:w="4960"/>
        <w:gridCol w:w="2800"/>
      </w:tblGrid>
      <w:tr w:rsidR="0009239E">
        <w:trPr>
          <w:trHeight w:val="178"/>
        </w:trPr>
        <w:tc>
          <w:tcPr>
            <w:tcW w:w="4960" w:type="dxa"/>
            <w:shd w:val="clear" w:color="auto" w:fill="auto"/>
            <w:vAlign w:val="bottom"/>
          </w:tcPr>
          <w:p w:rsidR="0009239E" w:rsidRDefault="0009239E">
            <w:pPr>
              <w:spacing w:line="0" w:lineRule="atLeast"/>
              <w:rPr>
                <w:rFonts w:ascii="Times New Roman" w:eastAsia="Times New Roman" w:hAnsi="Times New Roman"/>
                <w:sz w:val="15"/>
              </w:rPr>
            </w:pPr>
          </w:p>
        </w:tc>
        <w:tc>
          <w:tcPr>
            <w:tcW w:w="2800" w:type="dxa"/>
            <w:vMerge w:val="restart"/>
            <w:shd w:val="clear" w:color="auto" w:fill="auto"/>
            <w:vAlign w:val="bottom"/>
          </w:tcPr>
          <w:p w:rsidR="0009239E" w:rsidRDefault="005171F0">
            <w:pPr>
              <w:spacing w:line="0" w:lineRule="atLeast"/>
              <w:jc w:val="right"/>
              <w:rPr>
                <w:rFonts w:ascii="Arial" w:eastAsia="Arial" w:hAnsi="Arial"/>
                <w:sz w:val="24"/>
              </w:rPr>
            </w:pPr>
            <w:r>
              <w:rPr>
                <w:rFonts w:ascii="Arial" w:eastAsia="Arial" w:hAnsi="Arial"/>
                <w:sz w:val="24"/>
              </w:rPr>
              <w:t>3</w:t>
            </w:r>
          </w:p>
        </w:tc>
      </w:tr>
      <w:tr w:rsidR="0009239E">
        <w:trPr>
          <w:trHeight w:val="238"/>
        </w:trPr>
        <w:tc>
          <w:tcPr>
            <w:tcW w:w="4960" w:type="dxa"/>
            <w:shd w:val="clear" w:color="auto" w:fill="auto"/>
            <w:vAlign w:val="bottom"/>
          </w:tcPr>
          <w:p w:rsidR="0009239E" w:rsidRDefault="005171F0">
            <w:pPr>
              <w:spacing w:line="237" w:lineRule="exact"/>
              <w:rPr>
                <w:rFonts w:ascii="Arial" w:eastAsia="Arial" w:hAnsi="Arial"/>
                <w:sz w:val="24"/>
              </w:rPr>
            </w:pPr>
            <w:r>
              <w:rPr>
                <w:rFonts w:ascii="Arial" w:eastAsia="Arial" w:hAnsi="Arial"/>
                <w:sz w:val="24"/>
              </w:rPr>
              <w:t>1  INTRODUCCION</w:t>
            </w:r>
          </w:p>
        </w:tc>
        <w:tc>
          <w:tcPr>
            <w:tcW w:w="2800" w:type="dxa"/>
            <w:vMerge/>
            <w:shd w:val="clear" w:color="auto" w:fill="auto"/>
            <w:vAlign w:val="bottom"/>
          </w:tcPr>
          <w:p w:rsidR="0009239E" w:rsidRDefault="0009239E">
            <w:pPr>
              <w:spacing w:line="0" w:lineRule="atLeast"/>
              <w:rPr>
                <w:rFonts w:ascii="Times New Roman" w:eastAsia="Times New Roman" w:hAnsi="Times New Roman"/>
              </w:rPr>
            </w:pPr>
          </w:p>
        </w:tc>
      </w:tr>
    </w:tbl>
    <w:p w:rsidR="0009239E" w:rsidRDefault="0009239E">
      <w:pPr>
        <w:spacing w:line="255" w:lineRule="exact"/>
        <w:rPr>
          <w:rFonts w:ascii="Times New Roman" w:eastAsia="Times New Roman" w:hAnsi="Times New Roman"/>
        </w:rPr>
      </w:pPr>
    </w:p>
    <w:p w:rsidR="0009239E" w:rsidRPr="00717701" w:rsidRDefault="00717701">
      <w:pPr>
        <w:numPr>
          <w:ilvl w:val="0"/>
          <w:numId w:val="3"/>
        </w:numPr>
        <w:tabs>
          <w:tab w:val="left" w:pos="683"/>
        </w:tabs>
        <w:spacing w:line="0" w:lineRule="atLeast"/>
        <w:ind w:left="683" w:hanging="683"/>
        <w:jc w:val="both"/>
        <w:rPr>
          <w:rFonts w:ascii="Arial" w:eastAsia="Arial" w:hAnsi="Arial"/>
          <w:sz w:val="29"/>
          <w:szCs w:val="29"/>
        </w:rPr>
      </w:pPr>
      <w:r w:rsidRPr="00717701">
        <w:rPr>
          <w:rFonts w:ascii="Arial" w:eastAsia="Arial" w:hAnsi="Arial"/>
          <w:sz w:val="29"/>
          <w:szCs w:val="29"/>
        </w:rPr>
        <w:t>Introducción</w:t>
      </w:r>
    </w:p>
    <w:p w:rsidR="0009239E" w:rsidRDefault="0009239E">
      <w:pPr>
        <w:spacing w:line="262" w:lineRule="exact"/>
        <w:rPr>
          <w:rFonts w:ascii="Times New Roman" w:eastAsia="Times New Roman" w:hAnsi="Times New Roman"/>
        </w:rPr>
      </w:pPr>
    </w:p>
    <w:p w:rsidR="0009239E" w:rsidRPr="00B51283" w:rsidRDefault="00B51283" w:rsidP="00B51283">
      <w:pPr>
        <w:spacing w:line="276" w:lineRule="auto"/>
        <w:jc w:val="both"/>
        <w:rPr>
          <w:rFonts w:ascii="Arial" w:eastAsia="Arial" w:hAnsi="Arial"/>
          <w:sz w:val="24"/>
          <w:szCs w:val="24"/>
        </w:rPr>
      </w:pPr>
      <w:r>
        <w:rPr>
          <w:rFonts w:ascii="Arial" w:eastAsia="Arial" w:hAnsi="Arial"/>
          <w:sz w:val="24"/>
          <w:szCs w:val="24"/>
        </w:rPr>
        <w:t xml:space="preserve">      </w:t>
      </w:r>
      <w:r w:rsidRPr="00B51283">
        <w:rPr>
          <w:rFonts w:ascii="Arial" w:eastAsia="Arial" w:hAnsi="Arial"/>
          <w:sz w:val="24"/>
          <w:szCs w:val="24"/>
        </w:rPr>
        <w:t>El objetivo en ésta actualización, es mejorar la parte de gestión de pruebas, lo que se denomina Testing, además de integrar dos módulos externos destinados a valorar la nomenclatura y modelación de la base de datos, y evaluar el estándar de codificación que presente el producto de software presentado. La parte de Testing de CALISOFT es realizada por un desarrollador de la Universidad de Cundinamarca, este evalúa la página bajo su propio criterio, el cual se rige por el número de inserción de datos que el desarrollador efectué en los diferentes campos de texto que presente el aplicativo, y la calidad evaluada irá conforme a la cualidad que tenga el programador de someter la página a diferentes tipos de entradas de datos, como por ejemplo; ingresar varios correos escritos de diferentes formas o ingresar datos erróneos o no lógicos. Ésta tarea se puede tornar extensa y agotadora para el desarrollador, ya que en un aplicativo puede tener una gran variedad de campos de entradas distintos y a eso se le debe sumar que cada campo se evalúa con al menos 10 datos distintos para comprobar su eficacia.</w:t>
      </w:r>
    </w:p>
    <w:p w:rsidR="00B51283" w:rsidRDefault="00B51283">
      <w:pPr>
        <w:spacing w:line="373" w:lineRule="exact"/>
        <w:rPr>
          <w:rFonts w:ascii="Times New Roman" w:eastAsia="Times New Roman" w:hAnsi="Times New Roman"/>
        </w:rPr>
      </w:pPr>
    </w:p>
    <w:p w:rsidR="0009239E" w:rsidRDefault="00717701">
      <w:pPr>
        <w:numPr>
          <w:ilvl w:val="0"/>
          <w:numId w:val="4"/>
        </w:numPr>
        <w:tabs>
          <w:tab w:val="left" w:pos="823"/>
        </w:tabs>
        <w:spacing w:line="0" w:lineRule="atLeast"/>
        <w:ind w:left="823" w:hanging="823"/>
        <w:jc w:val="both"/>
        <w:rPr>
          <w:rFonts w:ascii="Arial" w:eastAsia="Arial" w:hAnsi="Arial"/>
          <w:sz w:val="29"/>
        </w:rPr>
      </w:pPr>
      <w:r>
        <w:rPr>
          <w:rFonts w:ascii="Arial" w:eastAsia="Arial" w:hAnsi="Arial"/>
          <w:sz w:val="29"/>
        </w:rPr>
        <w:t>Propósito</w:t>
      </w:r>
    </w:p>
    <w:p w:rsidR="0009239E" w:rsidRDefault="0009239E">
      <w:pPr>
        <w:spacing w:line="193" w:lineRule="exact"/>
        <w:rPr>
          <w:rFonts w:ascii="Times New Roman" w:eastAsia="Times New Roman" w:hAnsi="Times New Roman"/>
        </w:rPr>
      </w:pPr>
    </w:p>
    <w:p w:rsidR="0009239E" w:rsidRDefault="00B51283" w:rsidP="00B51283">
      <w:pPr>
        <w:spacing w:line="229" w:lineRule="auto"/>
        <w:ind w:left="3" w:firstLine="351"/>
        <w:jc w:val="both"/>
        <w:rPr>
          <w:rFonts w:ascii="Arial" w:eastAsia="Arial" w:hAnsi="Arial"/>
          <w:sz w:val="24"/>
        </w:rPr>
      </w:pPr>
      <w:r>
        <w:rPr>
          <w:rFonts w:ascii="Arial" w:eastAsia="Arial" w:hAnsi="Arial"/>
          <w:sz w:val="24"/>
        </w:rPr>
        <w:t>Facilitar</w:t>
      </w:r>
      <w:r w:rsidRPr="00B51283">
        <w:rPr>
          <w:rFonts w:ascii="Arial" w:eastAsia="Arial" w:hAnsi="Arial"/>
          <w:sz w:val="24"/>
        </w:rPr>
        <w:t xml:space="preserve"> la acción de realizar las pruebas funcionales no heurísticas para módulos de proyectos basados en aplicativo web, como resultado hará que la labor de evaluación y calificación del software a tratar sea menos dependiente de la habilidad del evaluador destinado a realizar las pruebas, además realizará una evaluación más rigurosa y exacta.</w:t>
      </w:r>
    </w:p>
    <w:p w:rsidR="0009239E" w:rsidRDefault="0009239E">
      <w:pPr>
        <w:spacing w:line="372" w:lineRule="exact"/>
        <w:rPr>
          <w:rFonts w:ascii="Times New Roman" w:eastAsia="Times New Roman" w:hAnsi="Times New Roman"/>
        </w:rPr>
      </w:pPr>
    </w:p>
    <w:p w:rsidR="0009239E" w:rsidRPr="00AC0C40" w:rsidRDefault="005171F0" w:rsidP="00991A83">
      <w:pPr>
        <w:tabs>
          <w:tab w:val="left" w:pos="803"/>
        </w:tabs>
        <w:spacing w:line="0" w:lineRule="atLeast"/>
        <w:ind w:left="3"/>
        <w:rPr>
          <w:rFonts w:ascii="Arial" w:eastAsia="Arial" w:hAnsi="Arial"/>
          <w:color w:val="FF0000"/>
          <w:sz w:val="24"/>
        </w:rPr>
      </w:pPr>
      <w:r>
        <w:rPr>
          <w:rFonts w:ascii="Arial" w:eastAsia="Arial" w:hAnsi="Arial"/>
          <w:sz w:val="29"/>
        </w:rPr>
        <w:t>1.2.</w:t>
      </w:r>
      <w:r>
        <w:rPr>
          <w:rFonts w:ascii="Times New Roman" w:eastAsia="Times New Roman" w:hAnsi="Times New Roman"/>
        </w:rPr>
        <w:tab/>
      </w:r>
      <w:r w:rsidR="00717701">
        <w:rPr>
          <w:rFonts w:ascii="Arial" w:eastAsia="Arial" w:hAnsi="Arial"/>
          <w:sz w:val="29"/>
        </w:rPr>
        <w:t>Ámbito</w:t>
      </w:r>
      <w:r>
        <w:rPr>
          <w:rFonts w:ascii="Arial" w:eastAsia="Arial" w:hAnsi="Arial"/>
          <w:sz w:val="29"/>
        </w:rPr>
        <w:t xml:space="preserve"> del Sistema</w:t>
      </w:r>
    </w:p>
    <w:p w:rsidR="0009239E" w:rsidRDefault="0009239E">
      <w:pPr>
        <w:spacing w:line="212" w:lineRule="exact"/>
        <w:rPr>
          <w:rFonts w:ascii="Times New Roman" w:eastAsia="Times New Roman" w:hAnsi="Times New Roman"/>
        </w:rPr>
      </w:pPr>
    </w:p>
    <w:p w:rsidR="0009239E" w:rsidRDefault="004C4919" w:rsidP="004C4919">
      <w:pPr>
        <w:spacing w:line="0" w:lineRule="atLeast"/>
        <w:rPr>
          <w:rFonts w:ascii="Arial" w:eastAsia="Arial" w:hAnsi="Arial"/>
          <w:sz w:val="24"/>
        </w:rPr>
      </w:pPr>
      <w:r>
        <w:rPr>
          <w:rFonts w:ascii="Arial" w:eastAsia="Arial" w:hAnsi="Arial"/>
          <w:sz w:val="24"/>
        </w:rPr>
        <w:t xml:space="preserve"> </w:t>
      </w:r>
      <w:r>
        <w:rPr>
          <w:rFonts w:ascii="Arial" w:eastAsia="Arial" w:hAnsi="Arial"/>
          <w:sz w:val="24"/>
        </w:rPr>
        <w:tab/>
      </w:r>
      <w:r w:rsidR="00AC0C40">
        <w:rPr>
          <w:rFonts w:ascii="Arial" w:eastAsia="Arial" w:hAnsi="Arial"/>
          <w:sz w:val="24"/>
        </w:rPr>
        <w:t>Nombre del aplicativo</w:t>
      </w:r>
      <w:r w:rsidR="00807260">
        <w:rPr>
          <w:rFonts w:ascii="Arial" w:eastAsia="Arial" w:hAnsi="Arial"/>
          <w:sz w:val="24"/>
        </w:rPr>
        <w:t>:</w:t>
      </w:r>
      <w:r w:rsidR="00AC0C40">
        <w:rPr>
          <w:rFonts w:ascii="Arial" w:eastAsia="Arial" w:hAnsi="Arial"/>
          <w:sz w:val="24"/>
        </w:rPr>
        <w:t xml:space="preserve"> “CALISOFT”</w:t>
      </w:r>
      <w:r w:rsidR="00807260">
        <w:rPr>
          <w:rFonts w:ascii="Arial" w:eastAsia="Arial" w:hAnsi="Arial"/>
          <w:sz w:val="24"/>
        </w:rPr>
        <w:t>.</w:t>
      </w:r>
    </w:p>
    <w:p w:rsidR="00807260" w:rsidRDefault="00807260" w:rsidP="004C4919">
      <w:pPr>
        <w:spacing w:line="0" w:lineRule="atLeast"/>
        <w:rPr>
          <w:rFonts w:ascii="Arial" w:eastAsia="Arial" w:hAnsi="Arial"/>
          <w:sz w:val="24"/>
        </w:rPr>
      </w:pPr>
    </w:p>
    <w:p w:rsidR="00807260" w:rsidRDefault="00807260" w:rsidP="00807260">
      <w:pPr>
        <w:pStyle w:val="Prrafodelista"/>
        <w:numPr>
          <w:ilvl w:val="0"/>
          <w:numId w:val="28"/>
        </w:numPr>
        <w:spacing w:line="0" w:lineRule="atLeast"/>
        <w:rPr>
          <w:rFonts w:ascii="Arial" w:eastAsia="Arial" w:hAnsi="Arial"/>
          <w:sz w:val="24"/>
        </w:rPr>
      </w:pPr>
      <w:r w:rsidRPr="00AC0C40">
        <w:rPr>
          <w:rFonts w:ascii="Arial" w:eastAsia="Arial" w:hAnsi="Arial"/>
          <w:sz w:val="24"/>
        </w:rPr>
        <w:t>CALISOFT podrá evaluar diferentes aplicativos web para definir su calidad</w:t>
      </w:r>
      <w:r>
        <w:rPr>
          <w:rFonts w:ascii="Arial" w:eastAsia="Arial" w:hAnsi="Arial"/>
          <w:sz w:val="24"/>
        </w:rPr>
        <w:t>.</w:t>
      </w:r>
    </w:p>
    <w:p w:rsidR="00807260" w:rsidRDefault="00807260" w:rsidP="00807260">
      <w:pPr>
        <w:pStyle w:val="Prrafodelista"/>
        <w:spacing w:line="0" w:lineRule="atLeast"/>
        <w:ind w:left="1303"/>
        <w:rPr>
          <w:rFonts w:ascii="Arial" w:eastAsia="Arial" w:hAnsi="Arial"/>
          <w:sz w:val="24"/>
        </w:rPr>
      </w:pPr>
    </w:p>
    <w:p w:rsidR="0009239E" w:rsidRPr="00807260" w:rsidRDefault="00807260" w:rsidP="00807260">
      <w:pPr>
        <w:pStyle w:val="Prrafodelista"/>
        <w:numPr>
          <w:ilvl w:val="0"/>
          <w:numId w:val="28"/>
        </w:numPr>
        <w:spacing w:line="0" w:lineRule="atLeast"/>
        <w:rPr>
          <w:rFonts w:ascii="Arial" w:eastAsia="Arial" w:hAnsi="Arial"/>
          <w:sz w:val="24"/>
        </w:rPr>
      </w:pPr>
      <w:r>
        <w:rPr>
          <w:rFonts w:ascii="Arial" w:eastAsia="Arial" w:hAnsi="Arial"/>
          <w:sz w:val="24"/>
        </w:rPr>
        <w:t>Mejorar el proceso de evaluación de aplicativos web, se espera reducir los tiempos del proceso y optimizarlos.</w:t>
      </w:r>
    </w:p>
    <w:p w:rsidR="0009239E" w:rsidRDefault="0009239E" w:rsidP="00AC0C40">
      <w:pPr>
        <w:spacing w:line="250" w:lineRule="exact"/>
        <w:rPr>
          <w:rFonts w:ascii="Arial" w:eastAsia="Arial" w:hAnsi="Arial"/>
          <w:sz w:val="24"/>
        </w:rPr>
      </w:pPr>
    </w:p>
    <w:p w:rsidR="0009239E" w:rsidRDefault="0009239E">
      <w:pPr>
        <w:spacing w:line="373" w:lineRule="exact"/>
        <w:rPr>
          <w:rFonts w:ascii="Times New Roman" w:eastAsia="Times New Roman" w:hAnsi="Times New Roman"/>
        </w:rPr>
      </w:pPr>
    </w:p>
    <w:p w:rsidR="0009239E" w:rsidRDefault="00717701">
      <w:pPr>
        <w:numPr>
          <w:ilvl w:val="0"/>
          <w:numId w:val="5"/>
        </w:numPr>
        <w:tabs>
          <w:tab w:val="left" w:pos="823"/>
        </w:tabs>
        <w:spacing w:line="0" w:lineRule="atLeast"/>
        <w:ind w:left="823" w:hanging="823"/>
        <w:jc w:val="both"/>
        <w:rPr>
          <w:rFonts w:ascii="Arial" w:eastAsia="Arial" w:hAnsi="Arial"/>
          <w:sz w:val="29"/>
        </w:rPr>
      </w:pPr>
      <w:r>
        <w:rPr>
          <w:rFonts w:ascii="Arial" w:eastAsia="Arial" w:hAnsi="Arial"/>
          <w:sz w:val="29"/>
        </w:rPr>
        <w:t>Defi</w:t>
      </w:r>
      <w:r w:rsidR="005171F0">
        <w:rPr>
          <w:rFonts w:ascii="Arial" w:eastAsia="Arial" w:hAnsi="Arial"/>
          <w:sz w:val="29"/>
        </w:rPr>
        <w:t xml:space="preserve">niciones, </w:t>
      </w:r>
      <w:r>
        <w:rPr>
          <w:rFonts w:ascii="Arial" w:eastAsia="Arial" w:hAnsi="Arial"/>
          <w:sz w:val="29"/>
        </w:rPr>
        <w:t>Acrónimos</w:t>
      </w:r>
      <w:r w:rsidR="005171F0">
        <w:rPr>
          <w:rFonts w:ascii="Arial" w:eastAsia="Arial" w:hAnsi="Arial"/>
          <w:sz w:val="29"/>
        </w:rPr>
        <w:t xml:space="preserve"> y Abreviaturas</w:t>
      </w:r>
    </w:p>
    <w:p w:rsidR="0009239E" w:rsidRDefault="0009239E">
      <w:pPr>
        <w:spacing w:line="193" w:lineRule="exact"/>
        <w:rPr>
          <w:rFonts w:ascii="Times New Roman" w:eastAsia="Times New Roman" w:hAnsi="Times New Roman"/>
        </w:rPr>
      </w:pPr>
    </w:p>
    <w:p w:rsidR="00807260" w:rsidRPr="00807260" w:rsidRDefault="004C4919" w:rsidP="004C4919">
      <w:pPr>
        <w:pStyle w:val="Prrafodelista"/>
        <w:numPr>
          <w:ilvl w:val="0"/>
          <w:numId w:val="30"/>
        </w:numPr>
        <w:spacing w:line="372" w:lineRule="exact"/>
        <w:rPr>
          <w:rFonts w:ascii="Arial" w:hAnsi="Arial"/>
          <w:bCs/>
          <w:u w:val="single"/>
        </w:rPr>
      </w:pPr>
      <w:r w:rsidRPr="00807260">
        <w:rPr>
          <w:rFonts w:ascii="Arial" w:eastAsia="Arial" w:hAnsi="Arial"/>
          <w:sz w:val="24"/>
        </w:rPr>
        <w:lastRenderedPageBreak/>
        <w:t>Grupo de Investigación de Sistemas y Tecnología de Facatativá (GISTFA).</w:t>
      </w:r>
    </w:p>
    <w:p w:rsidR="004C4919" w:rsidRPr="00063D9C" w:rsidRDefault="004C4919" w:rsidP="004C4919">
      <w:pPr>
        <w:pStyle w:val="Prrafodelista"/>
        <w:numPr>
          <w:ilvl w:val="0"/>
          <w:numId w:val="30"/>
        </w:numPr>
        <w:spacing w:line="372" w:lineRule="exact"/>
        <w:rPr>
          <w:rFonts w:ascii="Arial" w:hAnsi="Arial"/>
          <w:bCs/>
          <w:sz w:val="24"/>
          <w:szCs w:val="24"/>
        </w:rPr>
      </w:pPr>
      <w:r w:rsidRPr="00063D9C">
        <w:rPr>
          <w:rFonts w:ascii="Arial" w:hAnsi="Arial"/>
          <w:bCs/>
          <w:sz w:val="24"/>
          <w:szCs w:val="24"/>
        </w:rPr>
        <w:t>Calidad de Software (CALISOFT).</w:t>
      </w:r>
    </w:p>
    <w:p w:rsidR="004045AE" w:rsidRPr="004045AE" w:rsidRDefault="004045AE" w:rsidP="004045AE">
      <w:pPr>
        <w:pStyle w:val="Prrafodelista"/>
        <w:numPr>
          <w:ilvl w:val="0"/>
          <w:numId w:val="30"/>
        </w:numPr>
        <w:spacing w:line="259" w:lineRule="auto"/>
        <w:rPr>
          <w:rFonts w:ascii="Arial" w:eastAsia="Arial" w:hAnsi="Arial"/>
          <w:sz w:val="24"/>
          <w:szCs w:val="24"/>
        </w:rPr>
      </w:pPr>
      <w:r>
        <w:rPr>
          <w:rFonts w:ascii="Arial" w:eastAsia="Arial" w:hAnsi="Arial"/>
          <w:sz w:val="24"/>
          <w:szCs w:val="24"/>
        </w:rPr>
        <w:t>Centro de</w:t>
      </w:r>
      <w:r w:rsidR="00991A83">
        <w:rPr>
          <w:rFonts w:ascii="Arial" w:eastAsia="Arial" w:hAnsi="Arial"/>
          <w:sz w:val="24"/>
          <w:szCs w:val="24"/>
        </w:rPr>
        <w:t xml:space="preserve"> innovación</w:t>
      </w:r>
      <w:r>
        <w:rPr>
          <w:rFonts w:ascii="Arial" w:eastAsia="Arial" w:hAnsi="Arial"/>
          <w:sz w:val="24"/>
          <w:szCs w:val="24"/>
        </w:rPr>
        <w:t xml:space="preserve"> y T</w:t>
      </w:r>
      <w:r w:rsidRPr="004045AE">
        <w:rPr>
          <w:rFonts w:ascii="Arial" w:eastAsia="Arial" w:hAnsi="Arial"/>
          <w:sz w:val="24"/>
          <w:szCs w:val="24"/>
        </w:rPr>
        <w:t>ecnología (CIT).</w:t>
      </w:r>
    </w:p>
    <w:p w:rsidR="004045AE" w:rsidRPr="004C4919" w:rsidRDefault="004045AE" w:rsidP="004045AE">
      <w:pPr>
        <w:pStyle w:val="Prrafodelista"/>
        <w:spacing w:line="372" w:lineRule="exact"/>
        <w:rPr>
          <w:rFonts w:ascii="Arial" w:hAnsi="Arial"/>
          <w:bCs/>
          <w:u w:val="single"/>
        </w:rPr>
      </w:pPr>
    </w:p>
    <w:p w:rsidR="0009239E" w:rsidRDefault="005171F0" w:rsidP="004C4919">
      <w:pPr>
        <w:spacing w:line="372" w:lineRule="exact"/>
        <w:rPr>
          <w:rFonts w:ascii="Arial" w:eastAsia="Arial" w:hAnsi="Arial"/>
          <w:sz w:val="29"/>
        </w:rPr>
      </w:pPr>
      <w:r>
        <w:rPr>
          <w:rFonts w:ascii="Arial" w:eastAsia="Arial" w:hAnsi="Arial"/>
          <w:sz w:val="29"/>
        </w:rPr>
        <w:t>Referencias</w:t>
      </w:r>
    </w:p>
    <w:p w:rsidR="0009239E" w:rsidRDefault="0009239E">
      <w:pPr>
        <w:spacing w:line="195" w:lineRule="exact"/>
        <w:rPr>
          <w:rFonts w:ascii="Times New Roman" w:eastAsia="Times New Roman" w:hAnsi="Times New Roman"/>
        </w:rPr>
      </w:pPr>
    </w:p>
    <w:p w:rsidR="004C4919" w:rsidRPr="004C4919" w:rsidRDefault="004C4919" w:rsidP="004C4919">
      <w:pPr>
        <w:widowControl w:val="0"/>
        <w:autoSpaceDE w:val="0"/>
        <w:autoSpaceDN w:val="0"/>
        <w:adjustRightInd w:val="0"/>
        <w:ind w:left="480" w:hanging="480"/>
        <w:rPr>
          <w:rFonts w:ascii="Arial" w:hAnsi="Arial"/>
          <w:noProof/>
          <w:sz w:val="24"/>
          <w:szCs w:val="24"/>
          <w:lang w:val="en-US"/>
        </w:rPr>
      </w:pPr>
      <w:r w:rsidRPr="004C4919">
        <w:rPr>
          <w:rFonts w:ascii="Arial" w:hAnsi="Arial"/>
          <w:sz w:val="24"/>
          <w:szCs w:val="24"/>
        </w:rPr>
        <w:fldChar w:fldCharType="begin" w:fldLock="1"/>
      </w:r>
      <w:r w:rsidRPr="004C4919">
        <w:rPr>
          <w:rFonts w:ascii="Arial" w:hAnsi="Arial"/>
          <w:sz w:val="24"/>
          <w:szCs w:val="24"/>
        </w:rPr>
        <w:instrText xml:space="preserve">ADDIN Mendeley Bibliography CSL_BIBLIOGRAPHY </w:instrText>
      </w:r>
      <w:r w:rsidRPr="004C4919">
        <w:rPr>
          <w:rFonts w:ascii="Arial" w:hAnsi="Arial"/>
          <w:sz w:val="24"/>
          <w:szCs w:val="24"/>
        </w:rPr>
        <w:fldChar w:fldCharType="separate"/>
      </w:r>
      <w:r w:rsidRPr="004C4919">
        <w:rPr>
          <w:rFonts w:ascii="Arial" w:hAnsi="Arial"/>
          <w:noProof/>
          <w:sz w:val="24"/>
          <w:szCs w:val="24"/>
        </w:rPr>
        <w:t xml:space="preserve">Bolaños-Pizarro, M., &amp; Vidal-Infer, A; Navarro-Molina, Carolina; Valderrrama-Zuriañ, Juan Carlos; Aleixandre-Benavent, R. (2007). Usabilidad: concepto y aplicaciones en las páginas web médicas. </w:t>
      </w:r>
      <w:r w:rsidRPr="004C4919">
        <w:rPr>
          <w:rFonts w:ascii="Arial" w:hAnsi="Arial"/>
          <w:i/>
          <w:iCs/>
          <w:noProof/>
          <w:sz w:val="24"/>
          <w:szCs w:val="24"/>
        </w:rPr>
        <w:t>Papeles Médicos</w:t>
      </w:r>
      <w:r w:rsidRPr="004C4919">
        <w:rPr>
          <w:rFonts w:ascii="Arial" w:hAnsi="Arial"/>
          <w:noProof/>
          <w:sz w:val="24"/>
          <w:szCs w:val="24"/>
        </w:rPr>
        <w:t xml:space="preserve">, </w:t>
      </w:r>
      <w:r w:rsidRPr="004C4919">
        <w:rPr>
          <w:rFonts w:ascii="Arial" w:hAnsi="Arial"/>
          <w:i/>
          <w:iCs/>
          <w:noProof/>
          <w:sz w:val="24"/>
          <w:szCs w:val="24"/>
        </w:rPr>
        <w:t>Vol 16</w:t>
      </w:r>
      <w:r w:rsidRPr="004C4919">
        <w:rPr>
          <w:rFonts w:ascii="Arial" w:hAnsi="Arial"/>
          <w:noProof/>
          <w:sz w:val="24"/>
          <w:szCs w:val="24"/>
        </w:rPr>
        <w:t xml:space="preserve">, </w:t>
      </w:r>
      <w:r w:rsidRPr="004C4919">
        <w:rPr>
          <w:rFonts w:ascii="Arial" w:hAnsi="Arial"/>
          <w:i/>
          <w:iCs/>
          <w:noProof/>
          <w:sz w:val="24"/>
          <w:szCs w:val="24"/>
        </w:rPr>
        <w:t>Nr</w:t>
      </w:r>
      <w:r w:rsidRPr="004C4919">
        <w:rPr>
          <w:rFonts w:ascii="Arial" w:hAnsi="Arial"/>
          <w:noProof/>
          <w:sz w:val="24"/>
          <w:szCs w:val="24"/>
        </w:rPr>
        <w:t xml:space="preserve">(1), 14–21. </w:t>
      </w:r>
      <w:r w:rsidRPr="004C4919">
        <w:rPr>
          <w:rFonts w:ascii="Arial" w:hAnsi="Arial"/>
          <w:noProof/>
          <w:sz w:val="24"/>
          <w:szCs w:val="24"/>
          <w:lang w:val="en-US"/>
        </w:rPr>
        <w:t>Retrieved from http://sedom.es/wp-content/themes/sedom/pdf/4cbd571ba0446art_3.pdf</w:t>
      </w:r>
    </w:p>
    <w:p w:rsidR="004C4919" w:rsidRPr="004C4919" w:rsidRDefault="004C4919" w:rsidP="004C4919">
      <w:pPr>
        <w:widowControl w:val="0"/>
        <w:autoSpaceDE w:val="0"/>
        <w:autoSpaceDN w:val="0"/>
        <w:adjustRightInd w:val="0"/>
        <w:ind w:left="480" w:hanging="480"/>
        <w:rPr>
          <w:rFonts w:ascii="Arial" w:hAnsi="Arial"/>
          <w:noProof/>
          <w:sz w:val="24"/>
          <w:szCs w:val="24"/>
          <w:lang w:val="en-US"/>
        </w:rPr>
      </w:pPr>
    </w:p>
    <w:p w:rsidR="004C4919" w:rsidRPr="004C4919" w:rsidRDefault="004C4919" w:rsidP="004C4919">
      <w:pPr>
        <w:widowControl w:val="0"/>
        <w:autoSpaceDE w:val="0"/>
        <w:autoSpaceDN w:val="0"/>
        <w:adjustRightInd w:val="0"/>
        <w:ind w:left="480" w:hanging="480"/>
        <w:rPr>
          <w:rFonts w:ascii="Arial" w:hAnsi="Arial"/>
          <w:noProof/>
          <w:sz w:val="24"/>
          <w:szCs w:val="24"/>
        </w:rPr>
      </w:pPr>
      <w:r w:rsidRPr="004C4919">
        <w:rPr>
          <w:rFonts w:ascii="Arial" w:hAnsi="Arial"/>
          <w:noProof/>
          <w:sz w:val="24"/>
          <w:szCs w:val="24"/>
        </w:rPr>
        <w:t xml:space="preserve">Carmona, J. F. S. (2016). Diseño e implementación de un sistema de testing automatizado y con validación de web components integrados en aplicaciones web. </w:t>
      </w:r>
      <w:r w:rsidRPr="004C4919">
        <w:rPr>
          <w:rFonts w:ascii="Arial" w:hAnsi="Arial"/>
          <w:i/>
          <w:iCs/>
          <w:noProof/>
          <w:sz w:val="24"/>
          <w:szCs w:val="24"/>
        </w:rPr>
        <w:t>Universidad Politécnica de Madrid Escuela Técnica Superior de Ingenieros Informáticos</w:t>
      </w:r>
      <w:r w:rsidRPr="004C4919">
        <w:rPr>
          <w:rFonts w:ascii="Arial" w:hAnsi="Arial"/>
          <w:noProof/>
          <w:sz w:val="24"/>
          <w:szCs w:val="24"/>
        </w:rPr>
        <w:t>, 112.</w:t>
      </w:r>
    </w:p>
    <w:p w:rsidR="004C4919" w:rsidRPr="004C4919" w:rsidRDefault="004C4919" w:rsidP="004C4919">
      <w:pPr>
        <w:widowControl w:val="0"/>
        <w:autoSpaceDE w:val="0"/>
        <w:autoSpaceDN w:val="0"/>
        <w:adjustRightInd w:val="0"/>
        <w:ind w:left="480" w:hanging="480"/>
        <w:rPr>
          <w:rFonts w:ascii="Arial" w:hAnsi="Arial"/>
          <w:noProof/>
          <w:sz w:val="24"/>
          <w:szCs w:val="24"/>
        </w:rPr>
      </w:pPr>
    </w:p>
    <w:p w:rsidR="004C4919" w:rsidRPr="004C4919" w:rsidRDefault="004C4919" w:rsidP="004C4919">
      <w:pPr>
        <w:widowControl w:val="0"/>
        <w:autoSpaceDE w:val="0"/>
        <w:autoSpaceDN w:val="0"/>
        <w:adjustRightInd w:val="0"/>
        <w:ind w:left="480" w:hanging="480"/>
        <w:rPr>
          <w:rFonts w:ascii="Arial" w:hAnsi="Arial"/>
          <w:noProof/>
          <w:sz w:val="24"/>
          <w:szCs w:val="24"/>
        </w:rPr>
      </w:pPr>
      <w:r w:rsidRPr="004C4919">
        <w:rPr>
          <w:rFonts w:ascii="Arial" w:hAnsi="Arial"/>
          <w:noProof/>
          <w:sz w:val="24"/>
          <w:szCs w:val="24"/>
        </w:rPr>
        <w:t xml:space="preserve">Centro Nacional de Información de Ciencias Médicas, L., &amp; Moráguez Bergues, M. (2013). </w:t>
      </w:r>
      <w:r w:rsidRPr="004C4919">
        <w:rPr>
          <w:rFonts w:ascii="Arial" w:hAnsi="Arial"/>
          <w:i/>
          <w:iCs/>
          <w:noProof/>
          <w:sz w:val="24"/>
          <w:szCs w:val="24"/>
        </w:rPr>
        <w:t>Revista cubana de información en ciencias de la salud.</w:t>
      </w:r>
      <w:r w:rsidRPr="004C4919">
        <w:rPr>
          <w:rFonts w:ascii="Arial" w:hAnsi="Arial"/>
          <w:noProof/>
          <w:sz w:val="24"/>
          <w:szCs w:val="24"/>
        </w:rPr>
        <w:t xml:space="preserve"> </w:t>
      </w:r>
      <w:r w:rsidRPr="004C4919">
        <w:rPr>
          <w:rFonts w:ascii="Arial" w:hAnsi="Arial"/>
          <w:i/>
          <w:iCs/>
          <w:noProof/>
          <w:sz w:val="24"/>
          <w:szCs w:val="24"/>
        </w:rPr>
        <w:t>Revista Cubana de Información en Ciencias de la Salud</w:t>
      </w:r>
      <w:r w:rsidRPr="004C4919">
        <w:rPr>
          <w:rFonts w:ascii="Arial" w:hAnsi="Arial"/>
          <w:noProof/>
          <w:sz w:val="24"/>
          <w:szCs w:val="24"/>
        </w:rPr>
        <w:t xml:space="preserve"> (Vol. 24). 2002, Editorial Ciencias Médicas. Retrieved from http://scielo.sld.cu/scielo.php?pid=S2307-21132013000200007&amp;script=sci_arttext&amp;tlng=en</w:t>
      </w:r>
    </w:p>
    <w:p w:rsidR="004C4919" w:rsidRPr="004C4919" w:rsidRDefault="004C4919" w:rsidP="004C4919">
      <w:pPr>
        <w:widowControl w:val="0"/>
        <w:autoSpaceDE w:val="0"/>
        <w:autoSpaceDN w:val="0"/>
        <w:adjustRightInd w:val="0"/>
        <w:ind w:left="480" w:hanging="480"/>
        <w:rPr>
          <w:rFonts w:ascii="Arial" w:hAnsi="Arial"/>
          <w:noProof/>
          <w:sz w:val="24"/>
          <w:szCs w:val="24"/>
        </w:rPr>
      </w:pPr>
    </w:p>
    <w:p w:rsidR="004C4919" w:rsidRPr="004C4919" w:rsidRDefault="004C4919" w:rsidP="004C4919">
      <w:pPr>
        <w:widowControl w:val="0"/>
        <w:autoSpaceDE w:val="0"/>
        <w:autoSpaceDN w:val="0"/>
        <w:adjustRightInd w:val="0"/>
        <w:ind w:left="480" w:hanging="480"/>
        <w:rPr>
          <w:rFonts w:ascii="Arial" w:hAnsi="Arial"/>
          <w:noProof/>
          <w:sz w:val="24"/>
          <w:szCs w:val="24"/>
          <w:lang w:val="en-US"/>
        </w:rPr>
      </w:pPr>
      <w:r w:rsidRPr="004C4919">
        <w:rPr>
          <w:rFonts w:ascii="Arial" w:hAnsi="Arial"/>
          <w:noProof/>
          <w:sz w:val="24"/>
          <w:szCs w:val="24"/>
        </w:rPr>
        <w:t xml:space="preserve">Expo, Q. (2014). Conferencia internacional de Testing y calidad de Software. </w:t>
      </w:r>
      <w:r w:rsidRPr="004C4919">
        <w:rPr>
          <w:rFonts w:ascii="Arial" w:hAnsi="Arial"/>
          <w:noProof/>
          <w:sz w:val="24"/>
          <w:szCs w:val="24"/>
          <w:lang w:val="en-US"/>
        </w:rPr>
        <w:t>Retrieved March 5, 2017, from http://www.expoqa.com/pdf/expoqa14/ExpoQA-Programa-14-ES-V02.pdf</w:t>
      </w:r>
    </w:p>
    <w:p w:rsidR="004C4919" w:rsidRPr="004C4919" w:rsidRDefault="004C4919" w:rsidP="004C4919">
      <w:pPr>
        <w:widowControl w:val="0"/>
        <w:autoSpaceDE w:val="0"/>
        <w:autoSpaceDN w:val="0"/>
        <w:adjustRightInd w:val="0"/>
        <w:ind w:left="480" w:hanging="480"/>
        <w:rPr>
          <w:rFonts w:ascii="Arial" w:hAnsi="Arial"/>
          <w:noProof/>
          <w:sz w:val="24"/>
          <w:szCs w:val="24"/>
          <w:lang w:val="en-US"/>
        </w:rPr>
      </w:pPr>
    </w:p>
    <w:p w:rsidR="004C4919" w:rsidRPr="004C4919" w:rsidRDefault="004C4919" w:rsidP="004C4919">
      <w:pPr>
        <w:widowControl w:val="0"/>
        <w:autoSpaceDE w:val="0"/>
        <w:autoSpaceDN w:val="0"/>
        <w:adjustRightInd w:val="0"/>
        <w:ind w:left="480" w:hanging="480"/>
        <w:rPr>
          <w:rFonts w:ascii="Arial" w:hAnsi="Arial"/>
          <w:noProof/>
          <w:sz w:val="24"/>
          <w:szCs w:val="24"/>
        </w:rPr>
      </w:pPr>
      <w:r w:rsidRPr="004C4919">
        <w:rPr>
          <w:rFonts w:ascii="Arial" w:hAnsi="Arial"/>
          <w:noProof/>
          <w:sz w:val="24"/>
          <w:szCs w:val="24"/>
        </w:rPr>
        <w:t xml:space="preserve">Mascheroni, M. A., Greiner, C. L., Dapozo, G. N., &amp; Estayno, M. G. (2014). Ingeniería de Usabilidad. Una Propuesta Tecnológica para Contribuir a la Evaluación de la Usabilidad del Software. </w:t>
      </w:r>
      <w:r w:rsidRPr="004C4919">
        <w:rPr>
          <w:rFonts w:ascii="Arial" w:hAnsi="Arial"/>
          <w:i/>
          <w:iCs/>
          <w:noProof/>
          <w:sz w:val="24"/>
          <w:szCs w:val="24"/>
        </w:rPr>
        <w:t>Revista Latinoamericana de Ingenieria de Software</w:t>
      </w:r>
      <w:r w:rsidRPr="004C4919">
        <w:rPr>
          <w:rFonts w:ascii="Arial" w:hAnsi="Arial"/>
          <w:noProof/>
          <w:sz w:val="24"/>
          <w:szCs w:val="24"/>
        </w:rPr>
        <w:t xml:space="preserve">, </w:t>
      </w:r>
      <w:r w:rsidRPr="004C4919">
        <w:rPr>
          <w:rFonts w:ascii="Arial" w:hAnsi="Arial"/>
          <w:i/>
          <w:iCs/>
          <w:noProof/>
          <w:sz w:val="24"/>
          <w:szCs w:val="24"/>
        </w:rPr>
        <w:t>1</w:t>
      </w:r>
      <w:r w:rsidRPr="004C4919">
        <w:rPr>
          <w:rFonts w:ascii="Arial" w:hAnsi="Arial"/>
          <w:noProof/>
          <w:sz w:val="24"/>
          <w:szCs w:val="24"/>
        </w:rPr>
        <w:t>(4), 125. https://doi.org/10.18294/relais.2013.125-134</w:t>
      </w:r>
    </w:p>
    <w:p w:rsidR="004C4919" w:rsidRPr="004C4919" w:rsidRDefault="004C4919" w:rsidP="004C4919">
      <w:pPr>
        <w:widowControl w:val="0"/>
        <w:autoSpaceDE w:val="0"/>
        <w:autoSpaceDN w:val="0"/>
        <w:adjustRightInd w:val="0"/>
        <w:ind w:left="480" w:hanging="480"/>
        <w:rPr>
          <w:rFonts w:ascii="Arial" w:hAnsi="Arial"/>
          <w:noProof/>
          <w:sz w:val="24"/>
          <w:szCs w:val="24"/>
        </w:rPr>
      </w:pPr>
    </w:p>
    <w:p w:rsidR="004C4919" w:rsidRPr="004C4919" w:rsidRDefault="004C4919" w:rsidP="004C4919">
      <w:pPr>
        <w:widowControl w:val="0"/>
        <w:autoSpaceDE w:val="0"/>
        <w:autoSpaceDN w:val="0"/>
        <w:adjustRightInd w:val="0"/>
        <w:ind w:left="480" w:hanging="480"/>
        <w:rPr>
          <w:rFonts w:ascii="Arial" w:hAnsi="Arial"/>
          <w:noProof/>
          <w:sz w:val="24"/>
          <w:szCs w:val="24"/>
        </w:rPr>
      </w:pPr>
      <w:r w:rsidRPr="004C4919">
        <w:rPr>
          <w:rFonts w:ascii="Arial" w:hAnsi="Arial"/>
          <w:noProof/>
          <w:sz w:val="24"/>
          <w:szCs w:val="24"/>
        </w:rPr>
        <w:t xml:space="preserve">Mascheroni, M., Greiner, C., &amp; Petris, R. (2012). Calidad de software e Ingeniería de Usabilidad. In </w:t>
      </w:r>
      <w:r w:rsidRPr="004C4919">
        <w:rPr>
          <w:rFonts w:ascii="Arial" w:hAnsi="Arial"/>
          <w:i/>
          <w:iCs/>
          <w:noProof/>
          <w:sz w:val="24"/>
          <w:szCs w:val="24"/>
        </w:rPr>
        <w:t>WICC 2012</w:t>
      </w:r>
      <w:r w:rsidRPr="004C4919">
        <w:rPr>
          <w:rFonts w:ascii="Arial" w:hAnsi="Arial"/>
          <w:noProof/>
          <w:sz w:val="24"/>
          <w:szCs w:val="24"/>
        </w:rPr>
        <w:t xml:space="preserve"> (pp. 656–659).</w:t>
      </w:r>
    </w:p>
    <w:p w:rsidR="004C4919" w:rsidRPr="004C4919" w:rsidRDefault="004C4919" w:rsidP="004C4919">
      <w:pPr>
        <w:widowControl w:val="0"/>
        <w:autoSpaceDE w:val="0"/>
        <w:autoSpaceDN w:val="0"/>
        <w:adjustRightInd w:val="0"/>
        <w:ind w:left="480" w:hanging="480"/>
        <w:rPr>
          <w:rFonts w:ascii="Arial" w:hAnsi="Arial"/>
          <w:noProof/>
          <w:sz w:val="24"/>
          <w:szCs w:val="24"/>
        </w:rPr>
      </w:pPr>
    </w:p>
    <w:p w:rsidR="004C4919" w:rsidRPr="004C4919" w:rsidRDefault="004C4919" w:rsidP="004C4919">
      <w:pPr>
        <w:widowControl w:val="0"/>
        <w:autoSpaceDE w:val="0"/>
        <w:autoSpaceDN w:val="0"/>
        <w:adjustRightInd w:val="0"/>
        <w:ind w:left="480" w:hanging="480"/>
        <w:rPr>
          <w:rFonts w:ascii="Arial" w:hAnsi="Arial"/>
          <w:noProof/>
          <w:sz w:val="24"/>
          <w:szCs w:val="24"/>
        </w:rPr>
      </w:pPr>
      <w:r w:rsidRPr="004C4919">
        <w:rPr>
          <w:rFonts w:ascii="Arial" w:hAnsi="Arial"/>
          <w:noProof/>
          <w:sz w:val="24"/>
          <w:szCs w:val="24"/>
        </w:rPr>
        <w:t>Sánchez, W. O., &amp; Ovidio, W. (2013). La usabilidad en Ingeniería de Software: definición y características. Retrieved from http://www.redicces.org.sv/jspui/handle/10972/1937</w:t>
      </w:r>
    </w:p>
    <w:p w:rsidR="0009239E" w:rsidRDefault="004C4919" w:rsidP="004C4919">
      <w:pPr>
        <w:spacing w:line="229" w:lineRule="auto"/>
        <w:ind w:left="3" w:firstLine="351"/>
        <w:rPr>
          <w:rFonts w:ascii="Arial" w:eastAsia="Arial" w:hAnsi="Arial"/>
          <w:sz w:val="24"/>
        </w:rPr>
        <w:sectPr w:rsidR="0009239E">
          <w:pgSz w:w="12240" w:h="15840"/>
          <w:pgMar w:top="1440" w:right="2260" w:bottom="1440" w:left="2217" w:header="0" w:footer="0" w:gutter="0"/>
          <w:cols w:space="0" w:equalWidth="0">
            <w:col w:w="7763"/>
          </w:cols>
          <w:docGrid w:linePitch="360"/>
        </w:sectPr>
      </w:pPr>
      <w:r w:rsidRPr="004C4919">
        <w:rPr>
          <w:rFonts w:ascii="Arial" w:hAnsi="Arial"/>
          <w:sz w:val="24"/>
          <w:szCs w:val="24"/>
        </w:rPr>
        <w:fldChar w:fldCharType="end"/>
      </w:r>
    </w:p>
    <w:p w:rsidR="0009239E" w:rsidRDefault="0009239E">
      <w:pPr>
        <w:spacing w:line="339" w:lineRule="exact"/>
        <w:rPr>
          <w:rFonts w:ascii="Times New Roman" w:eastAsia="Times New Roman" w:hAnsi="Times New Roman"/>
        </w:rPr>
      </w:pPr>
      <w:bookmarkStart w:id="2" w:name="page4"/>
      <w:bookmarkEnd w:id="2"/>
    </w:p>
    <w:tbl>
      <w:tblPr>
        <w:tblW w:w="0" w:type="auto"/>
        <w:tblInd w:w="3" w:type="dxa"/>
        <w:tblLayout w:type="fixed"/>
        <w:tblCellMar>
          <w:left w:w="0" w:type="dxa"/>
          <w:right w:w="0" w:type="dxa"/>
        </w:tblCellMar>
        <w:tblLook w:val="0000" w:firstRow="0" w:lastRow="0" w:firstColumn="0" w:lastColumn="0" w:noHBand="0" w:noVBand="0"/>
      </w:tblPr>
      <w:tblGrid>
        <w:gridCol w:w="5460"/>
        <w:gridCol w:w="2300"/>
      </w:tblGrid>
      <w:tr w:rsidR="0009239E">
        <w:trPr>
          <w:trHeight w:val="178"/>
        </w:trPr>
        <w:tc>
          <w:tcPr>
            <w:tcW w:w="5460" w:type="dxa"/>
            <w:shd w:val="clear" w:color="auto" w:fill="auto"/>
            <w:vAlign w:val="bottom"/>
          </w:tcPr>
          <w:p w:rsidR="0009239E" w:rsidRDefault="0009239E">
            <w:pPr>
              <w:spacing w:line="0" w:lineRule="atLeast"/>
              <w:rPr>
                <w:rFonts w:ascii="Times New Roman" w:eastAsia="Times New Roman" w:hAnsi="Times New Roman"/>
                <w:sz w:val="15"/>
              </w:rPr>
            </w:pPr>
          </w:p>
        </w:tc>
        <w:tc>
          <w:tcPr>
            <w:tcW w:w="2300" w:type="dxa"/>
            <w:vMerge w:val="restart"/>
            <w:shd w:val="clear" w:color="auto" w:fill="auto"/>
            <w:vAlign w:val="bottom"/>
          </w:tcPr>
          <w:p w:rsidR="0009239E" w:rsidRDefault="005171F0">
            <w:pPr>
              <w:spacing w:line="0" w:lineRule="atLeast"/>
              <w:jc w:val="right"/>
              <w:rPr>
                <w:rFonts w:ascii="Arial" w:eastAsia="Arial" w:hAnsi="Arial"/>
                <w:sz w:val="24"/>
              </w:rPr>
            </w:pPr>
            <w:r>
              <w:rPr>
                <w:rFonts w:ascii="Arial" w:eastAsia="Arial" w:hAnsi="Arial"/>
                <w:sz w:val="24"/>
              </w:rPr>
              <w:t>4</w:t>
            </w:r>
          </w:p>
        </w:tc>
      </w:tr>
      <w:tr w:rsidR="0009239E">
        <w:trPr>
          <w:trHeight w:val="238"/>
        </w:trPr>
        <w:tc>
          <w:tcPr>
            <w:tcW w:w="5460" w:type="dxa"/>
            <w:shd w:val="clear" w:color="auto" w:fill="auto"/>
            <w:vAlign w:val="bottom"/>
          </w:tcPr>
          <w:p w:rsidR="0009239E" w:rsidRDefault="005171F0">
            <w:pPr>
              <w:spacing w:line="237" w:lineRule="exact"/>
              <w:rPr>
                <w:rFonts w:ascii="Arial" w:eastAsia="Arial" w:hAnsi="Arial"/>
                <w:sz w:val="24"/>
              </w:rPr>
            </w:pPr>
            <w:r>
              <w:rPr>
                <w:rFonts w:ascii="Arial" w:eastAsia="Arial" w:hAnsi="Arial"/>
                <w:sz w:val="24"/>
              </w:rPr>
              <w:t>2  DESCRIPCION GENERAL</w:t>
            </w:r>
          </w:p>
        </w:tc>
        <w:tc>
          <w:tcPr>
            <w:tcW w:w="2300" w:type="dxa"/>
            <w:vMerge/>
            <w:shd w:val="clear" w:color="auto" w:fill="auto"/>
            <w:vAlign w:val="bottom"/>
          </w:tcPr>
          <w:p w:rsidR="0009239E" w:rsidRDefault="0009239E">
            <w:pPr>
              <w:spacing w:line="0" w:lineRule="atLeast"/>
              <w:rPr>
                <w:rFonts w:ascii="Times New Roman" w:eastAsia="Times New Roman" w:hAnsi="Times New Roman"/>
              </w:rPr>
            </w:pPr>
          </w:p>
        </w:tc>
      </w:tr>
    </w:tbl>
    <w:p w:rsidR="0009239E" w:rsidRDefault="0009239E">
      <w:pPr>
        <w:spacing w:line="298" w:lineRule="exact"/>
        <w:rPr>
          <w:rFonts w:ascii="Times New Roman" w:eastAsia="Times New Roman" w:hAnsi="Times New Roman"/>
        </w:rPr>
      </w:pPr>
    </w:p>
    <w:p w:rsidR="0009239E" w:rsidRDefault="00717701">
      <w:pPr>
        <w:numPr>
          <w:ilvl w:val="0"/>
          <w:numId w:val="7"/>
        </w:numPr>
        <w:tabs>
          <w:tab w:val="left" w:pos="823"/>
        </w:tabs>
        <w:spacing w:line="0" w:lineRule="atLeast"/>
        <w:ind w:left="823" w:hanging="823"/>
        <w:jc w:val="both"/>
        <w:rPr>
          <w:rFonts w:ascii="Arial" w:eastAsia="Arial" w:hAnsi="Arial"/>
          <w:sz w:val="29"/>
        </w:rPr>
      </w:pPr>
      <w:r>
        <w:rPr>
          <w:rFonts w:ascii="Arial" w:eastAsia="Arial" w:hAnsi="Arial"/>
          <w:sz w:val="29"/>
        </w:rPr>
        <w:t>Visión</w:t>
      </w:r>
      <w:r w:rsidR="005171F0">
        <w:rPr>
          <w:rFonts w:ascii="Arial" w:eastAsia="Arial" w:hAnsi="Arial"/>
          <w:sz w:val="29"/>
        </w:rPr>
        <w:t xml:space="preserve"> General del Documento</w:t>
      </w:r>
    </w:p>
    <w:p w:rsidR="0009239E" w:rsidRDefault="0009239E">
      <w:pPr>
        <w:spacing w:line="193" w:lineRule="exact"/>
        <w:rPr>
          <w:rFonts w:ascii="Times New Roman" w:eastAsia="Times New Roman" w:hAnsi="Times New Roman"/>
        </w:rPr>
      </w:pPr>
    </w:p>
    <w:p w:rsidR="0009239E" w:rsidRDefault="00DC210A">
      <w:pPr>
        <w:spacing w:line="229" w:lineRule="auto"/>
        <w:ind w:left="3" w:firstLine="351"/>
        <w:rPr>
          <w:rFonts w:ascii="Arial" w:eastAsia="Arial" w:hAnsi="Arial"/>
          <w:sz w:val="24"/>
        </w:rPr>
      </w:pPr>
      <w:r>
        <w:rPr>
          <w:rFonts w:ascii="Arial" w:eastAsia="Arial" w:hAnsi="Arial"/>
          <w:sz w:val="24"/>
        </w:rPr>
        <w:t xml:space="preserve">Se presentarán los requerimientos y restricciones de “CALISOFT” </w:t>
      </w:r>
    </w:p>
    <w:p w:rsidR="0009239E" w:rsidRDefault="0009239E">
      <w:pPr>
        <w:spacing w:line="200" w:lineRule="exact"/>
        <w:rPr>
          <w:rFonts w:ascii="Times New Roman" w:eastAsia="Times New Roman" w:hAnsi="Times New Roman"/>
        </w:rPr>
      </w:pPr>
    </w:p>
    <w:p w:rsidR="0009239E" w:rsidRDefault="0009239E">
      <w:pPr>
        <w:spacing w:line="234" w:lineRule="exact"/>
        <w:rPr>
          <w:rFonts w:ascii="Times New Roman" w:eastAsia="Times New Roman" w:hAnsi="Times New Roman"/>
        </w:rPr>
      </w:pPr>
    </w:p>
    <w:p w:rsidR="0009239E" w:rsidRDefault="00717701">
      <w:pPr>
        <w:numPr>
          <w:ilvl w:val="0"/>
          <w:numId w:val="8"/>
        </w:numPr>
        <w:tabs>
          <w:tab w:val="left" w:pos="683"/>
        </w:tabs>
        <w:spacing w:line="0" w:lineRule="atLeast"/>
        <w:ind w:left="683" w:hanging="683"/>
        <w:jc w:val="both"/>
        <w:rPr>
          <w:rFonts w:ascii="Arial" w:eastAsia="Arial" w:hAnsi="Arial"/>
          <w:sz w:val="29"/>
          <w:szCs w:val="29"/>
        </w:rPr>
      </w:pPr>
      <w:r w:rsidRPr="0029397D">
        <w:rPr>
          <w:rFonts w:ascii="Arial" w:eastAsia="Arial" w:hAnsi="Arial"/>
          <w:sz w:val="29"/>
          <w:szCs w:val="29"/>
        </w:rPr>
        <w:t>Descripción</w:t>
      </w:r>
      <w:r w:rsidR="005171F0" w:rsidRPr="0029397D">
        <w:rPr>
          <w:rFonts w:ascii="Arial" w:eastAsia="Arial" w:hAnsi="Arial"/>
          <w:sz w:val="29"/>
          <w:szCs w:val="29"/>
        </w:rPr>
        <w:t xml:space="preserve"> General</w:t>
      </w:r>
    </w:p>
    <w:p w:rsidR="0009239E" w:rsidRDefault="0009239E">
      <w:pPr>
        <w:spacing w:line="262" w:lineRule="exact"/>
        <w:rPr>
          <w:rFonts w:ascii="Times New Roman" w:eastAsia="Times New Roman" w:hAnsi="Times New Roman"/>
        </w:rPr>
      </w:pPr>
    </w:p>
    <w:p w:rsidR="00DC210A" w:rsidRDefault="00DC210A" w:rsidP="009A6ACB">
      <w:pPr>
        <w:spacing w:line="0" w:lineRule="atLeast"/>
        <w:ind w:left="3" w:firstLine="351"/>
        <w:jc w:val="both"/>
        <w:rPr>
          <w:rFonts w:ascii="Arial" w:eastAsia="Arial" w:hAnsi="Arial"/>
          <w:sz w:val="24"/>
        </w:rPr>
      </w:pPr>
      <w:r>
        <w:rPr>
          <w:rFonts w:ascii="Arial" w:eastAsia="Arial" w:hAnsi="Arial"/>
          <w:sz w:val="24"/>
        </w:rPr>
        <w:t>Se requiere mejorar la interfaz gráfica de “CALISOFT”</w:t>
      </w:r>
      <w:r w:rsidR="00EC4F11">
        <w:rPr>
          <w:rFonts w:ascii="Arial" w:eastAsia="Arial" w:hAnsi="Arial"/>
          <w:sz w:val="24"/>
        </w:rPr>
        <w:t xml:space="preserve">, también se programarán los procesos de Testing y se integrarán dos módulos externos </w:t>
      </w:r>
      <w:r w:rsidR="009A6ACB">
        <w:rPr>
          <w:rFonts w:ascii="Arial" w:eastAsia="Arial" w:hAnsi="Arial"/>
          <w:sz w:val="24"/>
        </w:rPr>
        <w:t>para mejorar la evaluación de calidad.</w:t>
      </w:r>
    </w:p>
    <w:p w:rsidR="0009239E" w:rsidRDefault="0009239E">
      <w:pPr>
        <w:spacing w:line="373" w:lineRule="exact"/>
        <w:rPr>
          <w:rFonts w:ascii="Times New Roman" w:eastAsia="Times New Roman" w:hAnsi="Times New Roman"/>
        </w:rPr>
      </w:pPr>
    </w:p>
    <w:p w:rsidR="0009239E" w:rsidRDefault="005171F0">
      <w:pPr>
        <w:numPr>
          <w:ilvl w:val="0"/>
          <w:numId w:val="9"/>
        </w:numPr>
        <w:tabs>
          <w:tab w:val="left" w:pos="823"/>
        </w:tabs>
        <w:spacing w:line="0" w:lineRule="atLeast"/>
        <w:ind w:left="823" w:hanging="823"/>
        <w:jc w:val="both"/>
        <w:rPr>
          <w:rFonts w:ascii="Arial" w:eastAsia="Arial" w:hAnsi="Arial"/>
          <w:sz w:val="29"/>
        </w:rPr>
      </w:pPr>
      <w:r>
        <w:rPr>
          <w:rFonts w:ascii="Arial" w:eastAsia="Arial" w:hAnsi="Arial"/>
          <w:sz w:val="29"/>
        </w:rPr>
        <w:t>Perspectiva del Producto</w:t>
      </w:r>
    </w:p>
    <w:p w:rsidR="0009239E" w:rsidRDefault="0009239E">
      <w:pPr>
        <w:spacing w:line="193" w:lineRule="exact"/>
        <w:rPr>
          <w:rFonts w:ascii="Times New Roman" w:eastAsia="Times New Roman" w:hAnsi="Times New Roman"/>
        </w:rPr>
      </w:pPr>
    </w:p>
    <w:p w:rsidR="009A6ACB" w:rsidRPr="009A6ACB" w:rsidRDefault="009A6ACB" w:rsidP="009A6ACB">
      <w:pPr>
        <w:spacing w:line="258" w:lineRule="auto"/>
        <w:ind w:left="3" w:firstLine="351"/>
        <w:jc w:val="both"/>
        <w:rPr>
          <w:rFonts w:ascii="Arial" w:eastAsia="Arial" w:hAnsi="Arial"/>
          <w:sz w:val="23"/>
        </w:rPr>
      </w:pPr>
      <w:r w:rsidRPr="009A6ACB">
        <w:rPr>
          <w:rFonts w:ascii="Arial" w:eastAsia="Arial" w:hAnsi="Arial"/>
          <w:sz w:val="23"/>
        </w:rPr>
        <w:t>Con el rápido avance del internet han surgido múltiples empresas enfocadas hacia las pruebas de calidad de software implementando la usabilidad por medio del método evaluativo Testing. Entre esas empresas están las siguientes:</w:t>
      </w:r>
    </w:p>
    <w:p w:rsidR="009A6ACB" w:rsidRPr="009A6ACB" w:rsidRDefault="009A6ACB" w:rsidP="009A6ACB">
      <w:pPr>
        <w:spacing w:line="258" w:lineRule="auto"/>
        <w:ind w:left="3" w:firstLine="351"/>
        <w:jc w:val="both"/>
        <w:rPr>
          <w:rFonts w:ascii="Arial" w:eastAsia="Arial" w:hAnsi="Arial"/>
          <w:sz w:val="23"/>
        </w:rPr>
      </w:pPr>
      <w:r>
        <w:rPr>
          <w:rFonts w:ascii="Arial" w:eastAsia="Arial" w:hAnsi="Arial"/>
          <w:sz w:val="23"/>
        </w:rPr>
        <w:t xml:space="preserve"> </w:t>
      </w:r>
      <w:r w:rsidRPr="009A6ACB">
        <w:rPr>
          <w:rFonts w:ascii="Arial" w:eastAsia="Arial" w:hAnsi="Arial"/>
          <w:sz w:val="23"/>
        </w:rPr>
        <w:t xml:space="preserve">Según la asociación (Expo, 2014) </w:t>
      </w:r>
      <w:proofErr w:type="spellStart"/>
      <w:r w:rsidRPr="009A6ACB">
        <w:rPr>
          <w:rFonts w:ascii="Arial" w:eastAsia="Arial" w:hAnsi="Arial"/>
          <w:sz w:val="23"/>
        </w:rPr>
        <w:t>Globe</w:t>
      </w:r>
      <w:proofErr w:type="spellEnd"/>
      <w:r w:rsidRPr="009A6ACB">
        <w:rPr>
          <w:rFonts w:ascii="Arial" w:eastAsia="Arial" w:hAnsi="Arial"/>
          <w:sz w:val="23"/>
        </w:rPr>
        <w:t xml:space="preserve"> </w:t>
      </w:r>
      <w:proofErr w:type="spellStart"/>
      <w:r w:rsidRPr="009A6ACB">
        <w:rPr>
          <w:rFonts w:ascii="Arial" w:eastAsia="Arial" w:hAnsi="Arial"/>
          <w:sz w:val="23"/>
        </w:rPr>
        <w:t>Testing</w:t>
      </w:r>
      <w:proofErr w:type="spellEnd"/>
      <w:r w:rsidRPr="009A6ACB">
        <w:rPr>
          <w:rFonts w:ascii="Arial" w:eastAsia="Arial" w:hAnsi="Arial"/>
          <w:sz w:val="23"/>
        </w:rPr>
        <w:t xml:space="preserve">, es una compañía de nivel internacional de servicios especializada en las pruebas de software y la monitorización de sistemas. Con sede central en Berlín, </w:t>
      </w:r>
      <w:proofErr w:type="spellStart"/>
      <w:r w:rsidRPr="009A6ACB">
        <w:rPr>
          <w:rFonts w:ascii="Arial" w:eastAsia="Arial" w:hAnsi="Arial"/>
          <w:sz w:val="23"/>
        </w:rPr>
        <w:t>Globe</w:t>
      </w:r>
      <w:proofErr w:type="spellEnd"/>
      <w:r w:rsidRPr="009A6ACB">
        <w:rPr>
          <w:rFonts w:ascii="Arial" w:eastAsia="Arial" w:hAnsi="Arial"/>
          <w:sz w:val="23"/>
        </w:rPr>
        <w:t xml:space="preserve"> opera en Alemania, Suiza y España, dando servicio a grandes y medianas empresas en varios sectores verticales. </w:t>
      </w:r>
    </w:p>
    <w:p w:rsidR="009A6ACB" w:rsidRPr="009A6ACB" w:rsidRDefault="009A6ACB" w:rsidP="009A6ACB">
      <w:pPr>
        <w:spacing w:line="258" w:lineRule="auto"/>
        <w:ind w:left="3" w:firstLine="351"/>
        <w:jc w:val="both"/>
        <w:rPr>
          <w:rFonts w:ascii="Arial" w:eastAsia="Arial" w:hAnsi="Arial"/>
          <w:sz w:val="23"/>
        </w:rPr>
      </w:pPr>
      <w:proofErr w:type="spellStart"/>
      <w:r w:rsidRPr="009A6ACB">
        <w:rPr>
          <w:rFonts w:ascii="Arial" w:eastAsia="Arial" w:hAnsi="Arial"/>
          <w:sz w:val="23"/>
        </w:rPr>
        <w:t>Sogeti</w:t>
      </w:r>
      <w:proofErr w:type="spellEnd"/>
      <w:r w:rsidRPr="009A6ACB">
        <w:rPr>
          <w:rFonts w:ascii="Arial" w:eastAsia="Arial" w:hAnsi="Arial"/>
          <w:sz w:val="23"/>
        </w:rPr>
        <w:t xml:space="preserve"> España, perteneciente al Grupo </w:t>
      </w:r>
      <w:proofErr w:type="spellStart"/>
      <w:r w:rsidRPr="009A6ACB">
        <w:rPr>
          <w:rFonts w:ascii="Arial" w:eastAsia="Arial" w:hAnsi="Arial"/>
          <w:sz w:val="23"/>
        </w:rPr>
        <w:t>Capgemini</w:t>
      </w:r>
      <w:proofErr w:type="spellEnd"/>
      <w:r w:rsidRPr="009A6ACB">
        <w:rPr>
          <w:rFonts w:ascii="Arial" w:eastAsia="Arial" w:hAnsi="Arial"/>
          <w:sz w:val="23"/>
        </w:rPr>
        <w:t xml:space="preserve">, es una compañía especializada en servicios y soluciones de tecnología, focalizada en Testing y Calidad de Software, Soluciones Microsoft y High </w:t>
      </w:r>
      <w:proofErr w:type="spellStart"/>
      <w:r w:rsidRPr="009A6ACB">
        <w:rPr>
          <w:rFonts w:ascii="Arial" w:eastAsia="Arial" w:hAnsi="Arial"/>
          <w:sz w:val="23"/>
        </w:rPr>
        <w:t>Tech</w:t>
      </w:r>
      <w:proofErr w:type="spellEnd"/>
      <w:r w:rsidRPr="009A6ACB">
        <w:rPr>
          <w:rFonts w:ascii="Arial" w:eastAsia="Arial" w:hAnsi="Arial"/>
          <w:sz w:val="23"/>
        </w:rPr>
        <w:t xml:space="preserve"> </w:t>
      </w:r>
      <w:proofErr w:type="spellStart"/>
      <w:r w:rsidRPr="009A6ACB">
        <w:rPr>
          <w:rFonts w:ascii="Arial" w:eastAsia="Arial" w:hAnsi="Arial"/>
          <w:sz w:val="23"/>
        </w:rPr>
        <w:t>Consulting</w:t>
      </w:r>
      <w:proofErr w:type="spellEnd"/>
      <w:r w:rsidRPr="009A6ACB">
        <w:rPr>
          <w:rFonts w:ascii="Arial" w:eastAsia="Arial" w:hAnsi="Arial"/>
          <w:sz w:val="23"/>
        </w:rPr>
        <w:t xml:space="preserve">. El Grupo </w:t>
      </w:r>
      <w:proofErr w:type="spellStart"/>
      <w:r w:rsidRPr="009A6ACB">
        <w:rPr>
          <w:rFonts w:ascii="Arial" w:eastAsia="Arial" w:hAnsi="Arial"/>
          <w:sz w:val="23"/>
        </w:rPr>
        <w:t>Sogeti</w:t>
      </w:r>
      <w:proofErr w:type="spellEnd"/>
      <w:r w:rsidRPr="009A6ACB">
        <w:rPr>
          <w:rFonts w:ascii="Arial" w:eastAsia="Arial" w:hAnsi="Arial"/>
          <w:sz w:val="23"/>
        </w:rPr>
        <w:t xml:space="preserve"> es líder mundial en Testing y Calidad de Software, cuenta con más de 12.000 profesionales dedicados específicamente a esta área en 15 países de Europa, EE.UU. y la India.(Expo, 2014) </w:t>
      </w:r>
    </w:p>
    <w:p w:rsidR="009A6ACB" w:rsidRPr="009A6ACB" w:rsidRDefault="009A6ACB" w:rsidP="009A6ACB">
      <w:pPr>
        <w:spacing w:line="258" w:lineRule="auto"/>
        <w:ind w:left="3" w:firstLine="351"/>
        <w:jc w:val="both"/>
        <w:rPr>
          <w:rFonts w:ascii="Arial" w:eastAsia="Arial" w:hAnsi="Arial"/>
          <w:sz w:val="23"/>
        </w:rPr>
      </w:pPr>
    </w:p>
    <w:p w:rsidR="009A6ACB" w:rsidRPr="009A6ACB" w:rsidRDefault="009A6ACB" w:rsidP="009A6ACB">
      <w:pPr>
        <w:spacing w:line="258" w:lineRule="auto"/>
        <w:ind w:left="3" w:firstLine="351"/>
        <w:jc w:val="both"/>
        <w:rPr>
          <w:rFonts w:ascii="Arial" w:eastAsia="Arial" w:hAnsi="Arial"/>
          <w:sz w:val="23"/>
        </w:rPr>
      </w:pPr>
      <w:proofErr w:type="spellStart"/>
      <w:r w:rsidRPr="009A6ACB">
        <w:rPr>
          <w:rFonts w:ascii="Arial" w:eastAsia="Arial" w:hAnsi="Arial"/>
          <w:sz w:val="23"/>
        </w:rPr>
        <w:t>Sogeti</w:t>
      </w:r>
      <w:proofErr w:type="spellEnd"/>
      <w:r w:rsidRPr="009A6ACB">
        <w:rPr>
          <w:rFonts w:ascii="Arial" w:eastAsia="Arial" w:hAnsi="Arial"/>
          <w:sz w:val="23"/>
        </w:rPr>
        <w:t xml:space="preserve"> lleva 15 años ofreciendo servicios de Testing y Calidad de Software en el mercado español. </w:t>
      </w:r>
      <w:proofErr w:type="spellStart"/>
      <w:r w:rsidRPr="009A6ACB">
        <w:rPr>
          <w:rFonts w:ascii="Arial" w:eastAsia="Arial" w:hAnsi="Arial"/>
          <w:sz w:val="23"/>
        </w:rPr>
        <w:t>Sogeti</w:t>
      </w:r>
      <w:proofErr w:type="spellEnd"/>
      <w:r w:rsidRPr="009A6ACB">
        <w:rPr>
          <w:rFonts w:ascii="Arial" w:eastAsia="Arial" w:hAnsi="Arial"/>
          <w:sz w:val="23"/>
        </w:rPr>
        <w:t xml:space="preserve"> es el creador de las metodologías estándar del mercado: </w:t>
      </w:r>
      <w:proofErr w:type="spellStart"/>
      <w:r w:rsidRPr="009A6ACB">
        <w:rPr>
          <w:rFonts w:ascii="Arial" w:eastAsia="Arial" w:hAnsi="Arial"/>
          <w:sz w:val="23"/>
        </w:rPr>
        <w:t>TMap</w:t>
      </w:r>
      <w:proofErr w:type="spellEnd"/>
      <w:r w:rsidRPr="009A6ACB">
        <w:rPr>
          <w:rFonts w:ascii="Arial" w:eastAsia="Arial" w:hAnsi="Arial"/>
          <w:sz w:val="23"/>
        </w:rPr>
        <w:t xml:space="preserve">® (Test Management </w:t>
      </w:r>
      <w:proofErr w:type="spellStart"/>
      <w:r w:rsidRPr="009A6ACB">
        <w:rPr>
          <w:rFonts w:ascii="Arial" w:eastAsia="Arial" w:hAnsi="Arial"/>
          <w:sz w:val="23"/>
        </w:rPr>
        <w:t>Approach</w:t>
      </w:r>
      <w:proofErr w:type="spellEnd"/>
      <w:r w:rsidRPr="009A6ACB">
        <w:rPr>
          <w:rFonts w:ascii="Arial" w:eastAsia="Arial" w:hAnsi="Arial"/>
          <w:sz w:val="23"/>
        </w:rPr>
        <w:t xml:space="preserve">) y TPI® (Test </w:t>
      </w:r>
      <w:proofErr w:type="spellStart"/>
      <w:r w:rsidRPr="009A6ACB">
        <w:rPr>
          <w:rFonts w:ascii="Arial" w:eastAsia="Arial" w:hAnsi="Arial"/>
          <w:sz w:val="23"/>
        </w:rPr>
        <w:t>Process</w:t>
      </w:r>
      <w:proofErr w:type="spellEnd"/>
      <w:r w:rsidRPr="009A6ACB">
        <w:rPr>
          <w:rFonts w:ascii="Arial" w:eastAsia="Arial" w:hAnsi="Arial"/>
          <w:sz w:val="23"/>
        </w:rPr>
        <w:t xml:space="preserve"> </w:t>
      </w:r>
      <w:proofErr w:type="spellStart"/>
      <w:r w:rsidRPr="009A6ACB">
        <w:rPr>
          <w:rFonts w:ascii="Arial" w:eastAsia="Arial" w:hAnsi="Arial"/>
          <w:sz w:val="23"/>
        </w:rPr>
        <w:t>Improvement</w:t>
      </w:r>
      <w:proofErr w:type="spellEnd"/>
      <w:r w:rsidRPr="009A6ACB">
        <w:rPr>
          <w:rFonts w:ascii="Arial" w:eastAsia="Arial" w:hAnsi="Arial"/>
          <w:sz w:val="23"/>
        </w:rPr>
        <w:t>). Además, es autor de numerosas publicaciones sobre Calidad de Software, entre ellas el informe anual “</w:t>
      </w:r>
      <w:proofErr w:type="spellStart"/>
      <w:r w:rsidRPr="009A6ACB">
        <w:rPr>
          <w:rFonts w:ascii="Arial" w:eastAsia="Arial" w:hAnsi="Arial"/>
          <w:sz w:val="23"/>
        </w:rPr>
        <w:t>World</w:t>
      </w:r>
      <w:proofErr w:type="spellEnd"/>
      <w:r w:rsidRPr="009A6ACB">
        <w:rPr>
          <w:rFonts w:ascii="Arial" w:eastAsia="Arial" w:hAnsi="Arial"/>
          <w:sz w:val="23"/>
        </w:rPr>
        <w:t xml:space="preserve"> </w:t>
      </w:r>
      <w:proofErr w:type="spellStart"/>
      <w:r w:rsidRPr="009A6ACB">
        <w:rPr>
          <w:rFonts w:ascii="Arial" w:eastAsia="Arial" w:hAnsi="Arial"/>
          <w:sz w:val="23"/>
        </w:rPr>
        <w:t>Quality</w:t>
      </w:r>
      <w:proofErr w:type="spellEnd"/>
      <w:r w:rsidRPr="009A6ACB">
        <w:rPr>
          <w:rFonts w:ascii="Arial" w:eastAsia="Arial" w:hAnsi="Arial"/>
          <w:sz w:val="23"/>
        </w:rPr>
        <w:t xml:space="preserve"> </w:t>
      </w:r>
      <w:proofErr w:type="spellStart"/>
      <w:r w:rsidRPr="009A6ACB">
        <w:rPr>
          <w:rFonts w:ascii="Arial" w:eastAsia="Arial" w:hAnsi="Arial"/>
          <w:sz w:val="23"/>
        </w:rPr>
        <w:t>Report</w:t>
      </w:r>
      <w:proofErr w:type="spellEnd"/>
      <w:r w:rsidRPr="009A6ACB">
        <w:rPr>
          <w:rFonts w:ascii="Arial" w:eastAsia="Arial" w:hAnsi="Arial"/>
          <w:sz w:val="23"/>
        </w:rPr>
        <w:t>”, y creador del evento “Testing &amp; Tools Day”</w:t>
      </w:r>
      <w:proofErr w:type="gramStart"/>
      <w:r w:rsidRPr="009A6ACB">
        <w:rPr>
          <w:rFonts w:ascii="Arial" w:eastAsia="Arial" w:hAnsi="Arial"/>
          <w:sz w:val="23"/>
        </w:rPr>
        <w:t>.(</w:t>
      </w:r>
      <w:proofErr w:type="gramEnd"/>
      <w:r w:rsidRPr="009A6ACB">
        <w:rPr>
          <w:rFonts w:ascii="Arial" w:eastAsia="Arial" w:hAnsi="Arial"/>
          <w:sz w:val="23"/>
        </w:rPr>
        <w:t>Expo, 2014)</w:t>
      </w:r>
    </w:p>
    <w:p w:rsidR="009A6ACB" w:rsidRPr="009A6ACB" w:rsidRDefault="009A6ACB" w:rsidP="009A6ACB">
      <w:pPr>
        <w:spacing w:line="258" w:lineRule="auto"/>
        <w:ind w:left="3" w:firstLine="351"/>
        <w:jc w:val="both"/>
        <w:rPr>
          <w:rFonts w:ascii="Arial" w:eastAsia="Arial" w:hAnsi="Arial"/>
          <w:sz w:val="23"/>
        </w:rPr>
      </w:pPr>
      <w:r w:rsidRPr="009A6ACB">
        <w:rPr>
          <w:rFonts w:ascii="Arial" w:eastAsia="Arial" w:hAnsi="Arial"/>
          <w:sz w:val="23"/>
        </w:rPr>
        <w:t xml:space="preserve">También </w:t>
      </w:r>
      <w:proofErr w:type="gramStart"/>
      <w:r w:rsidRPr="009A6ACB">
        <w:rPr>
          <w:rFonts w:ascii="Arial" w:eastAsia="Arial" w:hAnsi="Arial"/>
          <w:sz w:val="23"/>
        </w:rPr>
        <w:t>han</w:t>
      </w:r>
      <w:proofErr w:type="gramEnd"/>
      <w:r w:rsidRPr="009A6ACB">
        <w:rPr>
          <w:rFonts w:ascii="Arial" w:eastAsia="Arial" w:hAnsi="Arial"/>
          <w:sz w:val="23"/>
        </w:rPr>
        <w:t xml:space="preserve"> habido numerosos aportes de parte de la comunidad “open </w:t>
      </w:r>
      <w:proofErr w:type="spellStart"/>
      <w:r w:rsidRPr="009A6ACB">
        <w:rPr>
          <w:rFonts w:ascii="Arial" w:eastAsia="Arial" w:hAnsi="Arial"/>
          <w:sz w:val="23"/>
        </w:rPr>
        <w:t>source</w:t>
      </w:r>
      <w:proofErr w:type="spellEnd"/>
      <w:r w:rsidRPr="009A6ACB">
        <w:rPr>
          <w:rFonts w:ascii="Arial" w:eastAsia="Arial" w:hAnsi="Arial"/>
          <w:sz w:val="23"/>
        </w:rPr>
        <w:t>” en forma de marcos de trabajo que facilitan y normalizan el medio en el que el desarrollador realiza las pruebas necesarias en su producto de software, las diversas tecnologías que podemos encontrar actualmente son las siguientes:</w:t>
      </w:r>
    </w:p>
    <w:p w:rsidR="009A6ACB" w:rsidRPr="009A6ACB" w:rsidRDefault="009A6ACB" w:rsidP="009A6ACB">
      <w:pPr>
        <w:spacing w:line="258" w:lineRule="auto"/>
        <w:ind w:left="3" w:firstLine="351"/>
        <w:jc w:val="both"/>
        <w:rPr>
          <w:rFonts w:ascii="Arial" w:eastAsia="Arial" w:hAnsi="Arial"/>
          <w:sz w:val="23"/>
        </w:rPr>
      </w:pPr>
      <w:r w:rsidRPr="009A6ACB">
        <w:rPr>
          <w:rFonts w:ascii="Arial" w:eastAsia="Arial" w:hAnsi="Arial"/>
          <w:sz w:val="23"/>
        </w:rPr>
        <w:t xml:space="preserve">Mocha es un </w:t>
      </w:r>
      <w:proofErr w:type="spellStart"/>
      <w:r w:rsidRPr="009A6ACB">
        <w:rPr>
          <w:rFonts w:ascii="Arial" w:eastAsia="Arial" w:hAnsi="Arial"/>
          <w:sz w:val="23"/>
        </w:rPr>
        <w:t>framework</w:t>
      </w:r>
      <w:proofErr w:type="spellEnd"/>
      <w:r w:rsidRPr="009A6ACB">
        <w:rPr>
          <w:rFonts w:ascii="Arial" w:eastAsia="Arial" w:hAnsi="Arial"/>
          <w:sz w:val="23"/>
        </w:rPr>
        <w:t xml:space="preserve"> de pruebas y un ejecutor de test que ejecuta código JavaScript en un entorno Node.js, siendo este el principal caso de </w:t>
      </w:r>
      <w:r w:rsidRPr="009A6ACB">
        <w:rPr>
          <w:rFonts w:ascii="Arial" w:eastAsia="Arial" w:hAnsi="Arial"/>
          <w:sz w:val="23"/>
        </w:rPr>
        <w:lastRenderedPageBreak/>
        <w:t xml:space="preserve">uso para Mocha: </w:t>
      </w:r>
      <w:proofErr w:type="spellStart"/>
      <w:r w:rsidRPr="009A6ACB">
        <w:rPr>
          <w:rFonts w:ascii="Arial" w:eastAsia="Arial" w:hAnsi="Arial"/>
          <w:sz w:val="23"/>
        </w:rPr>
        <w:t>testing</w:t>
      </w:r>
      <w:proofErr w:type="spellEnd"/>
      <w:r w:rsidRPr="009A6ACB">
        <w:rPr>
          <w:rFonts w:ascii="Arial" w:eastAsia="Arial" w:hAnsi="Arial"/>
          <w:sz w:val="23"/>
        </w:rPr>
        <w:t xml:space="preserve"> a bajo nivel de proyectos </w:t>
      </w:r>
      <w:proofErr w:type="spellStart"/>
      <w:r w:rsidRPr="009A6ACB">
        <w:rPr>
          <w:rFonts w:ascii="Arial" w:eastAsia="Arial" w:hAnsi="Arial"/>
          <w:sz w:val="23"/>
        </w:rPr>
        <w:t>Node</w:t>
      </w:r>
      <w:proofErr w:type="spellEnd"/>
      <w:r w:rsidRPr="009A6ACB">
        <w:rPr>
          <w:rFonts w:ascii="Arial" w:eastAsia="Arial" w:hAnsi="Arial"/>
          <w:sz w:val="23"/>
        </w:rPr>
        <w:t xml:space="preserve">. Para este propósito, el de ejecutar test a bajo nivel, Mocha es el mejor ejecutor de test posibles. Como añadido a esto, Mocha es capaz de ser controlado en su totalidad a través de la línea de comandos, además de poder ser fácilmente integrable en diferentes </w:t>
      </w:r>
      <w:proofErr w:type="spellStart"/>
      <w:r w:rsidRPr="009A6ACB">
        <w:rPr>
          <w:rFonts w:ascii="Arial" w:eastAsia="Arial" w:hAnsi="Arial"/>
          <w:sz w:val="23"/>
        </w:rPr>
        <w:t>IDEs</w:t>
      </w:r>
      <w:proofErr w:type="spellEnd"/>
      <w:r w:rsidRPr="009A6ACB">
        <w:rPr>
          <w:rFonts w:ascii="Arial" w:eastAsia="Arial" w:hAnsi="Arial"/>
          <w:sz w:val="23"/>
        </w:rPr>
        <w:t xml:space="preserve"> actuales. (Carmona, 2016)</w:t>
      </w:r>
    </w:p>
    <w:p w:rsidR="009A6ACB" w:rsidRPr="009A6ACB" w:rsidRDefault="009A6ACB" w:rsidP="009A6ACB">
      <w:pPr>
        <w:spacing w:line="258" w:lineRule="auto"/>
        <w:ind w:left="3" w:firstLine="351"/>
        <w:jc w:val="both"/>
        <w:rPr>
          <w:rFonts w:ascii="Arial" w:eastAsia="Arial" w:hAnsi="Arial"/>
          <w:sz w:val="23"/>
        </w:rPr>
      </w:pPr>
      <w:proofErr w:type="spellStart"/>
      <w:r w:rsidRPr="009A6ACB">
        <w:rPr>
          <w:rFonts w:ascii="Arial" w:eastAsia="Arial" w:hAnsi="Arial"/>
          <w:sz w:val="23"/>
        </w:rPr>
        <w:t>Selenium</w:t>
      </w:r>
      <w:proofErr w:type="spellEnd"/>
      <w:r w:rsidRPr="009A6ACB">
        <w:rPr>
          <w:rFonts w:ascii="Arial" w:eastAsia="Arial" w:hAnsi="Arial"/>
          <w:sz w:val="23"/>
        </w:rPr>
        <w:t xml:space="preserve"> es un entorno de pruebas de software para aplicaciones basadas en la web. En la actualidad, la gran mayoría de aplicaciones software que son desarrolladas, están pensadas para que estas sean ejecutadas en un navegador web</w:t>
      </w:r>
      <w:proofErr w:type="gramStart"/>
      <w:r w:rsidRPr="009A6ACB">
        <w:rPr>
          <w:rFonts w:ascii="Arial" w:eastAsia="Arial" w:hAnsi="Arial"/>
          <w:sz w:val="23"/>
        </w:rPr>
        <w:t>.(</w:t>
      </w:r>
      <w:proofErr w:type="gramEnd"/>
      <w:r w:rsidRPr="009A6ACB">
        <w:rPr>
          <w:rFonts w:ascii="Arial" w:eastAsia="Arial" w:hAnsi="Arial"/>
          <w:sz w:val="23"/>
        </w:rPr>
        <w:t>Carmona, 2016).</w:t>
      </w:r>
    </w:p>
    <w:p w:rsidR="009A6ACB" w:rsidRDefault="009A6ACB" w:rsidP="009A6ACB">
      <w:pPr>
        <w:spacing w:line="258" w:lineRule="auto"/>
        <w:ind w:left="3" w:firstLine="351"/>
        <w:jc w:val="both"/>
        <w:rPr>
          <w:rFonts w:ascii="Arial" w:eastAsia="Arial" w:hAnsi="Arial"/>
          <w:sz w:val="23"/>
        </w:rPr>
      </w:pPr>
      <w:r w:rsidRPr="009A6ACB">
        <w:rPr>
          <w:rFonts w:ascii="Arial" w:eastAsia="Arial" w:hAnsi="Arial"/>
          <w:sz w:val="23"/>
        </w:rPr>
        <w:t>Una de las características más importantes de este entorno es la capacidad que tiene para poder las pruebas en múltiples plataformas, desde navegadores de escritorio, hasta navegadores de plataformas móviles. (Carmona, 2016)</w:t>
      </w:r>
    </w:p>
    <w:p w:rsidR="009A6ACB" w:rsidRDefault="009A6ACB">
      <w:pPr>
        <w:spacing w:line="258" w:lineRule="auto"/>
        <w:ind w:left="3" w:firstLine="351"/>
        <w:jc w:val="both"/>
        <w:rPr>
          <w:rFonts w:ascii="Arial" w:eastAsia="Arial" w:hAnsi="Arial"/>
          <w:sz w:val="23"/>
        </w:rPr>
      </w:pPr>
    </w:p>
    <w:p w:rsidR="0009239E" w:rsidRDefault="0009239E">
      <w:pPr>
        <w:spacing w:line="353" w:lineRule="exact"/>
        <w:rPr>
          <w:rFonts w:ascii="Times New Roman" w:eastAsia="Times New Roman" w:hAnsi="Times New Roman"/>
        </w:rPr>
      </w:pPr>
    </w:p>
    <w:p w:rsidR="0009239E" w:rsidRPr="00991A83" w:rsidRDefault="005171F0" w:rsidP="00991A83">
      <w:pPr>
        <w:numPr>
          <w:ilvl w:val="0"/>
          <w:numId w:val="10"/>
        </w:numPr>
        <w:tabs>
          <w:tab w:val="left" w:pos="823"/>
        </w:tabs>
        <w:spacing w:line="0" w:lineRule="atLeast"/>
        <w:ind w:left="823" w:hanging="823"/>
        <w:jc w:val="both"/>
        <w:rPr>
          <w:rFonts w:ascii="Arial" w:eastAsia="Arial" w:hAnsi="Arial"/>
          <w:sz w:val="29"/>
        </w:rPr>
      </w:pPr>
      <w:r>
        <w:rPr>
          <w:rFonts w:ascii="Arial" w:eastAsia="Arial" w:hAnsi="Arial"/>
          <w:sz w:val="29"/>
        </w:rPr>
        <w:t>Funciones del Producto</w:t>
      </w:r>
    </w:p>
    <w:p w:rsidR="00551BF4" w:rsidRDefault="00551BF4">
      <w:pPr>
        <w:spacing w:line="236" w:lineRule="auto"/>
        <w:ind w:left="3" w:firstLine="351"/>
        <w:jc w:val="both"/>
        <w:rPr>
          <w:rFonts w:ascii="Arial" w:eastAsia="Arial" w:hAnsi="Arial"/>
          <w:sz w:val="24"/>
        </w:rPr>
      </w:pPr>
    </w:p>
    <w:p w:rsidR="005A6543" w:rsidRDefault="005A6543" w:rsidP="005A6543">
      <w:pPr>
        <w:spacing w:line="236" w:lineRule="auto"/>
        <w:ind w:left="3" w:firstLine="351"/>
        <w:jc w:val="both"/>
        <w:rPr>
          <w:rFonts w:ascii="Arial" w:eastAsia="Arial" w:hAnsi="Arial"/>
          <w:sz w:val="24"/>
        </w:rPr>
      </w:pPr>
      <w:r>
        <w:rPr>
          <w:rFonts w:ascii="Arial" w:eastAsia="Arial" w:hAnsi="Arial"/>
          <w:sz w:val="24"/>
        </w:rPr>
        <w:t>Testeo programado, mejoramiento de la interfaz, integración de dos módulos externos.</w:t>
      </w:r>
    </w:p>
    <w:p w:rsidR="0009239E" w:rsidRDefault="0009239E">
      <w:pPr>
        <w:spacing w:line="339" w:lineRule="exact"/>
        <w:rPr>
          <w:rFonts w:ascii="Times New Roman" w:eastAsia="Times New Roman" w:hAnsi="Times New Roman"/>
        </w:rPr>
      </w:pPr>
      <w:bookmarkStart w:id="3" w:name="page5"/>
      <w:bookmarkEnd w:id="3"/>
    </w:p>
    <w:tbl>
      <w:tblPr>
        <w:tblW w:w="0" w:type="auto"/>
        <w:tblInd w:w="3" w:type="dxa"/>
        <w:tblLayout w:type="fixed"/>
        <w:tblCellMar>
          <w:left w:w="0" w:type="dxa"/>
          <w:right w:w="0" w:type="dxa"/>
        </w:tblCellMar>
        <w:tblLook w:val="0000" w:firstRow="0" w:lastRow="0" w:firstColumn="0" w:lastColumn="0" w:noHBand="0" w:noVBand="0"/>
      </w:tblPr>
      <w:tblGrid>
        <w:gridCol w:w="5460"/>
        <w:gridCol w:w="2300"/>
      </w:tblGrid>
      <w:tr w:rsidR="0009239E">
        <w:trPr>
          <w:trHeight w:val="178"/>
        </w:trPr>
        <w:tc>
          <w:tcPr>
            <w:tcW w:w="5460" w:type="dxa"/>
            <w:shd w:val="clear" w:color="auto" w:fill="auto"/>
            <w:vAlign w:val="bottom"/>
          </w:tcPr>
          <w:p w:rsidR="0009239E" w:rsidRDefault="0009239E">
            <w:pPr>
              <w:spacing w:line="0" w:lineRule="atLeast"/>
              <w:rPr>
                <w:rFonts w:ascii="Times New Roman" w:eastAsia="Times New Roman" w:hAnsi="Times New Roman"/>
                <w:sz w:val="15"/>
              </w:rPr>
            </w:pPr>
          </w:p>
        </w:tc>
        <w:tc>
          <w:tcPr>
            <w:tcW w:w="2300" w:type="dxa"/>
            <w:vMerge w:val="restart"/>
            <w:shd w:val="clear" w:color="auto" w:fill="auto"/>
            <w:vAlign w:val="bottom"/>
          </w:tcPr>
          <w:p w:rsidR="0009239E" w:rsidRDefault="005171F0">
            <w:pPr>
              <w:spacing w:line="0" w:lineRule="atLeast"/>
              <w:jc w:val="right"/>
              <w:rPr>
                <w:rFonts w:ascii="Arial" w:eastAsia="Arial" w:hAnsi="Arial"/>
                <w:sz w:val="24"/>
              </w:rPr>
            </w:pPr>
            <w:r>
              <w:rPr>
                <w:rFonts w:ascii="Arial" w:eastAsia="Arial" w:hAnsi="Arial"/>
                <w:sz w:val="24"/>
              </w:rPr>
              <w:t>5</w:t>
            </w:r>
          </w:p>
        </w:tc>
      </w:tr>
      <w:tr w:rsidR="0009239E">
        <w:trPr>
          <w:trHeight w:val="238"/>
        </w:trPr>
        <w:tc>
          <w:tcPr>
            <w:tcW w:w="5460" w:type="dxa"/>
            <w:shd w:val="clear" w:color="auto" w:fill="auto"/>
            <w:vAlign w:val="bottom"/>
          </w:tcPr>
          <w:p w:rsidR="0009239E" w:rsidRDefault="005171F0">
            <w:pPr>
              <w:spacing w:line="237" w:lineRule="exact"/>
              <w:rPr>
                <w:rFonts w:ascii="Arial" w:eastAsia="Arial" w:hAnsi="Arial"/>
                <w:sz w:val="24"/>
              </w:rPr>
            </w:pPr>
            <w:r>
              <w:rPr>
                <w:rFonts w:ascii="Arial" w:eastAsia="Arial" w:hAnsi="Arial"/>
                <w:sz w:val="24"/>
              </w:rPr>
              <w:t>2  DESCRIPCION GENERAL</w:t>
            </w:r>
          </w:p>
        </w:tc>
        <w:tc>
          <w:tcPr>
            <w:tcW w:w="2300" w:type="dxa"/>
            <w:vMerge/>
            <w:shd w:val="clear" w:color="auto" w:fill="auto"/>
            <w:vAlign w:val="bottom"/>
          </w:tcPr>
          <w:p w:rsidR="0009239E" w:rsidRDefault="0009239E">
            <w:pPr>
              <w:spacing w:line="0" w:lineRule="atLeast"/>
              <w:rPr>
                <w:rFonts w:ascii="Times New Roman" w:eastAsia="Times New Roman" w:hAnsi="Times New Roman"/>
              </w:rPr>
            </w:pPr>
          </w:p>
        </w:tc>
      </w:tr>
    </w:tbl>
    <w:p w:rsidR="0009239E" w:rsidRDefault="0009239E">
      <w:pPr>
        <w:spacing w:line="298" w:lineRule="exact"/>
        <w:rPr>
          <w:rFonts w:ascii="Times New Roman" w:eastAsia="Times New Roman" w:hAnsi="Times New Roman"/>
        </w:rPr>
      </w:pPr>
    </w:p>
    <w:p w:rsidR="0009239E" w:rsidRDefault="0029397D">
      <w:pPr>
        <w:numPr>
          <w:ilvl w:val="0"/>
          <w:numId w:val="11"/>
        </w:numPr>
        <w:tabs>
          <w:tab w:val="left" w:pos="823"/>
        </w:tabs>
        <w:spacing w:line="0" w:lineRule="atLeast"/>
        <w:ind w:left="823" w:hanging="823"/>
        <w:jc w:val="both"/>
        <w:rPr>
          <w:rFonts w:ascii="Arial" w:eastAsia="Arial" w:hAnsi="Arial"/>
          <w:sz w:val="29"/>
        </w:rPr>
      </w:pPr>
      <w:r>
        <w:rPr>
          <w:rFonts w:ascii="Arial" w:eastAsia="Arial" w:hAnsi="Arial"/>
          <w:sz w:val="29"/>
        </w:rPr>
        <w:t>Características</w:t>
      </w:r>
      <w:r w:rsidR="005171F0">
        <w:rPr>
          <w:rFonts w:ascii="Arial" w:eastAsia="Arial" w:hAnsi="Arial"/>
          <w:sz w:val="29"/>
        </w:rPr>
        <w:t xml:space="preserve"> de los Usuarios</w:t>
      </w:r>
    </w:p>
    <w:p w:rsidR="009E703F" w:rsidRDefault="009E703F" w:rsidP="00063D9C">
      <w:pPr>
        <w:spacing w:line="259" w:lineRule="auto"/>
        <w:rPr>
          <w:rFonts w:ascii="Arial" w:eastAsia="Arial" w:hAnsi="Arial"/>
          <w:sz w:val="22"/>
        </w:rPr>
      </w:pPr>
    </w:p>
    <w:p w:rsidR="009E703F" w:rsidRDefault="009E703F">
      <w:pPr>
        <w:spacing w:line="259" w:lineRule="auto"/>
        <w:ind w:left="3" w:firstLine="351"/>
        <w:rPr>
          <w:rFonts w:ascii="Arial" w:eastAsia="Arial" w:hAnsi="Arial"/>
          <w:sz w:val="22"/>
        </w:rPr>
      </w:pPr>
      <w:r>
        <w:rPr>
          <w:rFonts w:ascii="Arial" w:eastAsia="Arial" w:hAnsi="Arial"/>
          <w:sz w:val="22"/>
        </w:rPr>
        <w:t xml:space="preserve">El administrador de “CALISOFT” tendrá como objetivo administrar los usuarios diferentes usuarios, controlar los proyectos que se creen, modificar los porcentajes que se usen en las diferentes categorías de calificación al igual de seleccionar los documentos necesarios que deberá presentar cada proyecto a evaluar y agregará semilleros y grupos de investigación. </w:t>
      </w:r>
    </w:p>
    <w:p w:rsidR="00807260" w:rsidRDefault="00807260">
      <w:pPr>
        <w:spacing w:line="259" w:lineRule="auto"/>
        <w:ind w:left="3" w:firstLine="351"/>
        <w:rPr>
          <w:rFonts w:ascii="Arial" w:eastAsia="Arial" w:hAnsi="Arial"/>
          <w:sz w:val="22"/>
        </w:rPr>
      </w:pPr>
    </w:p>
    <w:p w:rsidR="009E703F" w:rsidRDefault="009E703F">
      <w:pPr>
        <w:spacing w:line="259" w:lineRule="auto"/>
        <w:ind w:left="3" w:firstLine="351"/>
        <w:rPr>
          <w:rFonts w:ascii="Arial" w:eastAsia="Arial" w:hAnsi="Arial"/>
          <w:sz w:val="22"/>
        </w:rPr>
      </w:pPr>
      <w:r>
        <w:rPr>
          <w:rFonts w:ascii="Arial" w:eastAsia="Arial" w:hAnsi="Arial"/>
          <w:sz w:val="22"/>
        </w:rPr>
        <w:t>Los evaluadores</w:t>
      </w:r>
      <w:r w:rsidR="005A6543">
        <w:rPr>
          <w:rFonts w:ascii="Arial" w:eastAsia="Arial" w:hAnsi="Arial"/>
          <w:sz w:val="22"/>
        </w:rPr>
        <w:t xml:space="preserve"> serán los destinados a eje</w:t>
      </w:r>
      <w:r>
        <w:rPr>
          <w:rFonts w:ascii="Arial" w:eastAsia="Arial" w:hAnsi="Arial"/>
          <w:sz w:val="22"/>
        </w:rPr>
        <w:t>cutar y monitorizar las pruebas de los proyectos que se le asignen.</w:t>
      </w:r>
      <w:r w:rsidR="005A6543">
        <w:rPr>
          <w:rFonts w:ascii="Arial" w:eastAsia="Arial" w:hAnsi="Arial"/>
          <w:sz w:val="22"/>
        </w:rPr>
        <w:t xml:space="preserve"> </w:t>
      </w:r>
    </w:p>
    <w:p w:rsidR="00807260" w:rsidRDefault="00807260">
      <w:pPr>
        <w:spacing w:line="259" w:lineRule="auto"/>
        <w:ind w:left="3" w:firstLine="351"/>
        <w:rPr>
          <w:rFonts w:ascii="Arial" w:eastAsia="Arial" w:hAnsi="Arial"/>
          <w:sz w:val="22"/>
        </w:rPr>
      </w:pPr>
    </w:p>
    <w:p w:rsidR="005A6543" w:rsidRDefault="009E703F">
      <w:pPr>
        <w:spacing w:line="259" w:lineRule="auto"/>
        <w:ind w:left="3" w:firstLine="351"/>
        <w:rPr>
          <w:rFonts w:ascii="Arial" w:eastAsia="Arial" w:hAnsi="Arial"/>
          <w:sz w:val="22"/>
        </w:rPr>
      </w:pPr>
      <w:r>
        <w:rPr>
          <w:rFonts w:ascii="Arial" w:eastAsia="Arial" w:hAnsi="Arial"/>
          <w:sz w:val="22"/>
        </w:rPr>
        <w:t>L</w:t>
      </w:r>
      <w:r w:rsidR="005A6543">
        <w:rPr>
          <w:rFonts w:ascii="Arial" w:eastAsia="Arial" w:hAnsi="Arial"/>
          <w:sz w:val="22"/>
        </w:rPr>
        <w:t xml:space="preserve">os </w:t>
      </w:r>
      <w:r w:rsidR="00807260">
        <w:rPr>
          <w:rFonts w:ascii="Arial" w:eastAsia="Arial" w:hAnsi="Arial"/>
          <w:sz w:val="22"/>
        </w:rPr>
        <w:t xml:space="preserve">autores de los proyectos </w:t>
      </w:r>
      <w:r w:rsidR="005A6543">
        <w:rPr>
          <w:rFonts w:ascii="Arial" w:eastAsia="Arial" w:hAnsi="Arial"/>
          <w:sz w:val="22"/>
        </w:rPr>
        <w:t>tendrán como objetivo subir su aplicativo web</w:t>
      </w:r>
      <w:r w:rsidR="00807260">
        <w:rPr>
          <w:rFonts w:ascii="Arial" w:eastAsia="Arial" w:hAnsi="Arial"/>
          <w:sz w:val="22"/>
        </w:rPr>
        <w:t xml:space="preserve"> a “CALISOFT”</w:t>
      </w:r>
      <w:r w:rsidR="005A6543">
        <w:rPr>
          <w:rFonts w:ascii="Arial" w:eastAsia="Arial" w:hAnsi="Arial"/>
          <w:sz w:val="22"/>
        </w:rPr>
        <w:t xml:space="preserve"> siguie</w:t>
      </w:r>
      <w:r w:rsidR="00807260">
        <w:rPr>
          <w:rFonts w:ascii="Arial" w:eastAsia="Arial" w:hAnsi="Arial"/>
          <w:sz w:val="22"/>
        </w:rPr>
        <w:t>ndo los estándares que proponga el administrador</w:t>
      </w:r>
      <w:r w:rsidR="005A6543">
        <w:rPr>
          <w:rFonts w:ascii="Arial" w:eastAsia="Arial" w:hAnsi="Arial"/>
          <w:sz w:val="22"/>
        </w:rPr>
        <w:t xml:space="preserve">. </w:t>
      </w:r>
    </w:p>
    <w:p w:rsidR="0009239E" w:rsidRDefault="0009239E">
      <w:pPr>
        <w:spacing w:line="353" w:lineRule="exact"/>
        <w:rPr>
          <w:rFonts w:ascii="Times New Roman" w:eastAsia="Times New Roman" w:hAnsi="Times New Roman"/>
        </w:rPr>
      </w:pPr>
    </w:p>
    <w:p w:rsidR="0009239E" w:rsidRDefault="005171F0">
      <w:pPr>
        <w:numPr>
          <w:ilvl w:val="0"/>
          <w:numId w:val="12"/>
        </w:numPr>
        <w:tabs>
          <w:tab w:val="left" w:pos="823"/>
        </w:tabs>
        <w:spacing w:line="0" w:lineRule="atLeast"/>
        <w:ind w:left="823" w:hanging="823"/>
        <w:jc w:val="both"/>
        <w:rPr>
          <w:rFonts w:ascii="Arial" w:eastAsia="Arial" w:hAnsi="Arial"/>
          <w:sz w:val="29"/>
        </w:rPr>
      </w:pPr>
      <w:r>
        <w:rPr>
          <w:rFonts w:ascii="Arial" w:eastAsia="Arial" w:hAnsi="Arial"/>
          <w:sz w:val="29"/>
        </w:rPr>
        <w:t>Restricciones</w:t>
      </w:r>
    </w:p>
    <w:p w:rsidR="0009239E" w:rsidRDefault="0009239E">
      <w:pPr>
        <w:spacing w:line="193" w:lineRule="exact"/>
        <w:rPr>
          <w:rFonts w:ascii="Times New Roman" w:eastAsia="Times New Roman" w:hAnsi="Times New Roman"/>
        </w:rPr>
      </w:pPr>
    </w:p>
    <w:p w:rsidR="0009239E" w:rsidRDefault="0009239E">
      <w:pPr>
        <w:spacing w:line="212" w:lineRule="exact"/>
        <w:rPr>
          <w:rFonts w:ascii="Times New Roman" w:eastAsia="Times New Roman" w:hAnsi="Times New Roman"/>
        </w:rPr>
      </w:pPr>
    </w:p>
    <w:p w:rsidR="0009239E" w:rsidRDefault="005171F0">
      <w:pPr>
        <w:spacing w:line="0" w:lineRule="atLeast"/>
        <w:ind w:left="583"/>
        <w:rPr>
          <w:rFonts w:ascii="Arial" w:eastAsia="Arial" w:hAnsi="Arial"/>
          <w:sz w:val="24"/>
        </w:rPr>
      </w:pPr>
      <w:r>
        <w:rPr>
          <w:rFonts w:ascii="Arial" w:eastAsia="Arial" w:hAnsi="Arial"/>
          <w:sz w:val="24"/>
        </w:rPr>
        <w:t>Interfaces con otras aplicaciones</w:t>
      </w:r>
    </w:p>
    <w:p w:rsidR="00807260" w:rsidRPr="00807260" w:rsidRDefault="0065307D" w:rsidP="00807260">
      <w:pPr>
        <w:spacing w:line="212"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2096" behindDoc="1" locked="0" layoutInCell="0" allowOverlap="1" wp14:anchorId="3432BAE4" wp14:editId="19389013">
                <wp:simplePos x="0" y="0"/>
                <wp:positionH relativeFrom="column">
                  <wp:posOffset>234950</wp:posOffset>
                </wp:positionH>
                <wp:positionV relativeFrom="paragraph">
                  <wp:posOffset>-96520</wp:posOffset>
                </wp:positionV>
                <wp:extent cx="45720" cy="45720"/>
                <wp:effectExtent l="4445" t="0" r="0" b="254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4572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42236C" id="Rectangle 8" o:spid="_x0000_s1026" style="position:absolute;margin-left:18.5pt;margin-top:-7.6pt;width:3.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" o:allowincell="f" fillcolor="black" strokecolor="white"/>
            </w:pict>
          </mc:Fallback>
        </mc:AlternateContent>
      </w:r>
    </w:p>
    <w:p w:rsidR="0009239E" w:rsidRDefault="00807260">
      <w:pPr>
        <w:spacing w:line="0" w:lineRule="atLeast"/>
        <w:ind w:left="583"/>
        <w:rPr>
          <w:rFonts w:ascii="Arial" w:eastAsia="Arial" w:hAnsi="Arial"/>
          <w:sz w:val="24"/>
        </w:rPr>
      </w:pPr>
      <w:r>
        <w:rPr>
          <w:rFonts w:ascii="Arial" w:eastAsia="Arial" w:hAnsi="Arial"/>
          <w:noProof/>
          <w:sz w:val="24"/>
        </w:rPr>
        <mc:AlternateContent>
          <mc:Choice Requires="wps">
            <w:drawing>
              <wp:anchor distT="0" distB="0" distL="114300" distR="114300" simplePos="0" relativeHeight="251656192" behindDoc="1" locked="0" layoutInCell="0" allowOverlap="1" wp14:anchorId="6130C658" wp14:editId="273606CC">
                <wp:simplePos x="0" y="0"/>
                <wp:positionH relativeFrom="column">
                  <wp:posOffset>234950</wp:posOffset>
                </wp:positionH>
                <wp:positionV relativeFrom="paragraph">
                  <wp:posOffset>71120</wp:posOffset>
                </wp:positionV>
                <wp:extent cx="45720" cy="45720"/>
                <wp:effectExtent l="0" t="0" r="11430" b="11430"/>
                <wp:wrapNone/>
                <wp:docPr id="1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4572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8.5pt;margin-top:5.6pt;width:3.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" o:allowincell="f" fillcolor="black" strokecolor="white"/>
            </w:pict>
          </mc:Fallback>
        </mc:AlternateContent>
      </w:r>
      <w:r w:rsidR="005171F0">
        <w:rPr>
          <w:rFonts w:ascii="Arial" w:eastAsia="Arial" w:hAnsi="Arial"/>
          <w:sz w:val="24"/>
        </w:rPr>
        <w:t xml:space="preserve">Lenguaje(s) de </w:t>
      </w:r>
      <w:r>
        <w:rPr>
          <w:rFonts w:ascii="Arial" w:eastAsia="Arial" w:hAnsi="Arial"/>
          <w:sz w:val="24"/>
        </w:rPr>
        <w:t>programación.</w:t>
      </w:r>
    </w:p>
    <w:p w:rsidR="0009239E" w:rsidRDefault="0009239E" w:rsidP="00807260">
      <w:pPr>
        <w:spacing w:line="245" w:lineRule="auto"/>
        <w:jc w:val="both"/>
        <w:rPr>
          <w:rFonts w:ascii="Arial" w:eastAsia="Arial" w:hAnsi="Arial"/>
          <w:sz w:val="24"/>
        </w:rPr>
        <w:sectPr w:rsidR="0009239E">
          <w:pgSz w:w="12240" w:h="15840"/>
          <w:pgMar w:top="1440" w:right="2260" w:bottom="1440" w:left="2217" w:header="0" w:footer="0" w:gutter="0"/>
          <w:cols w:space="0" w:equalWidth="0">
            <w:col w:w="7763"/>
          </w:cols>
          <w:docGrid w:linePitch="360"/>
        </w:sectPr>
      </w:pPr>
    </w:p>
    <w:p w:rsidR="0009239E" w:rsidRDefault="0009239E">
      <w:pPr>
        <w:spacing w:line="339" w:lineRule="exact"/>
        <w:rPr>
          <w:rFonts w:ascii="Times New Roman" w:eastAsia="Times New Roman" w:hAnsi="Times New Roman"/>
        </w:rPr>
      </w:pPr>
      <w:bookmarkStart w:id="4" w:name="page6"/>
      <w:bookmarkEnd w:id="4"/>
    </w:p>
    <w:tbl>
      <w:tblPr>
        <w:tblW w:w="0" w:type="auto"/>
        <w:tblInd w:w="3" w:type="dxa"/>
        <w:tblLayout w:type="fixed"/>
        <w:tblCellMar>
          <w:left w:w="0" w:type="dxa"/>
          <w:right w:w="0" w:type="dxa"/>
        </w:tblCellMar>
        <w:tblLook w:val="0000" w:firstRow="0" w:lastRow="0" w:firstColumn="0" w:lastColumn="0" w:noHBand="0" w:noVBand="0"/>
      </w:tblPr>
      <w:tblGrid>
        <w:gridCol w:w="5560"/>
        <w:gridCol w:w="2200"/>
      </w:tblGrid>
      <w:tr w:rsidR="0009239E">
        <w:trPr>
          <w:trHeight w:val="178"/>
        </w:trPr>
        <w:tc>
          <w:tcPr>
            <w:tcW w:w="5560" w:type="dxa"/>
            <w:shd w:val="clear" w:color="auto" w:fill="auto"/>
            <w:vAlign w:val="bottom"/>
          </w:tcPr>
          <w:p w:rsidR="0009239E" w:rsidRDefault="0009239E">
            <w:pPr>
              <w:spacing w:line="0" w:lineRule="atLeast"/>
              <w:rPr>
                <w:rFonts w:ascii="Times New Roman" w:eastAsia="Times New Roman" w:hAnsi="Times New Roman"/>
                <w:sz w:val="15"/>
              </w:rPr>
            </w:pPr>
          </w:p>
        </w:tc>
        <w:tc>
          <w:tcPr>
            <w:tcW w:w="2200" w:type="dxa"/>
            <w:vMerge w:val="restart"/>
            <w:shd w:val="clear" w:color="auto" w:fill="auto"/>
            <w:vAlign w:val="bottom"/>
          </w:tcPr>
          <w:p w:rsidR="0009239E" w:rsidRDefault="005171F0">
            <w:pPr>
              <w:spacing w:line="0" w:lineRule="atLeast"/>
              <w:jc w:val="right"/>
              <w:rPr>
                <w:rFonts w:ascii="Arial" w:eastAsia="Arial" w:hAnsi="Arial"/>
                <w:sz w:val="24"/>
              </w:rPr>
            </w:pPr>
            <w:r>
              <w:rPr>
                <w:rFonts w:ascii="Arial" w:eastAsia="Arial" w:hAnsi="Arial"/>
                <w:sz w:val="24"/>
              </w:rPr>
              <w:t>6</w:t>
            </w:r>
          </w:p>
        </w:tc>
      </w:tr>
      <w:tr w:rsidR="0009239E">
        <w:trPr>
          <w:trHeight w:val="238"/>
        </w:trPr>
        <w:tc>
          <w:tcPr>
            <w:tcW w:w="5560" w:type="dxa"/>
            <w:shd w:val="clear" w:color="auto" w:fill="auto"/>
            <w:vAlign w:val="bottom"/>
          </w:tcPr>
          <w:p w:rsidR="0009239E" w:rsidRDefault="005171F0">
            <w:pPr>
              <w:spacing w:line="237" w:lineRule="exact"/>
              <w:rPr>
                <w:rFonts w:ascii="Arial" w:eastAsia="Arial" w:hAnsi="Arial"/>
                <w:sz w:val="24"/>
              </w:rPr>
            </w:pPr>
            <w:r>
              <w:rPr>
                <w:rFonts w:ascii="Arial" w:eastAsia="Arial" w:hAnsi="Arial"/>
                <w:sz w:val="24"/>
              </w:rPr>
              <w:t>3  REQUISITOS ESPECIFICOS</w:t>
            </w:r>
          </w:p>
        </w:tc>
        <w:tc>
          <w:tcPr>
            <w:tcW w:w="2200" w:type="dxa"/>
            <w:vMerge/>
            <w:shd w:val="clear" w:color="auto" w:fill="auto"/>
            <w:vAlign w:val="bottom"/>
          </w:tcPr>
          <w:p w:rsidR="0009239E" w:rsidRDefault="0009239E">
            <w:pPr>
              <w:spacing w:line="0" w:lineRule="atLeast"/>
              <w:rPr>
                <w:rFonts w:ascii="Times New Roman" w:eastAsia="Times New Roman" w:hAnsi="Times New Roman"/>
              </w:rPr>
            </w:pPr>
          </w:p>
        </w:tc>
      </w:tr>
    </w:tbl>
    <w:p w:rsidR="0009239E" w:rsidRDefault="0009239E">
      <w:pPr>
        <w:spacing w:line="298" w:lineRule="exact"/>
        <w:rPr>
          <w:rFonts w:ascii="Times New Roman" w:eastAsia="Times New Roman" w:hAnsi="Times New Roman"/>
        </w:rPr>
      </w:pPr>
    </w:p>
    <w:p w:rsidR="0009239E" w:rsidRDefault="005171F0">
      <w:pPr>
        <w:numPr>
          <w:ilvl w:val="0"/>
          <w:numId w:val="14"/>
        </w:numPr>
        <w:tabs>
          <w:tab w:val="left" w:pos="823"/>
        </w:tabs>
        <w:spacing w:line="0" w:lineRule="atLeast"/>
        <w:ind w:left="823" w:hanging="823"/>
        <w:jc w:val="both"/>
        <w:rPr>
          <w:rFonts w:ascii="Arial" w:eastAsia="Arial" w:hAnsi="Arial"/>
          <w:sz w:val="29"/>
        </w:rPr>
      </w:pPr>
      <w:r>
        <w:rPr>
          <w:rFonts w:ascii="Arial" w:eastAsia="Arial" w:hAnsi="Arial"/>
          <w:sz w:val="29"/>
        </w:rPr>
        <w:t>Requisitos Futuros</w:t>
      </w:r>
    </w:p>
    <w:p w:rsidR="0009239E" w:rsidRDefault="0009239E">
      <w:pPr>
        <w:spacing w:line="193" w:lineRule="exact"/>
        <w:rPr>
          <w:rFonts w:ascii="Times New Roman" w:eastAsia="Times New Roman" w:hAnsi="Times New Roman"/>
        </w:rPr>
      </w:pPr>
    </w:p>
    <w:p w:rsidR="00A4401C" w:rsidRDefault="00A4401C">
      <w:pPr>
        <w:spacing w:line="229" w:lineRule="auto"/>
        <w:ind w:left="3" w:firstLine="351"/>
        <w:rPr>
          <w:rFonts w:ascii="Arial" w:eastAsia="Arial" w:hAnsi="Arial"/>
          <w:sz w:val="24"/>
        </w:rPr>
      </w:pPr>
      <w:r>
        <w:rPr>
          <w:rFonts w:ascii="Arial" w:eastAsia="Arial" w:hAnsi="Arial"/>
          <w:sz w:val="24"/>
        </w:rPr>
        <w:t>Integración de nuevos módulos.</w:t>
      </w:r>
    </w:p>
    <w:p w:rsidR="0009239E" w:rsidRDefault="0009239E">
      <w:pPr>
        <w:spacing w:line="200" w:lineRule="exact"/>
        <w:rPr>
          <w:rFonts w:ascii="Times New Roman" w:eastAsia="Times New Roman" w:hAnsi="Times New Roman"/>
        </w:rPr>
      </w:pPr>
    </w:p>
    <w:p w:rsidR="0009239E" w:rsidRDefault="0009239E">
      <w:pPr>
        <w:spacing w:line="227" w:lineRule="exact"/>
        <w:rPr>
          <w:rFonts w:ascii="Times New Roman" w:eastAsia="Times New Roman" w:hAnsi="Times New Roman"/>
        </w:rPr>
      </w:pPr>
    </w:p>
    <w:p w:rsidR="0009239E" w:rsidRPr="0029397D" w:rsidRDefault="0029397D">
      <w:pPr>
        <w:numPr>
          <w:ilvl w:val="0"/>
          <w:numId w:val="15"/>
        </w:numPr>
        <w:tabs>
          <w:tab w:val="left" w:pos="683"/>
        </w:tabs>
        <w:spacing w:line="0" w:lineRule="atLeast"/>
        <w:ind w:left="683" w:hanging="683"/>
        <w:jc w:val="both"/>
        <w:rPr>
          <w:rFonts w:ascii="Arial" w:eastAsia="Arial" w:hAnsi="Arial"/>
          <w:sz w:val="29"/>
          <w:szCs w:val="29"/>
        </w:rPr>
      </w:pPr>
      <w:r w:rsidRPr="0029397D">
        <w:rPr>
          <w:rFonts w:ascii="Arial" w:eastAsia="Arial" w:hAnsi="Arial"/>
          <w:sz w:val="29"/>
          <w:szCs w:val="29"/>
        </w:rPr>
        <w:t>Requisitos Específicos</w:t>
      </w:r>
    </w:p>
    <w:p w:rsidR="0009239E" w:rsidRDefault="0009239E">
      <w:pPr>
        <w:spacing w:line="262" w:lineRule="exact"/>
        <w:rPr>
          <w:rFonts w:ascii="Times New Roman" w:eastAsia="Times New Roman" w:hAnsi="Times New Roman"/>
        </w:rPr>
      </w:pPr>
    </w:p>
    <w:p w:rsidR="009A4107" w:rsidRPr="009A4107" w:rsidRDefault="009A4107" w:rsidP="009A4107">
      <w:pPr>
        <w:spacing w:line="338" w:lineRule="exact"/>
        <w:rPr>
          <w:rFonts w:ascii="Arial" w:eastAsia="Arial" w:hAnsi="Arial"/>
          <w:sz w:val="22"/>
        </w:rPr>
      </w:pPr>
      <w:r w:rsidRPr="009A4107">
        <w:rPr>
          <w:rFonts w:ascii="Arial" w:eastAsia="Arial" w:hAnsi="Arial"/>
          <w:sz w:val="22"/>
        </w:rPr>
        <w:t>Actualizar el software CALISOFT con el fin de mejorar la evaluación de calidad que se empleen en los aplicativos web presentados.</w:t>
      </w:r>
    </w:p>
    <w:p w:rsidR="009A4107" w:rsidRPr="009A4107" w:rsidRDefault="009A4107" w:rsidP="009A4107">
      <w:pPr>
        <w:spacing w:line="338" w:lineRule="exact"/>
        <w:rPr>
          <w:rFonts w:ascii="Arial" w:eastAsia="Arial" w:hAnsi="Arial"/>
          <w:sz w:val="22"/>
        </w:rPr>
      </w:pPr>
    </w:p>
    <w:p w:rsidR="009A4107" w:rsidRPr="009A4107" w:rsidRDefault="009A4107" w:rsidP="009A4107">
      <w:pPr>
        <w:pStyle w:val="Prrafodelista"/>
        <w:numPr>
          <w:ilvl w:val="0"/>
          <w:numId w:val="25"/>
        </w:numPr>
        <w:spacing w:line="338" w:lineRule="exact"/>
        <w:rPr>
          <w:rFonts w:ascii="Arial" w:eastAsia="Arial" w:hAnsi="Arial"/>
          <w:sz w:val="22"/>
        </w:rPr>
      </w:pPr>
      <w:r w:rsidRPr="009A4107">
        <w:rPr>
          <w:rFonts w:ascii="Arial" w:eastAsia="Arial" w:hAnsi="Arial"/>
          <w:sz w:val="22"/>
        </w:rPr>
        <w:t>Entender el método no heurístico para posteriormente implementarlo en el módulo de testeo de CALISOFT.</w:t>
      </w:r>
    </w:p>
    <w:p w:rsidR="009A4107" w:rsidRPr="009A4107" w:rsidRDefault="009A4107" w:rsidP="009A4107">
      <w:pPr>
        <w:pStyle w:val="Prrafodelista"/>
        <w:numPr>
          <w:ilvl w:val="0"/>
          <w:numId w:val="25"/>
        </w:numPr>
        <w:spacing w:line="338" w:lineRule="exact"/>
        <w:rPr>
          <w:rFonts w:ascii="Arial" w:eastAsia="Arial" w:hAnsi="Arial"/>
          <w:sz w:val="22"/>
        </w:rPr>
      </w:pPr>
      <w:r w:rsidRPr="009A4107">
        <w:rPr>
          <w:rFonts w:ascii="Arial" w:eastAsia="Arial" w:hAnsi="Arial"/>
          <w:sz w:val="22"/>
        </w:rPr>
        <w:t>Hacer que la labor de evaluación y calificación del software sea menos dependiente de la habilidad de la persona destinada a efectuar las pruebas.</w:t>
      </w:r>
    </w:p>
    <w:p w:rsidR="009A4107" w:rsidRPr="009A4107" w:rsidRDefault="009A4107" w:rsidP="009A4107">
      <w:pPr>
        <w:pStyle w:val="Prrafodelista"/>
        <w:numPr>
          <w:ilvl w:val="0"/>
          <w:numId w:val="25"/>
        </w:numPr>
        <w:spacing w:line="338" w:lineRule="exact"/>
        <w:rPr>
          <w:rFonts w:ascii="Arial" w:eastAsia="Arial" w:hAnsi="Arial"/>
          <w:sz w:val="22"/>
        </w:rPr>
      </w:pPr>
      <w:r w:rsidRPr="009A4107">
        <w:rPr>
          <w:rFonts w:ascii="Arial" w:eastAsia="Arial" w:hAnsi="Arial"/>
          <w:sz w:val="22"/>
        </w:rPr>
        <w:t>Modificar el modelo del software CALISOFT.</w:t>
      </w:r>
    </w:p>
    <w:p w:rsidR="009A4107" w:rsidRPr="009A4107" w:rsidRDefault="009A4107" w:rsidP="009A4107">
      <w:pPr>
        <w:pStyle w:val="Prrafodelista"/>
        <w:numPr>
          <w:ilvl w:val="0"/>
          <w:numId w:val="25"/>
        </w:numPr>
        <w:spacing w:line="338" w:lineRule="exact"/>
        <w:rPr>
          <w:rFonts w:ascii="Arial" w:eastAsia="Arial" w:hAnsi="Arial"/>
          <w:sz w:val="22"/>
        </w:rPr>
      </w:pPr>
      <w:r w:rsidRPr="009A4107">
        <w:rPr>
          <w:rFonts w:ascii="Arial" w:eastAsia="Arial" w:hAnsi="Arial"/>
          <w:sz w:val="22"/>
        </w:rPr>
        <w:t>Modernizar la interfaz gráfica para que sea más comprensible para el usuario.</w:t>
      </w:r>
    </w:p>
    <w:p w:rsidR="009A4107" w:rsidRPr="009A4107" w:rsidRDefault="009A4107" w:rsidP="009A4107">
      <w:pPr>
        <w:pStyle w:val="Prrafodelista"/>
        <w:numPr>
          <w:ilvl w:val="0"/>
          <w:numId w:val="25"/>
        </w:numPr>
        <w:spacing w:line="338" w:lineRule="exact"/>
        <w:rPr>
          <w:rFonts w:ascii="Arial" w:eastAsia="Arial" w:hAnsi="Arial"/>
          <w:sz w:val="22"/>
        </w:rPr>
      </w:pPr>
      <w:r w:rsidRPr="009A4107">
        <w:rPr>
          <w:rFonts w:ascii="Arial" w:eastAsia="Arial" w:hAnsi="Arial"/>
          <w:sz w:val="22"/>
        </w:rPr>
        <w:t>Integrar el módulo de análisis de código fuente y el modulo estándar de base de datos externos con el fin de volver el software más integro.</w:t>
      </w:r>
    </w:p>
    <w:p w:rsidR="0009239E" w:rsidRDefault="0009239E">
      <w:pPr>
        <w:spacing w:line="231" w:lineRule="exact"/>
        <w:rPr>
          <w:rFonts w:ascii="Times New Roman" w:eastAsia="Times New Roman" w:hAnsi="Times New Roman"/>
        </w:rPr>
      </w:pPr>
    </w:p>
    <w:p w:rsidR="0009239E" w:rsidRDefault="0009239E">
      <w:pPr>
        <w:spacing w:line="338" w:lineRule="exact"/>
        <w:rPr>
          <w:rFonts w:ascii="Times New Roman" w:eastAsia="Times New Roman" w:hAnsi="Times New Roman"/>
        </w:rPr>
      </w:pPr>
    </w:p>
    <w:p w:rsidR="0009239E" w:rsidRDefault="005171F0">
      <w:pPr>
        <w:numPr>
          <w:ilvl w:val="0"/>
          <w:numId w:val="17"/>
        </w:numPr>
        <w:tabs>
          <w:tab w:val="left" w:pos="823"/>
        </w:tabs>
        <w:spacing w:line="239" w:lineRule="auto"/>
        <w:ind w:left="823" w:hanging="823"/>
        <w:jc w:val="both"/>
        <w:rPr>
          <w:rFonts w:ascii="Arial" w:eastAsia="Arial" w:hAnsi="Arial"/>
          <w:sz w:val="29"/>
        </w:rPr>
      </w:pPr>
      <w:r>
        <w:rPr>
          <w:rFonts w:ascii="Arial" w:eastAsia="Arial" w:hAnsi="Arial"/>
          <w:sz w:val="29"/>
        </w:rPr>
        <w:t>Interfaces Externas</w:t>
      </w:r>
    </w:p>
    <w:p w:rsidR="0009239E" w:rsidRDefault="0009239E">
      <w:pPr>
        <w:spacing w:line="195" w:lineRule="exact"/>
        <w:rPr>
          <w:rFonts w:ascii="Times New Roman" w:eastAsia="Times New Roman" w:hAnsi="Times New Roman"/>
        </w:rPr>
      </w:pPr>
    </w:p>
    <w:p w:rsidR="0009239E" w:rsidRDefault="003A4F39">
      <w:pPr>
        <w:spacing w:line="259" w:lineRule="auto"/>
        <w:ind w:left="3" w:firstLine="351"/>
        <w:rPr>
          <w:rFonts w:ascii="Arial" w:eastAsia="Arial" w:hAnsi="Arial"/>
          <w:sz w:val="22"/>
        </w:rPr>
      </w:pPr>
      <w:r w:rsidRPr="003A4F39">
        <w:rPr>
          <w:rFonts w:ascii="Arial" w:eastAsia="Arial" w:hAnsi="Arial"/>
          <w:sz w:val="22"/>
        </w:rPr>
        <w:t>Mejoramiento visual de CALISOFT</w:t>
      </w:r>
      <w:r w:rsidR="005171F0">
        <w:rPr>
          <w:rFonts w:ascii="Arial" w:eastAsia="Arial" w:hAnsi="Arial"/>
          <w:sz w:val="22"/>
        </w:rPr>
        <w:t>.</w:t>
      </w:r>
    </w:p>
    <w:p w:rsidR="003A4F39" w:rsidRDefault="003A4F39" w:rsidP="003A4F39">
      <w:pPr>
        <w:pStyle w:val="Prrafodelista"/>
        <w:numPr>
          <w:ilvl w:val="0"/>
          <w:numId w:val="31"/>
        </w:numPr>
        <w:spacing w:line="259" w:lineRule="auto"/>
        <w:rPr>
          <w:rFonts w:ascii="Arial" w:eastAsia="Arial" w:hAnsi="Arial"/>
          <w:sz w:val="22"/>
        </w:rPr>
      </w:pPr>
      <w:r w:rsidRPr="003A4F39">
        <w:rPr>
          <w:rFonts w:ascii="Arial" w:eastAsia="Arial" w:hAnsi="Arial"/>
          <w:sz w:val="22"/>
        </w:rPr>
        <w:t>Esta actividad se mejorará la interfaz gráfica del usuario, creando una mejor experiencia de uso integrando dinamismo a la página.</w:t>
      </w:r>
    </w:p>
    <w:p w:rsidR="003A4F39" w:rsidRDefault="003A4F39" w:rsidP="003A4F39">
      <w:pPr>
        <w:spacing w:line="259" w:lineRule="auto"/>
        <w:rPr>
          <w:rFonts w:ascii="Arial" w:eastAsia="Arial" w:hAnsi="Arial"/>
          <w:sz w:val="22"/>
        </w:rPr>
      </w:pPr>
    </w:p>
    <w:p w:rsidR="00807260" w:rsidRDefault="003A4F39" w:rsidP="003A4F39">
      <w:pPr>
        <w:spacing w:line="259" w:lineRule="auto"/>
        <w:rPr>
          <w:rFonts w:ascii="Arial" w:eastAsia="Arial" w:hAnsi="Arial"/>
          <w:sz w:val="22"/>
        </w:rPr>
      </w:pPr>
      <w:r>
        <w:rPr>
          <w:rFonts w:ascii="Arial" w:eastAsia="Arial" w:hAnsi="Arial"/>
          <w:sz w:val="22"/>
        </w:rPr>
        <w:t xml:space="preserve">       </w:t>
      </w:r>
      <w:r w:rsidRPr="003A4F39">
        <w:rPr>
          <w:rFonts w:ascii="Arial" w:eastAsia="Arial" w:hAnsi="Arial"/>
          <w:sz w:val="22"/>
        </w:rPr>
        <w:t>Aplicar el estándar gráfico que us</w:t>
      </w:r>
      <w:r w:rsidR="004045AE">
        <w:rPr>
          <w:rFonts w:ascii="Arial" w:eastAsia="Arial" w:hAnsi="Arial"/>
          <w:sz w:val="22"/>
        </w:rPr>
        <w:t>a el CIT Facatativá (Centro de Investigación T</w:t>
      </w:r>
      <w:r w:rsidRPr="003A4F39">
        <w:rPr>
          <w:rFonts w:ascii="Arial" w:eastAsia="Arial" w:hAnsi="Arial"/>
          <w:sz w:val="22"/>
        </w:rPr>
        <w:t>ecnológico)</w:t>
      </w:r>
    </w:p>
    <w:p w:rsidR="00063D9C" w:rsidRPr="00063D9C" w:rsidRDefault="003A4F39" w:rsidP="00063D9C">
      <w:pPr>
        <w:pStyle w:val="Prrafodelista"/>
        <w:numPr>
          <w:ilvl w:val="0"/>
          <w:numId w:val="31"/>
        </w:numPr>
        <w:spacing w:line="259" w:lineRule="auto"/>
        <w:rPr>
          <w:rFonts w:ascii="Arial" w:eastAsia="Arial" w:hAnsi="Arial"/>
          <w:sz w:val="22"/>
        </w:rPr>
      </w:pPr>
      <w:r w:rsidRPr="003A4F39">
        <w:rPr>
          <w:rFonts w:ascii="Arial" w:eastAsia="Arial" w:hAnsi="Arial"/>
          <w:sz w:val="22"/>
        </w:rPr>
        <w:t xml:space="preserve">Esta actividad se adecuará la interfaz gráfica a la plantilla pre-establecida previamente por el </w:t>
      </w:r>
      <w:r w:rsidR="004045AE">
        <w:rPr>
          <w:rFonts w:ascii="Arial" w:eastAsia="Arial" w:hAnsi="Arial"/>
          <w:sz w:val="22"/>
        </w:rPr>
        <w:t>CIT.</w:t>
      </w:r>
    </w:p>
    <w:p w:rsidR="003A4F39" w:rsidRDefault="003A4F39">
      <w:pPr>
        <w:spacing w:line="259" w:lineRule="auto"/>
        <w:ind w:left="3" w:firstLine="351"/>
        <w:rPr>
          <w:rFonts w:ascii="Arial" w:eastAsia="Arial" w:hAnsi="Arial"/>
          <w:sz w:val="22"/>
        </w:rPr>
      </w:pPr>
    </w:p>
    <w:p w:rsidR="0009239E" w:rsidRDefault="0009239E">
      <w:pPr>
        <w:spacing w:line="345" w:lineRule="exact"/>
        <w:rPr>
          <w:rFonts w:ascii="Times New Roman" w:eastAsia="Times New Roman" w:hAnsi="Times New Roman"/>
        </w:rPr>
      </w:pPr>
    </w:p>
    <w:p w:rsidR="0009239E" w:rsidRDefault="005171F0">
      <w:pPr>
        <w:numPr>
          <w:ilvl w:val="0"/>
          <w:numId w:val="18"/>
        </w:numPr>
        <w:tabs>
          <w:tab w:val="left" w:pos="823"/>
        </w:tabs>
        <w:spacing w:line="239" w:lineRule="auto"/>
        <w:ind w:left="823" w:hanging="823"/>
        <w:jc w:val="both"/>
        <w:rPr>
          <w:rFonts w:ascii="Arial" w:eastAsia="Arial" w:hAnsi="Arial"/>
          <w:sz w:val="29"/>
        </w:rPr>
      </w:pPr>
      <w:r>
        <w:rPr>
          <w:rFonts w:ascii="Arial" w:eastAsia="Arial" w:hAnsi="Arial"/>
          <w:sz w:val="29"/>
        </w:rPr>
        <w:t>Funciones</w:t>
      </w:r>
    </w:p>
    <w:p w:rsidR="0009239E" w:rsidRDefault="0009239E">
      <w:pPr>
        <w:tabs>
          <w:tab w:val="left" w:pos="823"/>
        </w:tabs>
        <w:spacing w:line="239" w:lineRule="auto"/>
        <w:ind w:left="823" w:hanging="823"/>
        <w:jc w:val="both"/>
        <w:rPr>
          <w:rFonts w:ascii="Arial" w:eastAsia="Arial" w:hAnsi="Arial"/>
          <w:sz w:val="29"/>
        </w:rPr>
        <w:sectPr w:rsidR="0009239E">
          <w:pgSz w:w="12240" w:h="15840"/>
          <w:pgMar w:top="1440" w:right="2260" w:bottom="1440" w:left="2217" w:header="0" w:footer="0" w:gutter="0"/>
          <w:cols w:space="0" w:equalWidth="0">
            <w:col w:w="7763"/>
          </w:cols>
          <w:docGrid w:linePitch="360"/>
        </w:sectPr>
      </w:pPr>
    </w:p>
    <w:p w:rsidR="00ED685F" w:rsidRPr="0011536D" w:rsidRDefault="00ED685F">
      <w:pPr>
        <w:spacing w:line="236" w:lineRule="auto"/>
        <w:ind w:firstLine="351"/>
        <w:jc w:val="both"/>
        <w:rPr>
          <w:rFonts w:ascii="Arial" w:hAnsi="Arial"/>
          <w:sz w:val="24"/>
          <w:szCs w:val="24"/>
        </w:rPr>
      </w:pPr>
      <w:r w:rsidRPr="0011536D">
        <w:rPr>
          <w:rFonts w:ascii="Arial" w:hAnsi="Arial"/>
          <w:sz w:val="24"/>
          <w:szCs w:val="24"/>
        </w:rPr>
        <w:lastRenderedPageBreak/>
        <w:t>Hacer validaciones de formularios más rigurosas.</w:t>
      </w:r>
    </w:p>
    <w:p w:rsidR="00ED685F" w:rsidRDefault="00ED685F">
      <w:pPr>
        <w:spacing w:line="236" w:lineRule="auto"/>
        <w:ind w:firstLine="351"/>
        <w:jc w:val="both"/>
        <w:rPr>
          <w:rFonts w:ascii="Arial" w:eastAsia="Arial" w:hAnsi="Arial"/>
          <w:sz w:val="24"/>
        </w:rPr>
      </w:pPr>
    </w:p>
    <w:p w:rsidR="0011536D" w:rsidRPr="0011536D" w:rsidRDefault="0011536D" w:rsidP="0011536D">
      <w:pPr>
        <w:pStyle w:val="Prrafodelista"/>
        <w:numPr>
          <w:ilvl w:val="0"/>
          <w:numId w:val="31"/>
        </w:numPr>
        <w:spacing w:line="236" w:lineRule="auto"/>
        <w:jc w:val="both"/>
        <w:rPr>
          <w:rFonts w:ascii="Arial" w:eastAsia="Arial" w:hAnsi="Arial"/>
          <w:sz w:val="24"/>
        </w:rPr>
      </w:pPr>
      <w:r w:rsidRPr="0011536D">
        <w:rPr>
          <w:rFonts w:ascii="Arial" w:eastAsia="Arial" w:hAnsi="Arial"/>
          <w:sz w:val="24"/>
        </w:rPr>
        <w:t>Esta actividad se pretende se le dará más seguridad e integridad al aplicativo web CALISOFT, según las posibles entradas de información por parte del usuario.</w:t>
      </w:r>
    </w:p>
    <w:p w:rsidR="0011536D" w:rsidRDefault="0011536D">
      <w:pPr>
        <w:spacing w:line="236" w:lineRule="auto"/>
        <w:ind w:firstLine="351"/>
        <w:jc w:val="both"/>
        <w:rPr>
          <w:rFonts w:ascii="Arial" w:eastAsia="Arial" w:hAnsi="Arial"/>
          <w:sz w:val="24"/>
        </w:rPr>
      </w:pPr>
    </w:p>
    <w:p w:rsidR="0011536D" w:rsidRDefault="0011536D" w:rsidP="0011536D">
      <w:pPr>
        <w:spacing w:line="236" w:lineRule="auto"/>
        <w:ind w:firstLine="351"/>
        <w:jc w:val="both"/>
        <w:rPr>
          <w:rFonts w:ascii="Arial" w:eastAsia="Arial" w:hAnsi="Arial"/>
          <w:sz w:val="24"/>
        </w:rPr>
      </w:pPr>
      <w:r w:rsidRPr="0011536D">
        <w:rPr>
          <w:rFonts w:ascii="Arial" w:eastAsia="Arial" w:hAnsi="Arial"/>
          <w:sz w:val="24"/>
        </w:rPr>
        <w:t>Implementar estándar de nomenclatura de base de datos</w:t>
      </w:r>
      <w:r>
        <w:rPr>
          <w:rFonts w:ascii="Arial" w:eastAsia="Arial" w:hAnsi="Arial"/>
          <w:sz w:val="24"/>
        </w:rPr>
        <w:t>.</w:t>
      </w:r>
    </w:p>
    <w:p w:rsidR="0011536D" w:rsidRDefault="0011536D">
      <w:pPr>
        <w:spacing w:line="236" w:lineRule="auto"/>
        <w:ind w:firstLine="351"/>
        <w:jc w:val="both"/>
        <w:rPr>
          <w:rFonts w:ascii="Arial" w:eastAsia="Arial" w:hAnsi="Arial"/>
          <w:sz w:val="24"/>
        </w:rPr>
      </w:pPr>
    </w:p>
    <w:p w:rsidR="0011536D" w:rsidRDefault="0011536D" w:rsidP="0011536D">
      <w:pPr>
        <w:pStyle w:val="Prrafodelista"/>
        <w:numPr>
          <w:ilvl w:val="0"/>
          <w:numId w:val="31"/>
        </w:numPr>
        <w:spacing w:line="236" w:lineRule="auto"/>
        <w:jc w:val="both"/>
        <w:rPr>
          <w:rFonts w:ascii="Arial" w:eastAsia="Arial" w:hAnsi="Arial"/>
          <w:sz w:val="24"/>
        </w:rPr>
      </w:pPr>
      <w:r w:rsidRPr="0011536D">
        <w:rPr>
          <w:rFonts w:ascii="Arial" w:eastAsia="Arial" w:hAnsi="Arial"/>
          <w:sz w:val="24"/>
        </w:rPr>
        <w:t>Esta actividad se implementará el estándar de nomenclatura de base de datos al modelo de CALISOFT.</w:t>
      </w:r>
    </w:p>
    <w:p w:rsidR="0011536D" w:rsidRDefault="0011536D" w:rsidP="0011536D">
      <w:pPr>
        <w:pStyle w:val="Prrafodelista"/>
        <w:spacing w:line="236" w:lineRule="auto"/>
        <w:ind w:left="1074"/>
        <w:jc w:val="both"/>
        <w:rPr>
          <w:rFonts w:ascii="Arial" w:eastAsia="Arial" w:hAnsi="Arial"/>
          <w:sz w:val="24"/>
        </w:rPr>
      </w:pPr>
    </w:p>
    <w:p w:rsidR="0011536D" w:rsidRDefault="0011536D" w:rsidP="0011536D">
      <w:pPr>
        <w:spacing w:line="236" w:lineRule="auto"/>
        <w:jc w:val="both"/>
        <w:rPr>
          <w:rFonts w:ascii="Arial" w:eastAsia="Arial" w:hAnsi="Arial"/>
          <w:sz w:val="24"/>
        </w:rPr>
      </w:pPr>
      <w:r>
        <w:rPr>
          <w:rFonts w:ascii="Arial" w:eastAsia="Arial" w:hAnsi="Arial"/>
          <w:sz w:val="24"/>
        </w:rPr>
        <w:t xml:space="preserve">     </w:t>
      </w:r>
      <w:r w:rsidRPr="0011536D">
        <w:rPr>
          <w:rFonts w:ascii="Arial" w:eastAsia="Arial" w:hAnsi="Arial"/>
          <w:sz w:val="24"/>
        </w:rPr>
        <w:t>Implementar estándar de codificación</w:t>
      </w:r>
      <w:r>
        <w:rPr>
          <w:rFonts w:ascii="Arial" w:eastAsia="Arial" w:hAnsi="Arial"/>
          <w:sz w:val="24"/>
        </w:rPr>
        <w:t>.</w:t>
      </w:r>
    </w:p>
    <w:p w:rsidR="0011536D" w:rsidRDefault="0011536D" w:rsidP="0011536D">
      <w:pPr>
        <w:spacing w:line="236" w:lineRule="auto"/>
        <w:jc w:val="both"/>
        <w:rPr>
          <w:rFonts w:ascii="Arial" w:eastAsia="Arial" w:hAnsi="Arial"/>
          <w:sz w:val="24"/>
        </w:rPr>
      </w:pPr>
    </w:p>
    <w:p w:rsidR="0011536D" w:rsidRPr="0011536D" w:rsidRDefault="0011536D" w:rsidP="0011536D">
      <w:pPr>
        <w:pStyle w:val="Prrafodelista"/>
        <w:numPr>
          <w:ilvl w:val="0"/>
          <w:numId w:val="31"/>
        </w:numPr>
        <w:spacing w:line="236" w:lineRule="auto"/>
        <w:jc w:val="both"/>
        <w:rPr>
          <w:rFonts w:ascii="Arial" w:eastAsia="Arial" w:hAnsi="Arial"/>
          <w:sz w:val="24"/>
        </w:rPr>
      </w:pPr>
      <w:r w:rsidRPr="0011536D">
        <w:rPr>
          <w:rFonts w:ascii="Arial" w:eastAsia="Arial" w:hAnsi="Arial"/>
          <w:sz w:val="24"/>
        </w:rPr>
        <w:t>Esta actividad se implementará el estándar de codificación al código fuente de CALISOFT.</w:t>
      </w:r>
    </w:p>
    <w:p w:rsidR="0011536D" w:rsidRDefault="0011536D" w:rsidP="0011536D">
      <w:pPr>
        <w:spacing w:line="236" w:lineRule="auto"/>
        <w:jc w:val="both"/>
        <w:rPr>
          <w:rFonts w:ascii="Arial" w:eastAsia="Arial" w:hAnsi="Arial"/>
          <w:sz w:val="24"/>
        </w:rPr>
      </w:pPr>
    </w:p>
    <w:p w:rsidR="0011536D" w:rsidRDefault="0011536D" w:rsidP="0011536D">
      <w:pPr>
        <w:spacing w:line="236" w:lineRule="auto"/>
        <w:jc w:val="both"/>
        <w:rPr>
          <w:rFonts w:ascii="Arial" w:eastAsia="Arial" w:hAnsi="Arial"/>
          <w:sz w:val="24"/>
        </w:rPr>
      </w:pPr>
      <w:r>
        <w:rPr>
          <w:rFonts w:ascii="Arial" w:eastAsia="Arial" w:hAnsi="Arial"/>
          <w:sz w:val="24"/>
        </w:rPr>
        <w:t xml:space="preserve">     </w:t>
      </w:r>
      <w:r w:rsidRPr="0011536D">
        <w:rPr>
          <w:rFonts w:ascii="Arial" w:eastAsia="Arial" w:hAnsi="Arial"/>
          <w:sz w:val="24"/>
        </w:rPr>
        <w:t>Optimizar el diseño de administración de recursos.</w:t>
      </w:r>
    </w:p>
    <w:p w:rsidR="0011536D" w:rsidRDefault="0011536D" w:rsidP="0011536D">
      <w:pPr>
        <w:spacing w:line="236" w:lineRule="auto"/>
        <w:jc w:val="both"/>
        <w:rPr>
          <w:rFonts w:ascii="Arial" w:eastAsia="Arial" w:hAnsi="Arial"/>
          <w:sz w:val="24"/>
        </w:rPr>
      </w:pPr>
    </w:p>
    <w:p w:rsidR="0011536D" w:rsidRPr="0011536D" w:rsidRDefault="0011536D" w:rsidP="0011536D">
      <w:pPr>
        <w:pStyle w:val="Prrafodelista"/>
        <w:numPr>
          <w:ilvl w:val="0"/>
          <w:numId w:val="31"/>
        </w:numPr>
        <w:spacing w:line="236" w:lineRule="auto"/>
        <w:jc w:val="both"/>
        <w:rPr>
          <w:rFonts w:ascii="Arial" w:eastAsia="Arial" w:hAnsi="Arial"/>
          <w:sz w:val="24"/>
          <w:szCs w:val="24"/>
        </w:rPr>
      </w:pPr>
      <w:r w:rsidRPr="0011536D">
        <w:rPr>
          <w:rFonts w:ascii="Arial" w:hAnsi="Arial"/>
          <w:sz w:val="24"/>
          <w:szCs w:val="24"/>
        </w:rPr>
        <w:t>En esta actividad se compactará las transacciones que se vean involucradas en los diferentes módulos integrándolas en una sola vista, de esta forma el usuario tendrá que navegar menos para administrar un recurso de la plataforma CALISOFT.</w:t>
      </w:r>
    </w:p>
    <w:p w:rsidR="0011536D" w:rsidRDefault="0011536D" w:rsidP="0011536D">
      <w:pPr>
        <w:spacing w:line="236" w:lineRule="auto"/>
        <w:jc w:val="both"/>
        <w:rPr>
          <w:rFonts w:ascii="Arial" w:eastAsia="Arial" w:hAnsi="Arial"/>
          <w:sz w:val="24"/>
        </w:rPr>
      </w:pPr>
    </w:p>
    <w:p w:rsidR="0011536D" w:rsidRDefault="0011536D" w:rsidP="0011536D">
      <w:pPr>
        <w:spacing w:line="236" w:lineRule="auto"/>
        <w:jc w:val="both"/>
        <w:rPr>
          <w:rFonts w:ascii="Arial" w:eastAsia="Arial" w:hAnsi="Arial"/>
          <w:sz w:val="24"/>
        </w:rPr>
      </w:pPr>
      <w:r>
        <w:rPr>
          <w:rFonts w:ascii="Arial" w:eastAsia="Arial" w:hAnsi="Arial"/>
          <w:sz w:val="24"/>
        </w:rPr>
        <w:t xml:space="preserve">     </w:t>
      </w:r>
      <w:r w:rsidRPr="0011536D">
        <w:rPr>
          <w:rFonts w:ascii="Arial" w:eastAsia="Arial" w:hAnsi="Arial"/>
          <w:sz w:val="24"/>
        </w:rPr>
        <w:t>Crear tablas en la base de datos que ayuden en la complementación del módulo de pruebas.</w:t>
      </w:r>
    </w:p>
    <w:p w:rsidR="0011536D" w:rsidRDefault="0011536D" w:rsidP="0011536D">
      <w:pPr>
        <w:spacing w:line="236" w:lineRule="auto"/>
        <w:jc w:val="both"/>
        <w:rPr>
          <w:rFonts w:ascii="Arial" w:eastAsia="Arial" w:hAnsi="Arial"/>
          <w:sz w:val="24"/>
        </w:rPr>
      </w:pPr>
    </w:p>
    <w:p w:rsidR="0011536D" w:rsidRPr="0011536D" w:rsidRDefault="0011536D" w:rsidP="0011536D">
      <w:pPr>
        <w:pStyle w:val="Prrafodelista"/>
        <w:numPr>
          <w:ilvl w:val="0"/>
          <w:numId w:val="31"/>
        </w:numPr>
        <w:spacing w:line="236" w:lineRule="auto"/>
        <w:jc w:val="both"/>
        <w:rPr>
          <w:rFonts w:ascii="Arial" w:eastAsia="Arial" w:hAnsi="Arial"/>
          <w:sz w:val="24"/>
        </w:rPr>
      </w:pPr>
      <w:r w:rsidRPr="0011536D">
        <w:rPr>
          <w:rFonts w:ascii="Arial" w:eastAsia="Arial" w:hAnsi="Arial"/>
          <w:sz w:val="24"/>
        </w:rPr>
        <w:t>En ésta actividad se creará una tabla en la base de datos donde se almacenará la información necesaria para realizar prueb</w:t>
      </w:r>
      <w:r>
        <w:rPr>
          <w:rFonts w:ascii="Arial" w:eastAsia="Arial" w:hAnsi="Arial"/>
          <w:sz w:val="24"/>
        </w:rPr>
        <w:t>as programadas en el módulo de T</w:t>
      </w:r>
      <w:r w:rsidRPr="0011536D">
        <w:rPr>
          <w:rFonts w:ascii="Arial" w:eastAsia="Arial" w:hAnsi="Arial"/>
          <w:sz w:val="24"/>
        </w:rPr>
        <w:t>esting (Módulo de pruebas).</w:t>
      </w:r>
    </w:p>
    <w:p w:rsidR="0011536D" w:rsidRDefault="0011536D" w:rsidP="0011536D">
      <w:pPr>
        <w:spacing w:line="236" w:lineRule="auto"/>
        <w:jc w:val="both"/>
        <w:rPr>
          <w:rFonts w:ascii="Arial" w:eastAsia="Arial" w:hAnsi="Arial"/>
          <w:sz w:val="24"/>
        </w:rPr>
      </w:pPr>
    </w:p>
    <w:p w:rsidR="0011536D" w:rsidRDefault="0011536D" w:rsidP="0011536D">
      <w:pPr>
        <w:spacing w:line="236" w:lineRule="auto"/>
        <w:jc w:val="both"/>
        <w:rPr>
          <w:rFonts w:ascii="Arial" w:eastAsia="Arial" w:hAnsi="Arial"/>
          <w:sz w:val="24"/>
        </w:rPr>
      </w:pPr>
      <w:r>
        <w:rPr>
          <w:rFonts w:ascii="Arial" w:eastAsia="Arial" w:hAnsi="Arial"/>
          <w:sz w:val="24"/>
        </w:rPr>
        <w:t xml:space="preserve">    </w:t>
      </w:r>
      <w:r w:rsidRPr="0011536D">
        <w:rPr>
          <w:rFonts w:ascii="Arial" w:eastAsia="Arial" w:hAnsi="Arial"/>
          <w:sz w:val="24"/>
        </w:rPr>
        <w:t>Facilitar la labor de pruebas funcionales.</w:t>
      </w:r>
    </w:p>
    <w:p w:rsidR="0011536D" w:rsidRDefault="0011536D" w:rsidP="0011536D">
      <w:pPr>
        <w:spacing w:line="236" w:lineRule="auto"/>
        <w:jc w:val="both"/>
        <w:rPr>
          <w:rFonts w:ascii="Arial" w:eastAsia="Arial" w:hAnsi="Arial"/>
          <w:sz w:val="24"/>
        </w:rPr>
      </w:pPr>
    </w:p>
    <w:p w:rsidR="0011536D" w:rsidRPr="0011536D" w:rsidRDefault="0011536D" w:rsidP="0011536D">
      <w:pPr>
        <w:pStyle w:val="Prrafodelista"/>
        <w:numPr>
          <w:ilvl w:val="0"/>
          <w:numId w:val="31"/>
        </w:numPr>
        <w:spacing w:line="236" w:lineRule="auto"/>
        <w:jc w:val="both"/>
        <w:rPr>
          <w:rFonts w:ascii="Arial" w:eastAsia="Arial" w:hAnsi="Arial"/>
          <w:sz w:val="24"/>
        </w:rPr>
      </w:pPr>
      <w:r w:rsidRPr="0011536D">
        <w:rPr>
          <w:rFonts w:ascii="Arial" w:eastAsia="Arial" w:hAnsi="Arial"/>
          <w:sz w:val="24"/>
        </w:rPr>
        <w:t>Ésta actividad se programará la labor en la que el evaluador ingresa los datos en los campos de entrada del formulario en favor de que la plataforma CALISOFT los proporcione.</w:t>
      </w:r>
    </w:p>
    <w:p w:rsidR="0011536D" w:rsidRDefault="0011536D" w:rsidP="0011536D">
      <w:pPr>
        <w:spacing w:line="236" w:lineRule="auto"/>
        <w:jc w:val="both"/>
        <w:rPr>
          <w:rFonts w:ascii="Arial" w:eastAsia="Arial" w:hAnsi="Arial"/>
          <w:sz w:val="24"/>
        </w:rPr>
      </w:pPr>
    </w:p>
    <w:p w:rsidR="0011536D" w:rsidRDefault="0011536D" w:rsidP="0011536D">
      <w:pPr>
        <w:spacing w:line="236" w:lineRule="auto"/>
        <w:jc w:val="both"/>
        <w:rPr>
          <w:rFonts w:ascii="Arial" w:eastAsia="Arial" w:hAnsi="Arial"/>
          <w:sz w:val="24"/>
        </w:rPr>
      </w:pPr>
      <w:r>
        <w:rPr>
          <w:rFonts w:ascii="Arial" w:eastAsia="Arial" w:hAnsi="Arial"/>
          <w:sz w:val="24"/>
        </w:rPr>
        <w:t xml:space="preserve">     </w:t>
      </w:r>
      <w:r w:rsidRPr="0011536D">
        <w:rPr>
          <w:rFonts w:ascii="Arial" w:eastAsia="Arial" w:hAnsi="Arial"/>
          <w:sz w:val="24"/>
        </w:rPr>
        <w:t>Integración del módulo de estándares de código fuente</w:t>
      </w:r>
      <w:r>
        <w:rPr>
          <w:rFonts w:ascii="Arial" w:eastAsia="Arial" w:hAnsi="Arial"/>
          <w:sz w:val="24"/>
        </w:rPr>
        <w:t>.</w:t>
      </w:r>
    </w:p>
    <w:p w:rsidR="0011536D" w:rsidRDefault="0011536D" w:rsidP="0011536D">
      <w:pPr>
        <w:spacing w:line="236" w:lineRule="auto"/>
        <w:jc w:val="both"/>
        <w:rPr>
          <w:rFonts w:ascii="Arial" w:eastAsia="Arial" w:hAnsi="Arial"/>
          <w:sz w:val="24"/>
        </w:rPr>
      </w:pPr>
    </w:p>
    <w:p w:rsidR="0011536D" w:rsidRDefault="0011536D" w:rsidP="0011536D">
      <w:pPr>
        <w:pStyle w:val="Prrafodelista"/>
        <w:numPr>
          <w:ilvl w:val="0"/>
          <w:numId w:val="31"/>
        </w:numPr>
        <w:spacing w:line="236" w:lineRule="auto"/>
        <w:jc w:val="both"/>
        <w:rPr>
          <w:rFonts w:ascii="Arial" w:eastAsia="Arial" w:hAnsi="Arial"/>
          <w:sz w:val="24"/>
        </w:rPr>
      </w:pPr>
      <w:r w:rsidRPr="0011536D">
        <w:rPr>
          <w:rFonts w:ascii="Arial" w:eastAsia="Arial" w:hAnsi="Arial"/>
          <w:sz w:val="24"/>
        </w:rPr>
        <w:t>En esta actividad se integrara el módulo de evaluación de estándar del código fuente al proceso de calificación de la plataforma CALISOFT.</w:t>
      </w:r>
    </w:p>
    <w:p w:rsidR="0011536D" w:rsidRDefault="0011536D" w:rsidP="0011536D">
      <w:pPr>
        <w:spacing w:line="236" w:lineRule="auto"/>
        <w:jc w:val="both"/>
        <w:rPr>
          <w:rFonts w:ascii="Arial" w:eastAsia="Arial" w:hAnsi="Arial"/>
          <w:sz w:val="24"/>
        </w:rPr>
      </w:pPr>
    </w:p>
    <w:p w:rsidR="0011536D" w:rsidRDefault="0011536D" w:rsidP="0011536D">
      <w:pPr>
        <w:spacing w:line="236" w:lineRule="auto"/>
        <w:jc w:val="both"/>
        <w:rPr>
          <w:rFonts w:ascii="Arial" w:eastAsia="Arial" w:hAnsi="Arial"/>
          <w:sz w:val="24"/>
        </w:rPr>
      </w:pPr>
      <w:r>
        <w:rPr>
          <w:rFonts w:ascii="Arial" w:eastAsia="Arial" w:hAnsi="Arial"/>
          <w:sz w:val="24"/>
        </w:rPr>
        <w:t xml:space="preserve">     </w:t>
      </w:r>
      <w:r w:rsidRPr="0011536D">
        <w:rPr>
          <w:rFonts w:ascii="Arial" w:eastAsia="Arial" w:hAnsi="Arial"/>
          <w:sz w:val="24"/>
        </w:rPr>
        <w:t>Integración del módulo de estándar de nomenclatura de base de datos.</w:t>
      </w:r>
    </w:p>
    <w:p w:rsidR="0011536D" w:rsidRDefault="0011536D" w:rsidP="0011536D">
      <w:pPr>
        <w:spacing w:line="236" w:lineRule="auto"/>
        <w:jc w:val="both"/>
        <w:rPr>
          <w:rFonts w:ascii="Arial" w:eastAsia="Arial" w:hAnsi="Arial"/>
          <w:sz w:val="24"/>
        </w:rPr>
      </w:pPr>
    </w:p>
    <w:p w:rsidR="0011536D" w:rsidRDefault="0011536D" w:rsidP="0011536D">
      <w:pPr>
        <w:pStyle w:val="Prrafodelista"/>
        <w:numPr>
          <w:ilvl w:val="0"/>
          <w:numId w:val="31"/>
        </w:numPr>
        <w:spacing w:line="236" w:lineRule="auto"/>
        <w:jc w:val="both"/>
        <w:rPr>
          <w:rFonts w:ascii="Arial" w:eastAsia="Arial" w:hAnsi="Arial"/>
          <w:sz w:val="24"/>
        </w:rPr>
      </w:pPr>
      <w:r w:rsidRPr="0011536D">
        <w:rPr>
          <w:rFonts w:ascii="Arial" w:eastAsia="Arial" w:hAnsi="Arial"/>
          <w:sz w:val="24"/>
        </w:rPr>
        <w:lastRenderedPageBreak/>
        <w:t>En esta actividad se integrara el módulo de evaluación de estándar de nomenclatura de base de datos al proceso de calificación de la plataforma CALISOFT.</w:t>
      </w:r>
    </w:p>
    <w:p w:rsidR="0011536D" w:rsidRDefault="0011536D" w:rsidP="0011536D">
      <w:pPr>
        <w:spacing w:line="236" w:lineRule="auto"/>
        <w:jc w:val="both"/>
        <w:rPr>
          <w:rFonts w:ascii="Arial" w:eastAsia="Arial" w:hAnsi="Arial"/>
          <w:sz w:val="24"/>
        </w:rPr>
      </w:pPr>
    </w:p>
    <w:p w:rsidR="0011536D" w:rsidRDefault="0011536D" w:rsidP="0011536D">
      <w:pPr>
        <w:spacing w:line="236" w:lineRule="auto"/>
        <w:jc w:val="both"/>
        <w:rPr>
          <w:rFonts w:ascii="Arial" w:eastAsia="Arial" w:hAnsi="Arial"/>
          <w:sz w:val="24"/>
        </w:rPr>
      </w:pPr>
      <w:r>
        <w:rPr>
          <w:rFonts w:ascii="Arial" w:eastAsia="Arial" w:hAnsi="Arial"/>
          <w:sz w:val="24"/>
        </w:rPr>
        <w:t xml:space="preserve">     </w:t>
      </w:r>
      <w:r w:rsidRPr="0011536D">
        <w:rPr>
          <w:rFonts w:ascii="Arial" w:eastAsia="Arial" w:hAnsi="Arial"/>
          <w:sz w:val="24"/>
        </w:rPr>
        <w:t>Evaluación de experiencia de usuario</w:t>
      </w:r>
      <w:r>
        <w:rPr>
          <w:rFonts w:ascii="Arial" w:eastAsia="Arial" w:hAnsi="Arial"/>
          <w:sz w:val="24"/>
        </w:rPr>
        <w:t>.</w:t>
      </w:r>
    </w:p>
    <w:p w:rsidR="0011536D" w:rsidRDefault="0011536D" w:rsidP="0011536D">
      <w:pPr>
        <w:spacing w:line="236" w:lineRule="auto"/>
        <w:jc w:val="both"/>
        <w:rPr>
          <w:rFonts w:ascii="Arial" w:eastAsia="Arial" w:hAnsi="Arial"/>
          <w:sz w:val="24"/>
        </w:rPr>
      </w:pPr>
    </w:p>
    <w:p w:rsidR="0011536D" w:rsidRDefault="0011536D" w:rsidP="0011536D">
      <w:pPr>
        <w:pStyle w:val="Prrafodelista"/>
        <w:numPr>
          <w:ilvl w:val="0"/>
          <w:numId w:val="31"/>
        </w:numPr>
        <w:spacing w:line="236" w:lineRule="auto"/>
        <w:jc w:val="both"/>
        <w:rPr>
          <w:rFonts w:ascii="Arial" w:eastAsia="Arial" w:hAnsi="Arial"/>
          <w:sz w:val="24"/>
        </w:rPr>
      </w:pPr>
      <w:r w:rsidRPr="0011536D">
        <w:rPr>
          <w:rFonts w:ascii="Arial" w:eastAsia="Arial" w:hAnsi="Arial"/>
          <w:sz w:val="24"/>
        </w:rPr>
        <w:t>En esta actividad será una encuesta a los usuarios que han usado la plataforma previamente sobre la experiencia de usuario con respecto a la nueva interfaz gráfica de la plataforma CALISOFT.</w:t>
      </w:r>
    </w:p>
    <w:p w:rsidR="0011536D" w:rsidRDefault="0011536D" w:rsidP="0011536D">
      <w:pPr>
        <w:spacing w:line="236" w:lineRule="auto"/>
        <w:jc w:val="both"/>
        <w:rPr>
          <w:rFonts w:ascii="Arial" w:eastAsia="Arial" w:hAnsi="Arial"/>
          <w:sz w:val="24"/>
        </w:rPr>
      </w:pPr>
    </w:p>
    <w:p w:rsidR="0011536D" w:rsidRPr="0011536D" w:rsidRDefault="0011536D" w:rsidP="0011536D">
      <w:pPr>
        <w:spacing w:line="236" w:lineRule="auto"/>
        <w:jc w:val="both"/>
        <w:rPr>
          <w:rFonts w:ascii="Arial" w:eastAsia="Arial" w:hAnsi="Arial"/>
          <w:sz w:val="24"/>
        </w:rPr>
      </w:pPr>
      <w:r>
        <w:rPr>
          <w:rFonts w:ascii="Arial" w:eastAsia="Arial" w:hAnsi="Arial"/>
          <w:sz w:val="24"/>
        </w:rPr>
        <w:t xml:space="preserve">     </w:t>
      </w:r>
      <w:r w:rsidRPr="0011536D">
        <w:rPr>
          <w:rFonts w:ascii="Arial" w:eastAsia="Arial" w:hAnsi="Arial"/>
          <w:sz w:val="24"/>
        </w:rPr>
        <w:t>Evaluación de experiencia de usuario de los proyectos evaluados.</w:t>
      </w:r>
    </w:p>
    <w:p w:rsidR="0011536D" w:rsidRDefault="0011536D" w:rsidP="0011536D">
      <w:pPr>
        <w:spacing w:line="236" w:lineRule="auto"/>
        <w:jc w:val="both"/>
        <w:rPr>
          <w:rFonts w:ascii="Arial" w:eastAsia="Arial" w:hAnsi="Arial"/>
          <w:sz w:val="24"/>
        </w:rPr>
      </w:pPr>
    </w:p>
    <w:p w:rsidR="0011536D" w:rsidRPr="0011536D" w:rsidRDefault="0011536D" w:rsidP="0011536D">
      <w:pPr>
        <w:pStyle w:val="Prrafodelista"/>
        <w:numPr>
          <w:ilvl w:val="0"/>
          <w:numId w:val="31"/>
        </w:numPr>
        <w:spacing w:line="236" w:lineRule="auto"/>
        <w:jc w:val="both"/>
        <w:rPr>
          <w:rFonts w:ascii="Arial" w:eastAsia="Arial" w:hAnsi="Arial"/>
          <w:sz w:val="24"/>
        </w:rPr>
      </w:pPr>
      <w:r w:rsidRPr="0011536D">
        <w:rPr>
          <w:rFonts w:ascii="Arial" w:eastAsia="Arial" w:hAnsi="Arial"/>
          <w:sz w:val="24"/>
        </w:rPr>
        <w:t>En esta actividad se integrara una sección en la parte final del proceso de evaluación donde el evaluador comentara la experiencia interactiva del producto de software previamente calificado.</w:t>
      </w:r>
    </w:p>
    <w:p w:rsidR="0009239E" w:rsidRDefault="0009239E">
      <w:pPr>
        <w:spacing w:line="339" w:lineRule="exact"/>
        <w:rPr>
          <w:rFonts w:ascii="Times New Roman" w:eastAsia="Times New Roman" w:hAnsi="Times New Roman"/>
        </w:rPr>
      </w:pPr>
      <w:bookmarkStart w:id="5" w:name="page9"/>
      <w:bookmarkEnd w:id="5"/>
    </w:p>
    <w:p w:rsidR="0009239E" w:rsidRDefault="005171F0">
      <w:pPr>
        <w:numPr>
          <w:ilvl w:val="0"/>
          <w:numId w:val="20"/>
        </w:numPr>
        <w:tabs>
          <w:tab w:val="left" w:pos="823"/>
        </w:tabs>
        <w:spacing w:line="0" w:lineRule="atLeast"/>
        <w:ind w:left="823" w:hanging="823"/>
        <w:jc w:val="both"/>
        <w:rPr>
          <w:rFonts w:ascii="Arial" w:eastAsia="Arial" w:hAnsi="Arial"/>
          <w:sz w:val="29"/>
        </w:rPr>
      </w:pPr>
      <w:r>
        <w:rPr>
          <w:rFonts w:ascii="Arial" w:eastAsia="Arial" w:hAnsi="Arial"/>
          <w:sz w:val="29"/>
        </w:rPr>
        <w:t xml:space="preserve">Restricciones de </w:t>
      </w:r>
      <w:r w:rsidR="0029397D">
        <w:rPr>
          <w:rFonts w:ascii="Arial" w:eastAsia="Arial" w:hAnsi="Arial"/>
          <w:sz w:val="29"/>
        </w:rPr>
        <w:t>Diseño</w:t>
      </w:r>
    </w:p>
    <w:p w:rsidR="0009239E" w:rsidRDefault="0009239E">
      <w:pPr>
        <w:spacing w:line="193" w:lineRule="exact"/>
        <w:rPr>
          <w:rFonts w:ascii="Times New Roman" w:eastAsia="Times New Roman" w:hAnsi="Times New Roman"/>
        </w:rPr>
      </w:pPr>
    </w:p>
    <w:p w:rsidR="004045AE" w:rsidRPr="004045AE" w:rsidRDefault="004045AE" w:rsidP="004045AE">
      <w:pPr>
        <w:spacing w:line="259" w:lineRule="auto"/>
        <w:rPr>
          <w:rFonts w:ascii="Arial" w:eastAsia="Arial" w:hAnsi="Arial"/>
          <w:sz w:val="22"/>
        </w:rPr>
      </w:pPr>
      <w:r>
        <w:rPr>
          <w:rFonts w:ascii="Arial" w:eastAsia="Arial" w:hAnsi="Arial"/>
          <w:sz w:val="22"/>
        </w:rPr>
        <w:t xml:space="preserve">       La interfaz depende de </w:t>
      </w:r>
      <w:r w:rsidR="00E4733B">
        <w:rPr>
          <w:rFonts w:ascii="Arial" w:eastAsia="Arial" w:hAnsi="Arial"/>
          <w:sz w:val="22"/>
        </w:rPr>
        <w:t>la</w:t>
      </w:r>
      <w:r w:rsidRPr="004045AE">
        <w:rPr>
          <w:rFonts w:ascii="Arial" w:eastAsia="Arial" w:hAnsi="Arial"/>
          <w:sz w:val="22"/>
        </w:rPr>
        <w:t xml:space="preserve"> plantilla pr</w:t>
      </w:r>
      <w:r>
        <w:rPr>
          <w:rFonts w:ascii="Arial" w:eastAsia="Arial" w:hAnsi="Arial"/>
          <w:sz w:val="22"/>
        </w:rPr>
        <w:t>e-establecida por el Centro de Investigación y T</w:t>
      </w:r>
      <w:r w:rsidRPr="004045AE">
        <w:rPr>
          <w:rFonts w:ascii="Arial" w:eastAsia="Arial" w:hAnsi="Arial"/>
          <w:sz w:val="22"/>
        </w:rPr>
        <w:t>ecnología</w:t>
      </w:r>
      <w:r>
        <w:rPr>
          <w:rFonts w:ascii="Arial" w:eastAsia="Arial" w:hAnsi="Arial"/>
          <w:sz w:val="22"/>
        </w:rPr>
        <w:t xml:space="preserve"> (CIT)</w:t>
      </w:r>
      <w:r w:rsidRPr="004045AE">
        <w:rPr>
          <w:rFonts w:ascii="Arial" w:eastAsia="Arial" w:hAnsi="Arial"/>
          <w:sz w:val="22"/>
        </w:rPr>
        <w:t>.</w:t>
      </w:r>
    </w:p>
    <w:p w:rsidR="004045AE" w:rsidRDefault="004045AE" w:rsidP="004045AE">
      <w:pPr>
        <w:spacing w:line="259" w:lineRule="auto"/>
        <w:ind w:left="3" w:firstLine="351"/>
        <w:rPr>
          <w:rFonts w:ascii="Arial" w:eastAsia="Arial" w:hAnsi="Arial"/>
          <w:sz w:val="22"/>
        </w:rPr>
      </w:pPr>
    </w:p>
    <w:p w:rsidR="0009239E" w:rsidRDefault="0009239E">
      <w:pPr>
        <w:spacing w:line="340" w:lineRule="exact"/>
        <w:rPr>
          <w:rFonts w:ascii="Times New Roman" w:eastAsia="Times New Roman" w:hAnsi="Times New Roman"/>
        </w:rPr>
      </w:pPr>
    </w:p>
    <w:p w:rsidR="0009239E" w:rsidRDefault="005171F0">
      <w:pPr>
        <w:numPr>
          <w:ilvl w:val="0"/>
          <w:numId w:val="21"/>
        </w:numPr>
        <w:tabs>
          <w:tab w:val="left" w:pos="823"/>
        </w:tabs>
        <w:spacing w:line="0" w:lineRule="atLeast"/>
        <w:ind w:left="823" w:hanging="823"/>
        <w:jc w:val="both"/>
        <w:rPr>
          <w:rFonts w:ascii="Arial" w:eastAsia="Arial" w:hAnsi="Arial"/>
          <w:sz w:val="29"/>
        </w:rPr>
      </w:pPr>
      <w:r>
        <w:rPr>
          <w:rFonts w:ascii="Arial" w:eastAsia="Arial" w:hAnsi="Arial"/>
          <w:sz w:val="29"/>
        </w:rPr>
        <w:t>Atributos del Sistema</w:t>
      </w:r>
    </w:p>
    <w:p w:rsidR="003E0088" w:rsidRDefault="003E0088" w:rsidP="00063D9C">
      <w:pPr>
        <w:spacing w:line="242" w:lineRule="auto"/>
        <w:jc w:val="both"/>
        <w:rPr>
          <w:rFonts w:ascii="Arial" w:eastAsia="Arial" w:hAnsi="Arial"/>
          <w:sz w:val="24"/>
        </w:rPr>
      </w:pPr>
    </w:p>
    <w:p w:rsidR="0009239E" w:rsidRDefault="003E0088">
      <w:pPr>
        <w:spacing w:line="242" w:lineRule="auto"/>
        <w:ind w:left="3" w:firstLine="351"/>
        <w:jc w:val="both"/>
        <w:rPr>
          <w:rFonts w:ascii="Arial" w:eastAsia="Arial" w:hAnsi="Arial"/>
          <w:sz w:val="24"/>
        </w:rPr>
      </w:pPr>
      <w:r>
        <w:rPr>
          <w:rFonts w:ascii="Arial" w:eastAsia="Arial" w:hAnsi="Arial"/>
          <w:sz w:val="24"/>
        </w:rPr>
        <w:t xml:space="preserve">“CALISOFT” contará con un sistema de autenticación que aportará una mayor seguridad al sistema, estará disponible </w:t>
      </w:r>
      <w:r w:rsidR="00063D9C">
        <w:rPr>
          <w:rFonts w:ascii="Arial" w:eastAsia="Arial" w:hAnsi="Arial"/>
          <w:sz w:val="24"/>
        </w:rPr>
        <w:t>en todo momento a sus usuarios registrados</w:t>
      </w:r>
      <w:r w:rsidR="005171F0">
        <w:rPr>
          <w:rFonts w:ascii="Arial" w:eastAsia="Arial" w:hAnsi="Arial"/>
          <w:sz w:val="24"/>
        </w:rPr>
        <w:t>.</w:t>
      </w:r>
      <w:r w:rsidR="00063D9C">
        <w:rPr>
          <w:rFonts w:ascii="Arial" w:eastAsia="Arial" w:hAnsi="Arial"/>
          <w:sz w:val="24"/>
        </w:rPr>
        <w:t xml:space="preserve"> En cuestión de portabilidad, “CALISFOT” podrá ser utilizado desde un ordenador hasta un celular, pero el celular tendrá ciertas limitaciones como las de evaluar los proyectos y carga de archivos.</w:t>
      </w:r>
    </w:p>
    <w:p w:rsidR="0009239E" w:rsidRDefault="0009239E">
      <w:pPr>
        <w:spacing w:line="362" w:lineRule="exact"/>
        <w:rPr>
          <w:rFonts w:ascii="Times New Roman" w:eastAsia="Times New Roman" w:hAnsi="Times New Roman"/>
        </w:rPr>
      </w:pPr>
    </w:p>
    <w:p w:rsidR="0009239E" w:rsidRDefault="0009239E">
      <w:pPr>
        <w:spacing w:line="200" w:lineRule="exact"/>
        <w:rPr>
          <w:rFonts w:ascii="Times New Roman" w:eastAsia="Times New Roman" w:hAnsi="Times New Roman"/>
        </w:rPr>
      </w:pPr>
    </w:p>
    <w:p w:rsidR="0009239E" w:rsidRDefault="0009239E">
      <w:pPr>
        <w:spacing w:line="221" w:lineRule="exact"/>
        <w:rPr>
          <w:rFonts w:ascii="Times New Roman" w:eastAsia="Times New Roman" w:hAnsi="Times New Roman"/>
        </w:rPr>
      </w:pPr>
      <w:bookmarkStart w:id="6" w:name="_GoBack"/>
      <w:bookmarkEnd w:id="6"/>
    </w:p>
    <w:p w:rsidR="005171F0" w:rsidRDefault="005171F0" w:rsidP="003E0088">
      <w:pPr>
        <w:tabs>
          <w:tab w:val="left" w:pos="583"/>
        </w:tabs>
        <w:spacing w:line="0" w:lineRule="atLeast"/>
        <w:ind w:left="583"/>
        <w:jc w:val="both"/>
        <w:rPr>
          <w:rFonts w:ascii="Arial" w:eastAsia="Arial" w:hAnsi="Arial"/>
          <w:sz w:val="24"/>
        </w:rPr>
      </w:pPr>
    </w:p>
    <w:sectPr w:rsidR="005171F0">
      <w:pgSz w:w="12240" w:h="15840"/>
      <w:pgMar w:top="1440" w:right="2260" w:bottom="1440" w:left="2217" w:header="0" w:footer="0" w:gutter="0"/>
      <w:cols w:space="0" w:equalWidth="0">
        <w:col w:w="7763"/>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40E0F76"/>
    <w:lvl w:ilvl="0" w:tplc="8B081548">
      <w:start w:val="1"/>
      <w:numFmt w:val="decimal"/>
      <w:lvlText w:val="2.%1."/>
      <w:lvlJc w:val="left"/>
    </w:lvl>
    <w:lvl w:ilvl="1" w:tplc="AE10362C">
      <w:start w:val="1"/>
      <w:numFmt w:val="bullet"/>
      <w:lvlText w:val=""/>
      <w:lvlJc w:val="left"/>
    </w:lvl>
    <w:lvl w:ilvl="2" w:tplc="A1DE70F6">
      <w:start w:val="1"/>
      <w:numFmt w:val="bullet"/>
      <w:lvlText w:val=""/>
      <w:lvlJc w:val="left"/>
    </w:lvl>
    <w:lvl w:ilvl="3" w:tplc="1A7EAD62">
      <w:start w:val="1"/>
      <w:numFmt w:val="bullet"/>
      <w:lvlText w:val=""/>
      <w:lvlJc w:val="left"/>
    </w:lvl>
    <w:lvl w:ilvl="4" w:tplc="F49211A0">
      <w:start w:val="1"/>
      <w:numFmt w:val="bullet"/>
      <w:lvlText w:val=""/>
      <w:lvlJc w:val="left"/>
    </w:lvl>
    <w:lvl w:ilvl="5" w:tplc="7E2E3F16">
      <w:start w:val="1"/>
      <w:numFmt w:val="bullet"/>
      <w:lvlText w:val=""/>
      <w:lvlJc w:val="left"/>
    </w:lvl>
    <w:lvl w:ilvl="6" w:tplc="C48258DA">
      <w:start w:val="1"/>
      <w:numFmt w:val="bullet"/>
      <w:lvlText w:val=""/>
      <w:lvlJc w:val="left"/>
    </w:lvl>
    <w:lvl w:ilvl="7" w:tplc="3412FEBC">
      <w:start w:val="1"/>
      <w:numFmt w:val="bullet"/>
      <w:lvlText w:val=""/>
      <w:lvlJc w:val="left"/>
    </w:lvl>
    <w:lvl w:ilvl="8" w:tplc="26B2EF44">
      <w:start w:val="1"/>
      <w:numFmt w:val="bullet"/>
      <w:lvlText w:val=""/>
      <w:lvlJc w:val="left"/>
    </w:lvl>
  </w:abstractNum>
  <w:abstractNum w:abstractNumId="1">
    <w:nsid w:val="00000002"/>
    <w:multiLevelType w:val="hybridMultilevel"/>
    <w:tmpl w:val="3352255A"/>
    <w:lvl w:ilvl="0" w:tplc="BF000118">
      <w:start w:val="3"/>
      <w:numFmt w:val="decimal"/>
      <w:lvlText w:val="3.%1."/>
      <w:lvlJc w:val="left"/>
    </w:lvl>
    <w:lvl w:ilvl="1" w:tplc="5052A84A">
      <w:start w:val="1"/>
      <w:numFmt w:val="bullet"/>
      <w:lvlText w:val=""/>
      <w:lvlJc w:val="left"/>
    </w:lvl>
    <w:lvl w:ilvl="2" w:tplc="A8822C0E">
      <w:start w:val="1"/>
      <w:numFmt w:val="bullet"/>
      <w:lvlText w:val=""/>
      <w:lvlJc w:val="left"/>
    </w:lvl>
    <w:lvl w:ilvl="3" w:tplc="664CFEE8">
      <w:start w:val="1"/>
      <w:numFmt w:val="bullet"/>
      <w:lvlText w:val=""/>
      <w:lvlJc w:val="left"/>
    </w:lvl>
    <w:lvl w:ilvl="4" w:tplc="D5C80626">
      <w:start w:val="1"/>
      <w:numFmt w:val="bullet"/>
      <w:lvlText w:val=""/>
      <w:lvlJc w:val="left"/>
    </w:lvl>
    <w:lvl w:ilvl="5" w:tplc="61F696FC">
      <w:start w:val="1"/>
      <w:numFmt w:val="bullet"/>
      <w:lvlText w:val=""/>
      <w:lvlJc w:val="left"/>
    </w:lvl>
    <w:lvl w:ilvl="6" w:tplc="AE465DC4">
      <w:start w:val="1"/>
      <w:numFmt w:val="bullet"/>
      <w:lvlText w:val=""/>
      <w:lvlJc w:val="left"/>
    </w:lvl>
    <w:lvl w:ilvl="7" w:tplc="81E24D94">
      <w:start w:val="1"/>
      <w:numFmt w:val="bullet"/>
      <w:lvlText w:val=""/>
      <w:lvlJc w:val="left"/>
    </w:lvl>
    <w:lvl w:ilvl="8" w:tplc="94A60F4A">
      <w:start w:val="1"/>
      <w:numFmt w:val="bullet"/>
      <w:lvlText w:val=""/>
      <w:lvlJc w:val="left"/>
    </w:lvl>
  </w:abstractNum>
  <w:abstractNum w:abstractNumId="2">
    <w:nsid w:val="00000003"/>
    <w:multiLevelType w:val="hybridMultilevel"/>
    <w:tmpl w:val="109CF92E"/>
    <w:lvl w:ilvl="0" w:tplc="D946E044">
      <w:start w:val="1"/>
      <w:numFmt w:val="decimal"/>
      <w:lvlText w:val="%1."/>
      <w:lvlJc w:val="left"/>
    </w:lvl>
    <w:lvl w:ilvl="1" w:tplc="4F7EE68E">
      <w:start w:val="1"/>
      <w:numFmt w:val="bullet"/>
      <w:lvlText w:val=""/>
      <w:lvlJc w:val="left"/>
    </w:lvl>
    <w:lvl w:ilvl="2" w:tplc="69C40A7A">
      <w:start w:val="1"/>
      <w:numFmt w:val="bullet"/>
      <w:lvlText w:val=""/>
      <w:lvlJc w:val="left"/>
    </w:lvl>
    <w:lvl w:ilvl="3" w:tplc="59DCB568">
      <w:start w:val="1"/>
      <w:numFmt w:val="bullet"/>
      <w:lvlText w:val=""/>
      <w:lvlJc w:val="left"/>
    </w:lvl>
    <w:lvl w:ilvl="4" w:tplc="E042CA20">
      <w:start w:val="1"/>
      <w:numFmt w:val="bullet"/>
      <w:lvlText w:val=""/>
      <w:lvlJc w:val="left"/>
    </w:lvl>
    <w:lvl w:ilvl="5" w:tplc="A61648B6">
      <w:start w:val="1"/>
      <w:numFmt w:val="bullet"/>
      <w:lvlText w:val=""/>
      <w:lvlJc w:val="left"/>
    </w:lvl>
    <w:lvl w:ilvl="6" w:tplc="E138DBB0">
      <w:start w:val="1"/>
      <w:numFmt w:val="bullet"/>
      <w:lvlText w:val=""/>
      <w:lvlJc w:val="left"/>
    </w:lvl>
    <w:lvl w:ilvl="7" w:tplc="8A08EE36">
      <w:start w:val="1"/>
      <w:numFmt w:val="bullet"/>
      <w:lvlText w:val=""/>
      <w:lvlJc w:val="left"/>
    </w:lvl>
    <w:lvl w:ilvl="8" w:tplc="3230D996">
      <w:start w:val="1"/>
      <w:numFmt w:val="bullet"/>
      <w:lvlText w:val=""/>
      <w:lvlJc w:val="left"/>
    </w:lvl>
  </w:abstractNum>
  <w:abstractNum w:abstractNumId="3">
    <w:nsid w:val="00000004"/>
    <w:multiLevelType w:val="hybridMultilevel"/>
    <w:tmpl w:val="0DED7262"/>
    <w:lvl w:ilvl="0" w:tplc="204E9E1C">
      <w:start w:val="1"/>
      <w:numFmt w:val="decimal"/>
      <w:lvlText w:val="1.%1."/>
      <w:lvlJc w:val="left"/>
    </w:lvl>
    <w:lvl w:ilvl="1" w:tplc="31DC0CCE">
      <w:start w:val="1"/>
      <w:numFmt w:val="bullet"/>
      <w:lvlText w:val=""/>
      <w:lvlJc w:val="left"/>
    </w:lvl>
    <w:lvl w:ilvl="2" w:tplc="A6ACB708">
      <w:start w:val="1"/>
      <w:numFmt w:val="bullet"/>
      <w:lvlText w:val=""/>
      <w:lvlJc w:val="left"/>
    </w:lvl>
    <w:lvl w:ilvl="3" w:tplc="46023CF4">
      <w:start w:val="1"/>
      <w:numFmt w:val="bullet"/>
      <w:lvlText w:val=""/>
      <w:lvlJc w:val="left"/>
    </w:lvl>
    <w:lvl w:ilvl="4" w:tplc="A71427DE">
      <w:start w:val="1"/>
      <w:numFmt w:val="bullet"/>
      <w:lvlText w:val=""/>
      <w:lvlJc w:val="left"/>
    </w:lvl>
    <w:lvl w:ilvl="5" w:tplc="B80C4ED8">
      <w:start w:val="1"/>
      <w:numFmt w:val="bullet"/>
      <w:lvlText w:val=""/>
      <w:lvlJc w:val="left"/>
    </w:lvl>
    <w:lvl w:ilvl="6" w:tplc="0E24009C">
      <w:start w:val="1"/>
      <w:numFmt w:val="bullet"/>
      <w:lvlText w:val=""/>
      <w:lvlJc w:val="left"/>
    </w:lvl>
    <w:lvl w:ilvl="7" w:tplc="D9760A00">
      <w:start w:val="1"/>
      <w:numFmt w:val="bullet"/>
      <w:lvlText w:val=""/>
      <w:lvlJc w:val="left"/>
    </w:lvl>
    <w:lvl w:ilvl="8" w:tplc="223E167A">
      <w:start w:val="1"/>
      <w:numFmt w:val="bullet"/>
      <w:lvlText w:val=""/>
      <w:lvlJc w:val="left"/>
    </w:lvl>
  </w:abstractNum>
  <w:abstractNum w:abstractNumId="4">
    <w:nsid w:val="00000005"/>
    <w:multiLevelType w:val="hybridMultilevel"/>
    <w:tmpl w:val="7FDCC232"/>
    <w:lvl w:ilvl="0" w:tplc="D58ABE70">
      <w:start w:val="3"/>
      <w:numFmt w:val="decimal"/>
      <w:lvlText w:val="1.%1."/>
      <w:lvlJc w:val="left"/>
    </w:lvl>
    <w:lvl w:ilvl="1" w:tplc="6068D8D8">
      <w:start w:val="1"/>
      <w:numFmt w:val="bullet"/>
      <w:lvlText w:val=""/>
      <w:lvlJc w:val="left"/>
    </w:lvl>
    <w:lvl w:ilvl="2" w:tplc="4E1CF0EE">
      <w:start w:val="1"/>
      <w:numFmt w:val="bullet"/>
      <w:lvlText w:val=""/>
      <w:lvlJc w:val="left"/>
    </w:lvl>
    <w:lvl w:ilvl="3" w:tplc="9E64FD96">
      <w:start w:val="1"/>
      <w:numFmt w:val="bullet"/>
      <w:lvlText w:val=""/>
      <w:lvlJc w:val="left"/>
    </w:lvl>
    <w:lvl w:ilvl="4" w:tplc="0C2684FE">
      <w:start w:val="1"/>
      <w:numFmt w:val="bullet"/>
      <w:lvlText w:val=""/>
      <w:lvlJc w:val="left"/>
    </w:lvl>
    <w:lvl w:ilvl="5" w:tplc="ADD2E730">
      <w:start w:val="1"/>
      <w:numFmt w:val="bullet"/>
      <w:lvlText w:val=""/>
      <w:lvlJc w:val="left"/>
    </w:lvl>
    <w:lvl w:ilvl="6" w:tplc="C9729FCA">
      <w:start w:val="1"/>
      <w:numFmt w:val="bullet"/>
      <w:lvlText w:val=""/>
      <w:lvlJc w:val="left"/>
    </w:lvl>
    <w:lvl w:ilvl="7" w:tplc="8F7AC710">
      <w:start w:val="1"/>
      <w:numFmt w:val="bullet"/>
      <w:lvlText w:val=""/>
      <w:lvlJc w:val="left"/>
    </w:lvl>
    <w:lvl w:ilvl="8" w:tplc="2D5445B2">
      <w:start w:val="1"/>
      <w:numFmt w:val="bullet"/>
      <w:lvlText w:val=""/>
      <w:lvlJc w:val="left"/>
    </w:lvl>
  </w:abstractNum>
  <w:abstractNum w:abstractNumId="5">
    <w:nsid w:val="00000006"/>
    <w:multiLevelType w:val="hybridMultilevel"/>
    <w:tmpl w:val="1BEFD79E"/>
    <w:lvl w:ilvl="0" w:tplc="14182F9E">
      <w:start w:val="4"/>
      <w:numFmt w:val="decimal"/>
      <w:lvlText w:val="1.%1."/>
      <w:lvlJc w:val="left"/>
    </w:lvl>
    <w:lvl w:ilvl="1" w:tplc="2FF05774">
      <w:start w:val="1"/>
      <w:numFmt w:val="bullet"/>
      <w:lvlText w:val=""/>
      <w:lvlJc w:val="left"/>
    </w:lvl>
    <w:lvl w:ilvl="2" w:tplc="8F3C5DEC">
      <w:start w:val="1"/>
      <w:numFmt w:val="bullet"/>
      <w:lvlText w:val=""/>
      <w:lvlJc w:val="left"/>
    </w:lvl>
    <w:lvl w:ilvl="3" w:tplc="B574A0EA">
      <w:start w:val="1"/>
      <w:numFmt w:val="bullet"/>
      <w:lvlText w:val=""/>
      <w:lvlJc w:val="left"/>
    </w:lvl>
    <w:lvl w:ilvl="4" w:tplc="C024D44E">
      <w:start w:val="1"/>
      <w:numFmt w:val="bullet"/>
      <w:lvlText w:val=""/>
      <w:lvlJc w:val="left"/>
    </w:lvl>
    <w:lvl w:ilvl="5" w:tplc="4FBC3BF6">
      <w:start w:val="1"/>
      <w:numFmt w:val="bullet"/>
      <w:lvlText w:val=""/>
      <w:lvlJc w:val="left"/>
    </w:lvl>
    <w:lvl w:ilvl="6" w:tplc="D80241D8">
      <w:start w:val="1"/>
      <w:numFmt w:val="bullet"/>
      <w:lvlText w:val=""/>
      <w:lvlJc w:val="left"/>
    </w:lvl>
    <w:lvl w:ilvl="7" w:tplc="55702D2E">
      <w:start w:val="1"/>
      <w:numFmt w:val="bullet"/>
      <w:lvlText w:val=""/>
      <w:lvlJc w:val="left"/>
    </w:lvl>
    <w:lvl w:ilvl="8" w:tplc="B3485BAE">
      <w:start w:val="1"/>
      <w:numFmt w:val="bullet"/>
      <w:lvlText w:val=""/>
      <w:lvlJc w:val="left"/>
    </w:lvl>
  </w:abstractNum>
  <w:abstractNum w:abstractNumId="6">
    <w:nsid w:val="00000007"/>
    <w:multiLevelType w:val="hybridMultilevel"/>
    <w:tmpl w:val="41A7C4C8"/>
    <w:lvl w:ilvl="0" w:tplc="5E463A6C">
      <w:start w:val="5"/>
      <w:numFmt w:val="decimal"/>
      <w:lvlText w:val="1.%1."/>
      <w:lvlJc w:val="left"/>
    </w:lvl>
    <w:lvl w:ilvl="1" w:tplc="9BC2DAAA">
      <w:start w:val="1"/>
      <w:numFmt w:val="bullet"/>
      <w:lvlText w:val=""/>
      <w:lvlJc w:val="left"/>
    </w:lvl>
    <w:lvl w:ilvl="2" w:tplc="55F867DE">
      <w:start w:val="1"/>
      <w:numFmt w:val="bullet"/>
      <w:lvlText w:val=""/>
      <w:lvlJc w:val="left"/>
    </w:lvl>
    <w:lvl w:ilvl="3" w:tplc="1F58ED5E">
      <w:start w:val="1"/>
      <w:numFmt w:val="bullet"/>
      <w:lvlText w:val=""/>
      <w:lvlJc w:val="left"/>
    </w:lvl>
    <w:lvl w:ilvl="4" w:tplc="F8127FE8">
      <w:start w:val="1"/>
      <w:numFmt w:val="bullet"/>
      <w:lvlText w:val=""/>
      <w:lvlJc w:val="left"/>
    </w:lvl>
    <w:lvl w:ilvl="5" w:tplc="5694BDB2">
      <w:start w:val="1"/>
      <w:numFmt w:val="bullet"/>
      <w:lvlText w:val=""/>
      <w:lvlJc w:val="left"/>
    </w:lvl>
    <w:lvl w:ilvl="6" w:tplc="D6900014">
      <w:start w:val="1"/>
      <w:numFmt w:val="bullet"/>
      <w:lvlText w:val=""/>
      <w:lvlJc w:val="left"/>
    </w:lvl>
    <w:lvl w:ilvl="7" w:tplc="8172850A">
      <w:start w:val="1"/>
      <w:numFmt w:val="bullet"/>
      <w:lvlText w:val=""/>
      <w:lvlJc w:val="left"/>
    </w:lvl>
    <w:lvl w:ilvl="8" w:tplc="69A0838E">
      <w:start w:val="1"/>
      <w:numFmt w:val="bullet"/>
      <w:lvlText w:val=""/>
      <w:lvlJc w:val="left"/>
    </w:lvl>
  </w:abstractNum>
  <w:abstractNum w:abstractNumId="7">
    <w:nsid w:val="00000008"/>
    <w:multiLevelType w:val="hybridMultilevel"/>
    <w:tmpl w:val="6B68079A"/>
    <w:lvl w:ilvl="0" w:tplc="7EA4CD62">
      <w:start w:val="2"/>
      <w:numFmt w:val="decimal"/>
      <w:lvlText w:val="%1."/>
      <w:lvlJc w:val="left"/>
    </w:lvl>
    <w:lvl w:ilvl="1" w:tplc="A57CF47E">
      <w:start w:val="1"/>
      <w:numFmt w:val="bullet"/>
      <w:lvlText w:val=""/>
      <w:lvlJc w:val="left"/>
    </w:lvl>
    <w:lvl w:ilvl="2" w:tplc="34EA48C8">
      <w:start w:val="1"/>
      <w:numFmt w:val="bullet"/>
      <w:lvlText w:val=""/>
      <w:lvlJc w:val="left"/>
    </w:lvl>
    <w:lvl w:ilvl="3" w:tplc="84CC1BDE">
      <w:start w:val="1"/>
      <w:numFmt w:val="bullet"/>
      <w:lvlText w:val=""/>
      <w:lvlJc w:val="left"/>
    </w:lvl>
    <w:lvl w:ilvl="4" w:tplc="86C8220C">
      <w:start w:val="1"/>
      <w:numFmt w:val="bullet"/>
      <w:lvlText w:val=""/>
      <w:lvlJc w:val="left"/>
    </w:lvl>
    <w:lvl w:ilvl="5" w:tplc="A59E505E">
      <w:start w:val="1"/>
      <w:numFmt w:val="bullet"/>
      <w:lvlText w:val=""/>
      <w:lvlJc w:val="left"/>
    </w:lvl>
    <w:lvl w:ilvl="6" w:tplc="94587294">
      <w:start w:val="1"/>
      <w:numFmt w:val="bullet"/>
      <w:lvlText w:val=""/>
      <w:lvlJc w:val="left"/>
    </w:lvl>
    <w:lvl w:ilvl="7" w:tplc="2AB83606">
      <w:start w:val="1"/>
      <w:numFmt w:val="bullet"/>
      <w:lvlText w:val=""/>
      <w:lvlJc w:val="left"/>
    </w:lvl>
    <w:lvl w:ilvl="8" w:tplc="F8C09F6C">
      <w:start w:val="1"/>
      <w:numFmt w:val="bullet"/>
      <w:lvlText w:val=""/>
      <w:lvlJc w:val="left"/>
    </w:lvl>
  </w:abstractNum>
  <w:abstractNum w:abstractNumId="8">
    <w:nsid w:val="00000009"/>
    <w:multiLevelType w:val="hybridMultilevel"/>
    <w:tmpl w:val="4E6AFB66"/>
    <w:lvl w:ilvl="0" w:tplc="025AADF2">
      <w:start w:val="1"/>
      <w:numFmt w:val="decimal"/>
      <w:lvlText w:val="2.%1."/>
      <w:lvlJc w:val="left"/>
    </w:lvl>
    <w:lvl w:ilvl="1" w:tplc="BA562536">
      <w:start w:val="1"/>
      <w:numFmt w:val="bullet"/>
      <w:lvlText w:val=""/>
      <w:lvlJc w:val="left"/>
    </w:lvl>
    <w:lvl w:ilvl="2" w:tplc="1542FD70">
      <w:start w:val="1"/>
      <w:numFmt w:val="bullet"/>
      <w:lvlText w:val=""/>
      <w:lvlJc w:val="left"/>
    </w:lvl>
    <w:lvl w:ilvl="3" w:tplc="79284F1C">
      <w:start w:val="1"/>
      <w:numFmt w:val="bullet"/>
      <w:lvlText w:val=""/>
      <w:lvlJc w:val="left"/>
    </w:lvl>
    <w:lvl w:ilvl="4" w:tplc="45762142">
      <w:start w:val="1"/>
      <w:numFmt w:val="bullet"/>
      <w:lvlText w:val=""/>
      <w:lvlJc w:val="left"/>
    </w:lvl>
    <w:lvl w:ilvl="5" w:tplc="34F2809A">
      <w:start w:val="1"/>
      <w:numFmt w:val="bullet"/>
      <w:lvlText w:val=""/>
      <w:lvlJc w:val="left"/>
    </w:lvl>
    <w:lvl w:ilvl="6" w:tplc="286294C8">
      <w:start w:val="1"/>
      <w:numFmt w:val="bullet"/>
      <w:lvlText w:val=""/>
      <w:lvlJc w:val="left"/>
    </w:lvl>
    <w:lvl w:ilvl="7" w:tplc="3CD04240">
      <w:start w:val="1"/>
      <w:numFmt w:val="bullet"/>
      <w:lvlText w:val=""/>
      <w:lvlJc w:val="left"/>
    </w:lvl>
    <w:lvl w:ilvl="8" w:tplc="05E21B8E">
      <w:start w:val="1"/>
      <w:numFmt w:val="bullet"/>
      <w:lvlText w:val=""/>
      <w:lvlJc w:val="left"/>
    </w:lvl>
  </w:abstractNum>
  <w:abstractNum w:abstractNumId="9">
    <w:nsid w:val="0000000A"/>
    <w:multiLevelType w:val="hybridMultilevel"/>
    <w:tmpl w:val="25E45D32"/>
    <w:lvl w:ilvl="0" w:tplc="F7980ACE">
      <w:start w:val="2"/>
      <w:numFmt w:val="decimal"/>
      <w:lvlText w:val="2.%1."/>
      <w:lvlJc w:val="left"/>
    </w:lvl>
    <w:lvl w:ilvl="1" w:tplc="F0B6293C">
      <w:start w:val="1"/>
      <w:numFmt w:val="bullet"/>
      <w:lvlText w:val=""/>
      <w:lvlJc w:val="left"/>
    </w:lvl>
    <w:lvl w:ilvl="2" w:tplc="4442EBAE">
      <w:start w:val="1"/>
      <w:numFmt w:val="bullet"/>
      <w:lvlText w:val=""/>
      <w:lvlJc w:val="left"/>
    </w:lvl>
    <w:lvl w:ilvl="3" w:tplc="28A6C8F2">
      <w:start w:val="1"/>
      <w:numFmt w:val="bullet"/>
      <w:lvlText w:val=""/>
      <w:lvlJc w:val="left"/>
    </w:lvl>
    <w:lvl w:ilvl="4" w:tplc="93A244CC">
      <w:start w:val="1"/>
      <w:numFmt w:val="bullet"/>
      <w:lvlText w:val=""/>
      <w:lvlJc w:val="left"/>
    </w:lvl>
    <w:lvl w:ilvl="5" w:tplc="D526A2FA">
      <w:start w:val="1"/>
      <w:numFmt w:val="bullet"/>
      <w:lvlText w:val=""/>
      <w:lvlJc w:val="left"/>
    </w:lvl>
    <w:lvl w:ilvl="6" w:tplc="F886ED6C">
      <w:start w:val="1"/>
      <w:numFmt w:val="bullet"/>
      <w:lvlText w:val=""/>
      <w:lvlJc w:val="left"/>
    </w:lvl>
    <w:lvl w:ilvl="7" w:tplc="D82CBF3C">
      <w:start w:val="1"/>
      <w:numFmt w:val="bullet"/>
      <w:lvlText w:val=""/>
      <w:lvlJc w:val="left"/>
    </w:lvl>
    <w:lvl w:ilvl="8" w:tplc="16D65728">
      <w:start w:val="1"/>
      <w:numFmt w:val="bullet"/>
      <w:lvlText w:val=""/>
      <w:lvlJc w:val="left"/>
    </w:lvl>
  </w:abstractNum>
  <w:abstractNum w:abstractNumId="10">
    <w:nsid w:val="0000000B"/>
    <w:multiLevelType w:val="hybridMultilevel"/>
    <w:tmpl w:val="519B500C"/>
    <w:lvl w:ilvl="0" w:tplc="ABE4B48C">
      <w:start w:val="3"/>
      <w:numFmt w:val="decimal"/>
      <w:lvlText w:val="2.%1."/>
      <w:lvlJc w:val="left"/>
    </w:lvl>
    <w:lvl w:ilvl="1" w:tplc="EA6E12F0">
      <w:start w:val="1"/>
      <w:numFmt w:val="bullet"/>
      <w:lvlText w:val=""/>
      <w:lvlJc w:val="left"/>
    </w:lvl>
    <w:lvl w:ilvl="2" w:tplc="D15A0C4E">
      <w:start w:val="1"/>
      <w:numFmt w:val="bullet"/>
      <w:lvlText w:val=""/>
      <w:lvlJc w:val="left"/>
    </w:lvl>
    <w:lvl w:ilvl="3" w:tplc="55BC6648">
      <w:start w:val="1"/>
      <w:numFmt w:val="bullet"/>
      <w:lvlText w:val=""/>
      <w:lvlJc w:val="left"/>
    </w:lvl>
    <w:lvl w:ilvl="4" w:tplc="77545890">
      <w:start w:val="1"/>
      <w:numFmt w:val="bullet"/>
      <w:lvlText w:val=""/>
      <w:lvlJc w:val="left"/>
    </w:lvl>
    <w:lvl w:ilvl="5" w:tplc="DFA2CFF8">
      <w:start w:val="1"/>
      <w:numFmt w:val="bullet"/>
      <w:lvlText w:val=""/>
      <w:lvlJc w:val="left"/>
    </w:lvl>
    <w:lvl w:ilvl="6" w:tplc="D3A8750C">
      <w:start w:val="1"/>
      <w:numFmt w:val="bullet"/>
      <w:lvlText w:val=""/>
      <w:lvlJc w:val="left"/>
    </w:lvl>
    <w:lvl w:ilvl="7" w:tplc="D1BCADD6">
      <w:start w:val="1"/>
      <w:numFmt w:val="bullet"/>
      <w:lvlText w:val=""/>
      <w:lvlJc w:val="left"/>
    </w:lvl>
    <w:lvl w:ilvl="8" w:tplc="93406110">
      <w:start w:val="1"/>
      <w:numFmt w:val="bullet"/>
      <w:lvlText w:val=""/>
      <w:lvlJc w:val="left"/>
    </w:lvl>
  </w:abstractNum>
  <w:abstractNum w:abstractNumId="11">
    <w:nsid w:val="0000000C"/>
    <w:multiLevelType w:val="hybridMultilevel"/>
    <w:tmpl w:val="431BD7B6"/>
    <w:lvl w:ilvl="0" w:tplc="5C22E06C">
      <w:start w:val="4"/>
      <w:numFmt w:val="decimal"/>
      <w:lvlText w:val="2.%1."/>
      <w:lvlJc w:val="left"/>
    </w:lvl>
    <w:lvl w:ilvl="1" w:tplc="2A4C0C00">
      <w:start w:val="1"/>
      <w:numFmt w:val="bullet"/>
      <w:lvlText w:val=""/>
      <w:lvlJc w:val="left"/>
    </w:lvl>
    <w:lvl w:ilvl="2" w:tplc="A476CB42">
      <w:start w:val="1"/>
      <w:numFmt w:val="bullet"/>
      <w:lvlText w:val=""/>
      <w:lvlJc w:val="left"/>
    </w:lvl>
    <w:lvl w:ilvl="3" w:tplc="4FCE1736">
      <w:start w:val="1"/>
      <w:numFmt w:val="bullet"/>
      <w:lvlText w:val=""/>
      <w:lvlJc w:val="left"/>
    </w:lvl>
    <w:lvl w:ilvl="4" w:tplc="CF5C715C">
      <w:start w:val="1"/>
      <w:numFmt w:val="bullet"/>
      <w:lvlText w:val=""/>
      <w:lvlJc w:val="left"/>
    </w:lvl>
    <w:lvl w:ilvl="5" w:tplc="4A028EF8">
      <w:start w:val="1"/>
      <w:numFmt w:val="bullet"/>
      <w:lvlText w:val=""/>
      <w:lvlJc w:val="left"/>
    </w:lvl>
    <w:lvl w:ilvl="6" w:tplc="52C499BC">
      <w:start w:val="1"/>
      <w:numFmt w:val="bullet"/>
      <w:lvlText w:val=""/>
      <w:lvlJc w:val="left"/>
    </w:lvl>
    <w:lvl w:ilvl="7" w:tplc="38FC71C0">
      <w:start w:val="1"/>
      <w:numFmt w:val="bullet"/>
      <w:lvlText w:val=""/>
      <w:lvlJc w:val="left"/>
    </w:lvl>
    <w:lvl w:ilvl="8" w:tplc="45123E2E">
      <w:start w:val="1"/>
      <w:numFmt w:val="bullet"/>
      <w:lvlText w:val=""/>
      <w:lvlJc w:val="left"/>
    </w:lvl>
  </w:abstractNum>
  <w:abstractNum w:abstractNumId="12">
    <w:nsid w:val="0000000D"/>
    <w:multiLevelType w:val="hybridMultilevel"/>
    <w:tmpl w:val="3F2DBA30"/>
    <w:lvl w:ilvl="0" w:tplc="46F47692">
      <w:start w:val="5"/>
      <w:numFmt w:val="decimal"/>
      <w:lvlText w:val="2.%1."/>
      <w:lvlJc w:val="left"/>
    </w:lvl>
    <w:lvl w:ilvl="1" w:tplc="2B662D8C">
      <w:start w:val="1"/>
      <w:numFmt w:val="bullet"/>
      <w:lvlText w:val=""/>
      <w:lvlJc w:val="left"/>
    </w:lvl>
    <w:lvl w:ilvl="2" w:tplc="E370FD20">
      <w:start w:val="1"/>
      <w:numFmt w:val="bullet"/>
      <w:lvlText w:val=""/>
      <w:lvlJc w:val="left"/>
    </w:lvl>
    <w:lvl w:ilvl="3" w:tplc="4A2870C2">
      <w:start w:val="1"/>
      <w:numFmt w:val="bullet"/>
      <w:lvlText w:val=""/>
      <w:lvlJc w:val="left"/>
    </w:lvl>
    <w:lvl w:ilvl="4" w:tplc="22FEF2F8">
      <w:start w:val="1"/>
      <w:numFmt w:val="bullet"/>
      <w:lvlText w:val=""/>
      <w:lvlJc w:val="left"/>
    </w:lvl>
    <w:lvl w:ilvl="5" w:tplc="B986D6EC">
      <w:start w:val="1"/>
      <w:numFmt w:val="bullet"/>
      <w:lvlText w:val=""/>
      <w:lvlJc w:val="left"/>
    </w:lvl>
    <w:lvl w:ilvl="6" w:tplc="A5C86A60">
      <w:start w:val="1"/>
      <w:numFmt w:val="bullet"/>
      <w:lvlText w:val=""/>
      <w:lvlJc w:val="left"/>
    </w:lvl>
    <w:lvl w:ilvl="7" w:tplc="53C2B11C">
      <w:start w:val="1"/>
      <w:numFmt w:val="bullet"/>
      <w:lvlText w:val=""/>
      <w:lvlJc w:val="left"/>
    </w:lvl>
    <w:lvl w:ilvl="8" w:tplc="ED402F9A">
      <w:start w:val="1"/>
      <w:numFmt w:val="bullet"/>
      <w:lvlText w:val=""/>
      <w:lvlJc w:val="left"/>
    </w:lvl>
  </w:abstractNum>
  <w:abstractNum w:abstractNumId="13">
    <w:nsid w:val="0000000E"/>
    <w:multiLevelType w:val="hybridMultilevel"/>
    <w:tmpl w:val="7C83E458"/>
    <w:lvl w:ilvl="0" w:tplc="C896A33E">
      <w:start w:val="6"/>
      <w:numFmt w:val="decimal"/>
      <w:lvlText w:val="2.%1."/>
      <w:lvlJc w:val="left"/>
    </w:lvl>
    <w:lvl w:ilvl="1" w:tplc="34F043D0">
      <w:start w:val="1"/>
      <w:numFmt w:val="bullet"/>
      <w:lvlText w:val=""/>
      <w:lvlJc w:val="left"/>
    </w:lvl>
    <w:lvl w:ilvl="2" w:tplc="FCA867B2">
      <w:start w:val="1"/>
      <w:numFmt w:val="bullet"/>
      <w:lvlText w:val=""/>
      <w:lvlJc w:val="left"/>
    </w:lvl>
    <w:lvl w:ilvl="3" w:tplc="8294F36C">
      <w:start w:val="1"/>
      <w:numFmt w:val="bullet"/>
      <w:lvlText w:val=""/>
      <w:lvlJc w:val="left"/>
    </w:lvl>
    <w:lvl w:ilvl="4" w:tplc="2F82F722">
      <w:start w:val="1"/>
      <w:numFmt w:val="bullet"/>
      <w:lvlText w:val=""/>
      <w:lvlJc w:val="left"/>
    </w:lvl>
    <w:lvl w:ilvl="5" w:tplc="7D34AC12">
      <w:start w:val="1"/>
      <w:numFmt w:val="bullet"/>
      <w:lvlText w:val=""/>
      <w:lvlJc w:val="left"/>
    </w:lvl>
    <w:lvl w:ilvl="6" w:tplc="D072390E">
      <w:start w:val="1"/>
      <w:numFmt w:val="bullet"/>
      <w:lvlText w:val=""/>
      <w:lvlJc w:val="left"/>
    </w:lvl>
    <w:lvl w:ilvl="7" w:tplc="34143B66">
      <w:start w:val="1"/>
      <w:numFmt w:val="bullet"/>
      <w:lvlText w:val=""/>
      <w:lvlJc w:val="left"/>
    </w:lvl>
    <w:lvl w:ilvl="8" w:tplc="0A9EAEB0">
      <w:start w:val="1"/>
      <w:numFmt w:val="bullet"/>
      <w:lvlText w:val=""/>
      <w:lvlJc w:val="left"/>
    </w:lvl>
  </w:abstractNum>
  <w:abstractNum w:abstractNumId="14">
    <w:nsid w:val="0000000F"/>
    <w:multiLevelType w:val="hybridMultilevel"/>
    <w:tmpl w:val="257130A2"/>
    <w:lvl w:ilvl="0" w:tplc="E0885E64">
      <w:start w:val="3"/>
      <w:numFmt w:val="decimal"/>
      <w:lvlText w:val="%1."/>
      <w:lvlJc w:val="left"/>
    </w:lvl>
    <w:lvl w:ilvl="1" w:tplc="80525300">
      <w:start w:val="1"/>
      <w:numFmt w:val="bullet"/>
      <w:lvlText w:val=""/>
      <w:lvlJc w:val="left"/>
    </w:lvl>
    <w:lvl w:ilvl="2" w:tplc="C1AECCE2">
      <w:start w:val="1"/>
      <w:numFmt w:val="bullet"/>
      <w:lvlText w:val=""/>
      <w:lvlJc w:val="left"/>
    </w:lvl>
    <w:lvl w:ilvl="3" w:tplc="83F4AB52">
      <w:start w:val="1"/>
      <w:numFmt w:val="bullet"/>
      <w:lvlText w:val=""/>
      <w:lvlJc w:val="left"/>
    </w:lvl>
    <w:lvl w:ilvl="4" w:tplc="FAC85054">
      <w:start w:val="1"/>
      <w:numFmt w:val="bullet"/>
      <w:lvlText w:val=""/>
      <w:lvlJc w:val="left"/>
    </w:lvl>
    <w:lvl w:ilvl="5" w:tplc="FC862418">
      <w:start w:val="1"/>
      <w:numFmt w:val="bullet"/>
      <w:lvlText w:val=""/>
      <w:lvlJc w:val="left"/>
    </w:lvl>
    <w:lvl w:ilvl="6" w:tplc="022E0190">
      <w:start w:val="1"/>
      <w:numFmt w:val="bullet"/>
      <w:lvlText w:val=""/>
      <w:lvlJc w:val="left"/>
    </w:lvl>
    <w:lvl w:ilvl="7" w:tplc="4AC60C3C">
      <w:start w:val="1"/>
      <w:numFmt w:val="bullet"/>
      <w:lvlText w:val=""/>
      <w:lvlJc w:val="left"/>
    </w:lvl>
    <w:lvl w:ilvl="8" w:tplc="D724FFC0">
      <w:start w:val="1"/>
      <w:numFmt w:val="bullet"/>
      <w:lvlText w:val=""/>
      <w:lvlJc w:val="left"/>
    </w:lvl>
  </w:abstractNum>
  <w:abstractNum w:abstractNumId="15">
    <w:nsid w:val="00000010"/>
    <w:multiLevelType w:val="hybridMultilevel"/>
    <w:tmpl w:val="62BBD95A"/>
    <w:lvl w:ilvl="0" w:tplc="4C804B12">
      <w:start w:val="1"/>
      <w:numFmt w:val="bullet"/>
      <w:lvlText w:val=" "/>
      <w:lvlJc w:val="left"/>
    </w:lvl>
    <w:lvl w:ilvl="1" w:tplc="82C425A6">
      <w:start w:val="1"/>
      <w:numFmt w:val="bullet"/>
      <w:lvlText w:val=""/>
      <w:lvlJc w:val="left"/>
    </w:lvl>
    <w:lvl w:ilvl="2" w:tplc="D6E24ED8">
      <w:start w:val="1"/>
      <w:numFmt w:val="bullet"/>
      <w:lvlText w:val=""/>
      <w:lvlJc w:val="left"/>
    </w:lvl>
    <w:lvl w:ilvl="3" w:tplc="080051A4">
      <w:start w:val="1"/>
      <w:numFmt w:val="bullet"/>
      <w:lvlText w:val=""/>
      <w:lvlJc w:val="left"/>
    </w:lvl>
    <w:lvl w:ilvl="4" w:tplc="53C2B7E2">
      <w:start w:val="1"/>
      <w:numFmt w:val="bullet"/>
      <w:lvlText w:val=""/>
      <w:lvlJc w:val="left"/>
    </w:lvl>
    <w:lvl w:ilvl="5" w:tplc="F55C6854">
      <w:start w:val="1"/>
      <w:numFmt w:val="bullet"/>
      <w:lvlText w:val=""/>
      <w:lvlJc w:val="left"/>
    </w:lvl>
    <w:lvl w:ilvl="6" w:tplc="B44A222E">
      <w:start w:val="1"/>
      <w:numFmt w:val="bullet"/>
      <w:lvlText w:val=""/>
      <w:lvlJc w:val="left"/>
    </w:lvl>
    <w:lvl w:ilvl="7" w:tplc="B86EC52C">
      <w:start w:val="1"/>
      <w:numFmt w:val="bullet"/>
      <w:lvlText w:val=""/>
      <w:lvlJc w:val="left"/>
    </w:lvl>
    <w:lvl w:ilvl="8" w:tplc="D5803456">
      <w:start w:val="1"/>
      <w:numFmt w:val="bullet"/>
      <w:lvlText w:val=""/>
      <w:lvlJc w:val="left"/>
    </w:lvl>
  </w:abstractNum>
  <w:abstractNum w:abstractNumId="16">
    <w:nsid w:val="00000011"/>
    <w:multiLevelType w:val="hybridMultilevel"/>
    <w:tmpl w:val="436C6124"/>
    <w:lvl w:ilvl="0" w:tplc="1BDE86F0">
      <w:start w:val="1"/>
      <w:numFmt w:val="decimal"/>
      <w:lvlText w:val="3.%1."/>
      <w:lvlJc w:val="left"/>
    </w:lvl>
    <w:lvl w:ilvl="1" w:tplc="16ECD6F4">
      <w:start w:val="1"/>
      <w:numFmt w:val="bullet"/>
      <w:lvlText w:val=" "/>
      <w:lvlJc w:val="left"/>
    </w:lvl>
    <w:lvl w:ilvl="2" w:tplc="E75EC822">
      <w:start w:val="1"/>
      <w:numFmt w:val="bullet"/>
      <w:lvlText w:val=""/>
      <w:lvlJc w:val="left"/>
    </w:lvl>
    <w:lvl w:ilvl="3" w:tplc="3AA89B28">
      <w:start w:val="1"/>
      <w:numFmt w:val="bullet"/>
      <w:lvlText w:val=""/>
      <w:lvlJc w:val="left"/>
    </w:lvl>
    <w:lvl w:ilvl="4" w:tplc="E8C42D5C">
      <w:start w:val="1"/>
      <w:numFmt w:val="bullet"/>
      <w:lvlText w:val=""/>
      <w:lvlJc w:val="left"/>
    </w:lvl>
    <w:lvl w:ilvl="5" w:tplc="A9443702">
      <w:start w:val="1"/>
      <w:numFmt w:val="bullet"/>
      <w:lvlText w:val=""/>
      <w:lvlJc w:val="left"/>
    </w:lvl>
    <w:lvl w:ilvl="6" w:tplc="CD94435C">
      <w:start w:val="1"/>
      <w:numFmt w:val="bullet"/>
      <w:lvlText w:val=""/>
      <w:lvlJc w:val="left"/>
    </w:lvl>
    <w:lvl w:ilvl="7" w:tplc="AAAE45C8">
      <w:start w:val="1"/>
      <w:numFmt w:val="bullet"/>
      <w:lvlText w:val=""/>
      <w:lvlJc w:val="left"/>
    </w:lvl>
    <w:lvl w:ilvl="8" w:tplc="5C9AEED0">
      <w:start w:val="1"/>
      <w:numFmt w:val="bullet"/>
      <w:lvlText w:val=""/>
      <w:lvlJc w:val="left"/>
    </w:lvl>
  </w:abstractNum>
  <w:abstractNum w:abstractNumId="17">
    <w:nsid w:val="00000012"/>
    <w:multiLevelType w:val="hybridMultilevel"/>
    <w:tmpl w:val="628C895C"/>
    <w:lvl w:ilvl="0" w:tplc="9FECAE04">
      <w:start w:val="2"/>
      <w:numFmt w:val="decimal"/>
      <w:lvlText w:val="3.%1."/>
      <w:lvlJc w:val="left"/>
    </w:lvl>
    <w:lvl w:ilvl="1" w:tplc="656C7BF2">
      <w:start w:val="1"/>
      <w:numFmt w:val="bullet"/>
      <w:lvlText w:val=""/>
      <w:lvlJc w:val="left"/>
    </w:lvl>
    <w:lvl w:ilvl="2" w:tplc="506A49B6">
      <w:start w:val="1"/>
      <w:numFmt w:val="bullet"/>
      <w:lvlText w:val=""/>
      <w:lvlJc w:val="left"/>
    </w:lvl>
    <w:lvl w:ilvl="3" w:tplc="182490EE">
      <w:start w:val="1"/>
      <w:numFmt w:val="bullet"/>
      <w:lvlText w:val=""/>
      <w:lvlJc w:val="left"/>
    </w:lvl>
    <w:lvl w:ilvl="4" w:tplc="A5D0AF5A">
      <w:start w:val="1"/>
      <w:numFmt w:val="bullet"/>
      <w:lvlText w:val=""/>
      <w:lvlJc w:val="left"/>
    </w:lvl>
    <w:lvl w:ilvl="5" w:tplc="8BFE17DE">
      <w:start w:val="1"/>
      <w:numFmt w:val="bullet"/>
      <w:lvlText w:val=""/>
      <w:lvlJc w:val="left"/>
    </w:lvl>
    <w:lvl w:ilvl="6" w:tplc="01080792">
      <w:start w:val="1"/>
      <w:numFmt w:val="bullet"/>
      <w:lvlText w:val=""/>
      <w:lvlJc w:val="left"/>
    </w:lvl>
    <w:lvl w:ilvl="7" w:tplc="DB96B408">
      <w:start w:val="1"/>
      <w:numFmt w:val="bullet"/>
      <w:lvlText w:val=""/>
      <w:lvlJc w:val="left"/>
    </w:lvl>
    <w:lvl w:ilvl="8" w:tplc="26C01608">
      <w:start w:val="1"/>
      <w:numFmt w:val="bullet"/>
      <w:lvlText w:val=""/>
      <w:lvlJc w:val="left"/>
    </w:lvl>
  </w:abstractNum>
  <w:abstractNum w:abstractNumId="18">
    <w:nsid w:val="00000013"/>
    <w:multiLevelType w:val="hybridMultilevel"/>
    <w:tmpl w:val="333AB104"/>
    <w:lvl w:ilvl="0" w:tplc="F558D85E">
      <w:start w:val="3"/>
      <w:numFmt w:val="decimal"/>
      <w:lvlText w:val="3.%1."/>
      <w:lvlJc w:val="left"/>
    </w:lvl>
    <w:lvl w:ilvl="1" w:tplc="0568A778">
      <w:start w:val="1"/>
      <w:numFmt w:val="bullet"/>
      <w:lvlText w:val=""/>
      <w:lvlJc w:val="left"/>
    </w:lvl>
    <w:lvl w:ilvl="2" w:tplc="2F16E48C">
      <w:start w:val="1"/>
      <w:numFmt w:val="bullet"/>
      <w:lvlText w:val=""/>
      <w:lvlJc w:val="left"/>
    </w:lvl>
    <w:lvl w:ilvl="3" w:tplc="608AEED6">
      <w:start w:val="1"/>
      <w:numFmt w:val="bullet"/>
      <w:lvlText w:val=""/>
      <w:lvlJc w:val="left"/>
    </w:lvl>
    <w:lvl w:ilvl="4" w:tplc="0D724EE8">
      <w:start w:val="1"/>
      <w:numFmt w:val="bullet"/>
      <w:lvlText w:val=""/>
      <w:lvlJc w:val="left"/>
    </w:lvl>
    <w:lvl w:ilvl="5" w:tplc="6EF87C5A">
      <w:start w:val="1"/>
      <w:numFmt w:val="bullet"/>
      <w:lvlText w:val=""/>
      <w:lvlJc w:val="left"/>
    </w:lvl>
    <w:lvl w:ilvl="6" w:tplc="ED6CCF1A">
      <w:start w:val="1"/>
      <w:numFmt w:val="bullet"/>
      <w:lvlText w:val=""/>
      <w:lvlJc w:val="left"/>
    </w:lvl>
    <w:lvl w:ilvl="7" w:tplc="95F667A4">
      <w:start w:val="1"/>
      <w:numFmt w:val="bullet"/>
      <w:lvlText w:val=""/>
      <w:lvlJc w:val="left"/>
    </w:lvl>
    <w:lvl w:ilvl="8" w:tplc="65A87CFA">
      <w:start w:val="1"/>
      <w:numFmt w:val="bullet"/>
      <w:lvlText w:val=""/>
      <w:lvlJc w:val="left"/>
    </w:lvl>
  </w:abstractNum>
  <w:abstractNum w:abstractNumId="19">
    <w:nsid w:val="00000014"/>
    <w:multiLevelType w:val="hybridMultilevel"/>
    <w:tmpl w:val="721DA316"/>
    <w:lvl w:ilvl="0" w:tplc="33189CB6">
      <w:start w:val="4"/>
      <w:numFmt w:val="decimal"/>
      <w:lvlText w:val="3.%1."/>
      <w:lvlJc w:val="left"/>
    </w:lvl>
    <w:lvl w:ilvl="1" w:tplc="7748A6DE">
      <w:start w:val="1"/>
      <w:numFmt w:val="bullet"/>
      <w:lvlText w:val=""/>
      <w:lvlJc w:val="left"/>
    </w:lvl>
    <w:lvl w:ilvl="2" w:tplc="150AA64C">
      <w:start w:val="1"/>
      <w:numFmt w:val="bullet"/>
      <w:lvlText w:val=""/>
      <w:lvlJc w:val="left"/>
    </w:lvl>
    <w:lvl w:ilvl="3" w:tplc="3C62F86A">
      <w:start w:val="1"/>
      <w:numFmt w:val="bullet"/>
      <w:lvlText w:val=""/>
      <w:lvlJc w:val="left"/>
    </w:lvl>
    <w:lvl w:ilvl="4" w:tplc="81EA87DA">
      <w:start w:val="1"/>
      <w:numFmt w:val="bullet"/>
      <w:lvlText w:val=""/>
      <w:lvlJc w:val="left"/>
    </w:lvl>
    <w:lvl w:ilvl="5" w:tplc="3DB83E94">
      <w:start w:val="1"/>
      <w:numFmt w:val="bullet"/>
      <w:lvlText w:val=""/>
      <w:lvlJc w:val="left"/>
    </w:lvl>
    <w:lvl w:ilvl="6" w:tplc="4536ACF6">
      <w:start w:val="1"/>
      <w:numFmt w:val="bullet"/>
      <w:lvlText w:val=""/>
      <w:lvlJc w:val="left"/>
    </w:lvl>
    <w:lvl w:ilvl="7" w:tplc="D3C60DFE">
      <w:start w:val="1"/>
      <w:numFmt w:val="bullet"/>
      <w:lvlText w:val=""/>
      <w:lvlJc w:val="left"/>
    </w:lvl>
    <w:lvl w:ilvl="8" w:tplc="1BBEA546">
      <w:start w:val="1"/>
      <w:numFmt w:val="bullet"/>
      <w:lvlText w:val=""/>
      <w:lvlJc w:val="left"/>
    </w:lvl>
  </w:abstractNum>
  <w:abstractNum w:abstractNumId="20">
    <w:nsid w:val="00000015"/>
    <w:multiLevelType w:val="hybridMultilevel"/>
    <w:tmpl w:val="2443A858"/>
    <w:lvl w:ilvl="0" w:tplc="AEB013BE">
      <w:start w:val="5"/>
      <w:numFmt w:val="decimal"/>
      <w:lvlText w:val="3.%1."/>
      <w:lvlJc w:val="left"/>
    </w:lvl>
    <w:lvl w:ilvl="1" w:tplc="BD7A7766">
      <w:start w:val="1"/>
      <w:numFmt w:val="bullet"/>
      <w:lvlText w:val=""/>
      <w:lvlJc w:val="left"/>
    </w:lvl>
    <w:lvl w:ilvl="2" w:tplc="0E90294C">
      <w:start w:val="1"/>
      <w:numFmt w:val="bullet"/>
      <w:lvlText w:val=""/>
      <w:lvlJc w:val="left"/>
    </w:lvl>
    <w:lvl w:ilvl="3" w:tplc="8DA80C9E">
      <w:start w:val="1"/>
      <w:numFmt w:val="bullet"/>
      <w:lvlText w:val=""/>
      <w:lvlJc w:val="left"/>
    </w:lvl>
    <w:lvl w:ilvl="4" w:tplc="82E29858">
      <w:start w:val="1"/>
      <w:numFmt w:val="bullet"/>
      <w:lvlText w:val=""/>
      <w:lvlJc w:val="left"/>
    </w:lvl>
    <w:lvl w:ilvl="5" w:tplc="CCE4E590">
      <w:start w:val="1"/>
      <w:numFmt w:val="bullet"/>
      <w:lvlText w:val=""/>
      <w:lvlJc w:val="left"/>
    </w:lvl>
    <w:lvl w:ilvl="6" w:tplc="6E08ADF4">
      <w:start w:val="1"/>
      <w:numFmt w:val="bullet"/>
      <w:lvlText w:val=""/>
      <w:lvlJc w:val="left"/>
    </w:lvl>
    <w:lvl w:ilvl="7" w:tplc="1D2452EA">
      <w:start w:val="1"/>
      <w:numFmt w:val="bullet"/>
      <w:lvlText w:val=""/>
      <w:lvlJc w:val="left"/>
    </w:lvl>
    <w:lvl w:ilvl="8" w:tplc="6FE6666A">
      <w:start w:val="1"/>
      <w:numFmt w:val="bullet"/>
      <w:lvlText w:val=""/>
      <w:lvlJc w:val="left"/>
    </w:lvl>
  </w:abstractNum>
  <w:abstractNum w:abstractNumId="21">
    <w:nsid w:val="00000016"/>
    <w:multiLevelType w:val="hybridMultilevel"/>
    <w:tmpl w:val="2D1D5AE8"/>
    <w:lvl w:ilvl="0" w:tplc="933866E6">
      <w:start w:val="6"/>
      <w:numFmt w:val="decimal"/>
      <w:lvlText w:val="3.%1."/>
      <w:lvlJc w:val="left"/>
    </w:lvl>
    <w:lvl w:ilvl="1" w:tplc="EC7AC34A">
      <w:start w:val="1"/>
      <w:numFmt w:val="bullet"/>
      <w:lvlText w:val=""/>
      <w:lvlJc w:val="left"/>
    </w:lvl>
    <w:lvl w:ilvl="2" w:tplc="86E2FFB2">
      <w:start w:val="1"/>
      <w:numFmt w:val="bullet"/>
      <w:lvlText w:val=""/>
      <w:lvlJc w:val="left"/>
    </w:lvl>
    <w:lvl w:ilvl="3" w:tplc="140ECB04">
      <w:start w:val="1"/>
      <w:numFmt w:val="bullet"/>
      <w:lvlText w:val=""/>
      <w:lvlJc w:val="left"/>
    </w:lvl>
    <w:lvl w:ilvl="4" w:tplc="05D0435A">
      <w:start w:val="1"/>
      <w:numFmt w:val="bullet"/>
      <w:lvlText w:val=""/>
      <w:lvlJc w:val="left"/>
    </w:lvl>
    <w:lvl w:ilvl="5" w:tplc="46B4C520">
      <w:start w:val="1"/>
      <w:numFmt w:val="bullet"/>
      <w:lvlText w:val=""/>
      <w:lvlJc w:val="left"/>
    </w:lvl>
    <w:lvl w:ilvl="6" w:tplc="0BAE5EC4">
      <w:start w:val="1"/>
      <w:numFmt w:val="bullet"/>
      <w:lvlText w:val=""/>
      <w:lvlJc w:val="left"/>
    </w:lvl>
    <w:lvl w:ilvl="7" w:tplc="F4B21B4E">
      <w:start w:val="1"/>
      <w:numFmt w:val="bullet"/>
      <w:lvlText w:val=""/>
      <w:lvlJc w:val="left"/>
    </w:lvl>
    <w:lvl w:ilvl="8" w:tplc="D108CA76">
      <w:start w:val="1"/>
      <w:numFmt w:val="bullet"/>
      <w:lvlText w:val=""/>
      <w:lvlJc w:val="left"/>
    </w:lvl>
  </w:abstractNum>
  <w:abstractNum w:abstractNumId="22">
    <w:nsid w:val="00000017"/>
    <w:multiLevelType w:val="hybridMultilevel"/>
    <w:tmpl w:val="6763845E"/>
    <w:lvl w:ilvl="0" w:tplc="9802FA66">
      <w:start w:val="4"/>
      <w:numFmt w:val="decimal"/>
      <w:lvlText w:val="%1."/>
      <w:lvlJc w:val="left"/>
    </w:lvl>
    <w:lvl w:ilvl="1" w:tplc="AB14B768">
      <w:start w:val="1"/>
      <w:numFmt w:val="bullet"/>
      <w:lvlText w:val=""/>
      <w:lvlJc w:val="left"/>
    </w:lvl>
    <w:lvl w:ilvl="2" w:tplc="B48284E0">
      <w:start w:val="1"/>
      <w:numFmt w:val="bullet"/>
      <w:lvlText w:val=""/>
      <w:lvlJc w:val="left"/>
    </w:lvl>
    <w:lvl w:ilvl="3" w:tplc="20248E94">
      <w:start w:val="1"/>
      <w:numFmt w:val="bullet"/>
      <w:lvlText w:val=""/>
      <w:lvlJc w:val="left"/>
    </w:lvl>
    <w:lvl w:ilvl="4" w:tplc="6632E2F0">
      <w:start w:val="1"/>
      <w:numFmt w:val="bullet"/>
      <w:lvlText w:val=""/>
      <w:lvlJc w:val="left"/>
    </w:lvl>
    <w:lvl w:ilvl="5" w:tplc="9BCEDE9C">
      <w:start w:val="1"/>
      <w:numFmt w:val="bullet"/>
      <w:lvlText w:val=""/>
      <w:lvlJc w:val="left"/>
    </w:lvl>
    <w:lvl w:ilvl="6" w:tplc="BC3AB312">
      <w:start w:val="1"/>
      <w:numFmt w:val="bullet"/>
      <w:lvlText w:val=""/>
      <w:lvlJc w:val="left"/>
    </w:lvl>
    <w:lvl w:ilvl="7" w:tplc="3A565E38">
      <w:start w:val="1"/>
      <w:numFmt w:val="bullet"/>
      <w:lvlText w:val=""/>
      <w:lvlJc w:val="left"/>
    </w:lvl>
    <w:lvl w:ilvl="8" w:tplc="01D21B8E">
      <w:start w:val="1"/>
      <w:numFmt w:val="bullet"/>
      <w:lvlText w:val=""/>
      <w:lvlJc w:val="left"/>
    </w:lvl>
  </w:abstractNum>
  <w:abstractNum w:abstractNumId="23">
    <w:nsid w:val="00000018"/>
    <w:multiLevelType w:val="hybridMultilevel"/>
    <w:tmpl w:val="75A2A8D4"/>
    <w:lvl w:ilvl="0" w:tplc="0EF637F4">
      <w:start w:val="1"/>
      <w:numFmt w:val="decimal"/>
      <w:lvlText w:val="%1."/>
      <w:lvlJc w:val="left"/>
    </w:lvl>
    <w:lvl w:ilvl="1" w:tplc="DA1C12AA">
      <w:start w:val="1"/>
      <w:numFmt w:val="bullet"/>
      <w:lvlText w:val=""/>
      <w:lvlJc w:val="left"/>
    </w:lvl>
    <w:lvl w:ilvl="2" w:tplc="6BBC99E0">
      <w:start w:val="1"/>
      <w:numFmt w:val="bullet"/>
      <w:lvlText w:val=""/>
      <w:lvlJc w:val="left"/>
    </w:lvl>
    <w:lvl w:ilvl="3" w:tplc="8BEA14A6">
      <w:start w:val="1"/>
      <w:numFmt w:val="bullet"/>
      <w:lvlText w:val=""/>
      <w:lvlJc w:val="left"/>
    </w:lvl>
    <w:lvl w:ilvl="4" w:tplc="62445780">
      <w:start w:val="1"/>
      <w:numFmt w:val="bullet"/>
      <w:lvlText w:val=""/>
      <w:lvlJc w:val="left"/>
    </w:lvl>
    <w:lvl w:ilvl="5" w:tplc="2AA8FD4A">
      <w:start w:val="1"/>
      <w:numFmt w:val="bullet"/>
      <w:lvlText w:val=""/>
      <w:lvlJc w:val="left"/>
    </w:lvl>
    <w:lvl w:ilvl="6" w:tplc="B60ECB36">
      <w:start w:val="1"/>
      <w:numFmt w:val="bullet"/>
      <w:lvlText w:val=""/>
      <w:lvlJc w:val="left"/>
    </w:lvl>
    <w:lvl w:ilvl="7" w:tplc="59F456F2">
      <w:start w:val="1"/>
      <w:numFmt w:val="bullet"/>
      <w:lvlText w:val=""/>
      <w:lvlJc w:val="left"/>
    </w:lvl>
    <w:lvl w:ilvl="8" w:tplc="0226BCF4">
      <w:start w:val="1"/>
      <w:numFmt w:val="bullet"/>
      <w:lvlText w:val=""/>
      <w:lvlJc w:val="left"/>
    </w:lvl>
  </w:abstractNum>
  <w:abstractNum w:abstractNumId="24">
    <w:nsid w:val="03BA31B5"/>
    <w:multiLevelType w:val="hybridMultilevel"/>
    <w:tmpl w:val="443036BC"/>
    <w:lvl w:ilvl="0" w:tplc="0C0A0001">
      <w:start w:val="1"/>
      <w:numFmt w:val="bullet"/>
      <w:lvlText w:val=""/>
      <w:lvlJc w:val="left"/>
      <w:pPr>
        <w:ind w:left="1303" w:hanging="360"/>
      </w:pPr>
      <w:rPr>
        <w:rFonts w:ascii="Symbol" w:hAnsi="Symbol" w:hint="default"/>
      </w:rPr>
    </w:lvl>
    <w:lvl w:ilvl="1" w:tplc="0C0A0003" w:tentative="1">
      <w:start w:val="1"/>
      <w:numFmt w:val="bullet"/>
      <w:lvlText w:val="o"/>
      <w:lvlJc w:val="left"/>
      <w:pPr>
        <w:ind w:left="2023" w:hanging="360"/>
      </w:pPr>
      <w:rPr>
        <w:rFonts w:ascii="Courier New" w:hAnsi="Courier New" w:cs="Courier New" w:hint="default"/>
      </w:rPr>
    </w:lvl>
    <w:lvl w:ilvl="2" w:tplc="0C0A0005" w:tentative="1">
      <w:start w:val="1"/>
      <w:numFmt w:val="bullet"/>
      <w:lvlText w:val=""/>
      <w:lvlJc w:val="left"/>
      <w:pPr>
        <w:ind w:left="2743" w:hanging="360"/>
      </w:pPr>
      <w:rPr>
        <w:rFonts w:ascii="Wingdings" w:hAnsi="Wingdings" w:hint="default"/>
      </w:rPr>
    </w:lvl>
    <w:lvl w:ilvl="3" w:tplc="0C0A0001" w:tentative="1">
      <w:start w:val="1"/>
      <w:numFmt w:val="bullet"/>
      <w:lvlText w:val=""/>
      <w:lvlJc w:val="left"/>
      <w:pPr>
        <w:ind w:left="3463" w:hanging="360"/>
      </w:pPr>
      <w:rPr>
        <w:rFonts w:ascii="Symbol" w:hAnsi="Symbol" w:hint="default"/>
      </w:rPr>
    </w:lvl>
    <w:lvl w:ilvl="4" w:tplc="0C0A0003" w:tentative="1">
      <w:start w:val="1"/>
      <w:numFmt w:val="bullet"/>
      <w:lvlText w:val="o"/>
      <w:lvlJc w:val="left"/>
      <w:pPr>
        <w:ind w:left="4183" w:hanging="360"/>
      </w:pPr>
      <w:rPr>
        <w:rFonts w:ascii="Courier New" w:hAnsi="Courier New" w:cs="Courier New" w:hint="default"/>
      </w:rPr>
    </w:lvl>
    <w:lvl w:ilvl="5" w:tplc="0C0A0005" w:tentative="1">
      <w:start w:val="1"/>
      <w:numFmt w:val="bullet"/>
      <w:lvlText w:val=""/>
      <w:lvlJc w:val="left"/>
      <w:pPr>
        <w:ind w:left="4903" w:hanging="360"/>
      </w:pPr>
      <w:rPr>
        <w:rFonts w:ascii="Wingdings" w:hAnsi="Wingdings" w:hint="default"/>
      </w:rPr>
    </w:lvl>
    <w:lvl w:ilvl="6" w:tplc="0C0A0001" w:tentative="1">
      <w:start w:val="1"/>
      <w:numFmt w:val="bullet"/>
      <w:lvlText w:val=""/>
      <w:lvlJc w:val="left"/>
      <w:pPr>
        <w:ind w:left="5623" w:hanging="360"/>
      </w:pPr>
      <w:rPr>
        <w:rFonts w:ascii="Symbol" w:hAnsi="Symbol" w:hint="default"/>
      </w:rPr>
    </w:lvl>
    <w:lvl w:ilvl="7" w:tplc="0C0A0003" w:tentative="1">
      <w:start w:val="1"/>
      <w:numFmt w:val="bullet"/>
      <w:lvlText w:val="o"/>
      <w:lvlJc w:val="left"/>
      <w:pPr>
        <w:ind w:left="6343" w:hanging="360"/>
      </w:pPr>
      <w:rPr>
        <w:rFonts w:ascii="Courier New" w:hAnsi="Courier New" w:cs="Courier New" w:hint="default"/>
      </w:rPr>
    </w:lvl>
    <w:lvl w:ilvl="8" w:tplc="0C0A0005" w:tentative="1">
      <w:start w:val="1"/>
      <w:numFmt w:val="bullet"/>
      <w:lvlText w:val=""/>
      <w:lvlJc w:val="left"/>
      <w:pPr>
        <w:ind w:left="7063" w:hanging="360"/>
      </w:pPr>
      <w:rPr>
        <w:rFonts w:ascii="Wingdings" w:hAnsi="Wingdings" w:hint="default"/>
      </w:rPr>
    </w:lvl>
  </w:abstractNum>
  <w:abstractNum w:abstractNumId="25">
    <w:nsid w:val="26357F8A"/>
    <w:multiLevelType w:val="hybridMultilevel"/>
    <w:tmpl w:val="644C0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7336186"/>
    <w:multiLevelType w:val="hybridMultilevel"/>
    <w:tmpl w:val="53F0A58E"/>
    <w:lvl w:ilvl="0" w:tplc="0C0A0005">
      <w:start w:val="1"/>
      <w:numFmt w:val="bullet"/>
      <w:lvlText w:val=""/>
      <w:lvlJc w:val="left"/>
      <w:pPr>
        <w:ind w:left="1303" w:hanging="360"/>
      </w:pPr>
      <w:rPr>
        <w:rFonts w:ascii="Wingdings" w:hAnsi="Wingdings" w:hint="default"/>
      </w:rPr>
    </w:lvl>
    <w:lvl w:ilvl="1" w:tplc="0C0A0003" w:tentative="1">
      <w:start w:val="1"/>
      <w:numFmt w:val="bullet"/>
      <w:lvlText w:val="o"/>
      <w:lvlJc w:val="left"/>
      <w:pPr>
        <w:ind w:left="2023" w:hanging="360"/>
      </w:pPr>
      <w:rPr>
        <w:rFonts w:ascii="Courier New" w:hAnsi="Courier New" w:cs="Courier New" w:hint="default"/>
      </w:rPr>
    </w:lvl>
    <w:lvl w:ilvl="2" w:tplc="0C0A0005" w:tentative="1">
      <w:start w:val="1"/>
      <w:numFmt w:val="bullet"/>
      <w:lvlText w:val=""/>
      <w:lvlJc w:val="left"/>
      <w:pPr>
        <w:ind w:left="2743" w:hanging="360"/>
      </w:pPr>
      <w:rPr>
        <w:rFonts w:ascii="Wingdings" w:hAnsi="Wingdings" w:hint="default"/>
      </w:rPr>
    </w:lvl>
    <w:lvl w:ilvl="3" w:tplc="0C0A0001" w:tentative="1">
      <w:start w:val="1"/>
      <w:numFmt w:val="bullet"/>
      <w:lvlText w:val=""/>
      <w:lvlJc w:val="left"/>
      <w:pPr>
        <w:ind w:left="3463" w:hanging="360"/>
      </w:pPr>
      <w:rPr>
        <w:rFonts w:ascii="Symbol" w:hAnsi="Symbol" w:hint="default"/>
      </w:rPr>
    </w:lvl>
    <w:lvl w:ilvl="4" w:tplc="0C0A0003" w:tentative="1">
      <w:start w:val="1"/>
      <w:numFmt w:val="bullet"/>
      <w:lvlText w:val="o"/>
      <w:lvlJc w:val="left"/>
      <w:pPr>
        <w:ind w:left="4183" w:hanging="360"/>
      </w:pPr>
      <w:rPr>
        <w:rFonts w:ascii="Courier New" w:hAnsi="Courier New" w:cs="Courier New" w:hint="default"/>
      </w:rPr>
    </w:lvl>
    <w:lvl w:ilvl="5" w:tplc="0C0A0005" w:tentative="1">
      <w:start w:val="1"/>
      <w:numFmt w:val="bullet"/>
      <w:lvlText w:val=""/>
      <w:lvlJc w:val="left"/>
      <w:pPr>
        <w:ind w:left="4903" w:hanging="360"/>
      </w:pPr>
      <w:rPr>
        <w:rFonts w:ascii="Wingdings" w:hAnsi="Wingdings" w:hint="default"/>
      </w:rPr>
    </w:lvl>
    <w:lvl w:ilvl="6" w:tplc="0C0A0001" w:tentative="1">
      <w:start w:val="1"/>
      <w:numFmt w:val="bullet"/>
      <w:lvlText w:val=""/>
      <w:lvlJc w:val="left"/>
      <w:pPr>
        <w:ind w:left="5623" w:hanging="360"/>
      </w:pPr>
      <w:rPr>
        <w:rFonts w:ascii="Symbol" w:hAnsi="Symbol" w:hint="default"/>
      </w:rPr>
    </w:lvl>
    <w:lvl w:ilvl="7" w:tplc="0C0A0003" w:tentative="1">
      <w:start w:val="1"/>
      <w:numFmt w:val="bullet"/>
      <w:lvlText w:val="o"/>
      <w:lvlJc w:val="left"/>
      <w:pPr>
        <w:ind w:left="6343" w:hanging="360"/>
      </w:pPr>
      <w:rPr>
        <w:rFonts w:ascii="Courier New" w:hAnsi="Courier New" w:cs="Courier New" w:hint="default"/>
      </w:rPr>
    </w:lvl>
    <w:lvl w:ilvl="8" w:tplc="0C0A0005" w:tentative="1">
      <w:start w:val="1"/>
      <w:numFmt w:val="bullet"/>
      <w:lvlText w:val=""/>
      <w:lvlJc w:val="left"/>
      <w:pPr>
        <w:ind w:left="7063" w:hanging="360"/>
      </w:pPr>
      <w:rPr>
        <w:rFonts w:ascii="Wingdings" w:hAnsi="Wingdings" w:hint="default"/>
      </w:rPr>
    </w:lvl>
  </w:abstractNum>
  <w:abstractNum w:abstractNumId="27">
    <w:nsid w:val="5FC42CC7"/>
    <w:multiLevelType w:val="hybridMultilevel"/>
    <w:tmpl w:val="355A451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1B6418A"/>
    <w:multiLevelType w:val="hybridMultilevel"/>
    <w:tmpl w:val="B7B8BD9A"/>
    <w:lvl w:ilvl="0" w:tplc="0C0A0005">
      <w:start w:val="1"/>
      <w:numFmt w:val="bullet"/>
      <w:lvlText w:val=""/>
      <w:lvlJc w:val="left"/>
      <w:pPr>
        <w:ind w:left="1074" w:hanging="360"/>
      </w:pPr>
      <w:rPr>
        <w:rFonts w:ascii="Wingdings" w:hAnsi="Wingdings" w:hint="default"/>
      </w:rPr>
    </w:lvl>
    <w:lvl w:ilvl="1" w:tplc="0C0A0003" w:tentative="1">
      <w:start w:val="1"/>
      <w:numFmt w:val="bullet"/>
      <w:lvlText w:val="o"/>
      <w:lvlJc w:val="left"/>
      <w:pPr>
        <w:ind w:left="1794" w:hanging="360"/>
      </w:pPr>
      <w:rPr>
        <w:rFonts w:ascii="Courier New" w:hAnsi="Courier New" w:cs="Courier New" w:hint="default"/>
      </w:rPr>
    </w:lvl>
    <w:lvl w:ilvl="2" w:tplc="0C0A0005" w:tentative="1">
      <w:start w:val="1"/>
      <w:numFmt w:val="bullet"/>
      <w:lvlText w:val=""/>
      <w:lvlJc w:val="left"/>
      <w:pPr>
        <w:ind w:left="2514" w:hanging="360"/>
      </w:pPr>
      <w:rPr>
        <w:rFonts w:ascii="Wingdings" w:hAnsi="Wingdings" w:hint="default"/>
      </w:rPr>
    </w:lvl>
    <w:lvl w:ilvl="3" w:tplc="0C0A0001" w:tentative="1">
      <w:start w:val="1"/>
      <w:numFmt w:val="bullet"/>
      <w:lvlText w:val=""/>
      <w:lvlJc w:val="left"/>
      <w:pPr>
        <w:ind w:left="3234" w:hanging="360"/>
      </w:pPr>
      <w:rPr>
        <w:rFonts w:ascii="Symbol" w:hAnsi="Symbol" w:hint="default"/>
      </w:rPr>
    </w:lvl>
    <w:lvl w:ilvl="4" w:tplc="0C0A0003" w:tentative="1">
      <w:start w:val="1"/>
      <w:numFmt w:val="bullet"/>
      <w:lvlText w:val="o"/>
      <w:lvlJc w:val="left"/>
      <w:pPr>
        <w:ind w:left="3954" w:hanging="360"/>
      </w:pPr>
      <w:rPr>
        <w:rFonts w:ascii="Courier New" w:hAnsi="Courier New" w:cs="Courier New" w:hint="default"/>
      </w:rPr>
    </w:lvl>
    <w:lvl w:ilvl="5" w:tplc="0C0A0005" w:tentative="1">
      <w:start w:val="1"/>
      <w:numFmt w:val="bullet"/>
      <w:lvlText w:val=""/>
      <w:lvlJc w:val="left"/>
      <w:pPr>
        <w:ind w:left="4674" w:hanging="360"/>
      </w:pPr>
      <w:rPr>
        <w:rFonts w:ascii="Wingdings" w:hAnsi="Wingdings" w:hint="default"/>
      </w:rPr>
    </w:lvl>
    <w:lvl w:ilvl="6" w:tplc="0C0A0001" w:tentative="1">
      <w:start w:val="1"/>
      <w:numFmt w:val="bullet"/>
      <w:lvlText w:val=""/>
      <w:lvlJc w:val="left"/>
      <w:pPr>
        <w:ind w:left="5394" w:hanging="360"/>
      </w:pPr>
      <w:rPr>
        <w:rFonts w:ascii="Symbol" w:hAnsi="Symbol" w:hint="default"/>
      </w:rPr>
    </w:lvl>
    <w:lvl w:ilvl="7" w:tplc="0C0A0003" w:tentative="1">
      <w:start w:val="1"/>
      <w:numFmt w:val="bullet"/>
      <w:lvlText w:val="o"/>
      <w:lvlJc w:val="left"/>
      <w:pPr>
        <w:ind w:left="6114" w:hanging="360"/>
      </w:pPr>
      <w:rPr>
        <w:rFonts w:ascii="Courier New" w:hAnsi="Courier New" w:cs="Courier New" w:hint="default"/>
      </w:rPr>
    </w:lvl>
    <w:lvl w:ilvl="8" w:tplc="0C0A0005" w:tentative="1">
      <w:start w:val="1"/>
      <w:numFmt w:val="bullet"/>
      <w:lvlText w:val=""/>
      <w:lvlJc w:val="left"/>
      <w:pPr>
        <w:ind w:left="6834" w:hanging="360"/>
      </w:pPr>
      <w:rPr>
        <w:rFonts w:ascii="Wingdings" w:hAnsi="Wingdings" w:hint="default"/>
      </w:rPr>
    </w:lvl>
  </w:abstractNum>
  <w:abstractNum w:abstractNumId="29">
    <w:nsid w:val="64474A79"/>
    <w:multiLevelType w:val="hybridMultilevel"/>
    <w:tmpl w:val="9EB04BB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1022041"/>
    <w:multiLevelType w:val="hybridMultilevel"/>
    <w:tmpl w:val="35822678"/>
    <w:lvl w:ilvl="0" w:tplc="0010A512">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9"/>
  </w:num>
  <w:num w:numId="26">
    <w:abstractNumId w:val="30"/>
  </w:num>
  <w:num w:numId="27">
    <w:abstractNumId w:val="24"/>
  </w:num>
  <w:num w:numId="28">
    <w:abstractNumId w:val="26"/>
  </w:num>
  <w:num w:numId="29">
    <w:abstractNumId w:val="25"/>
  </w:num>
  <w:num w:numId="30">
    <w:abstractNumId w:val="27"/>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7D"/>
    <w:rsid w:val="00063D9C"/>
    <w:rsid w:val="0009239E"/>
    <w:rsid w:val="0011536D"/>
    <w:rsid w:val="0029397D"/>
    <w:rsid w:val="003A09D5"/>
    <w:rsid w:val="003A4F39"/>
    <w:rsid w:val="003E0088"/>
    <w:rsid w:val="004045AE"/>
    <w:rsid w:val="004C4919"/>
    <w:rsid w:val="005171F0"/>
    <w:rsid w:val="00551BF4"/>
    <w:rsid w:val="005A6543"/>
    <w:rsid w:val="005C14F6"/>
    <w:rsid w:val="0065307D"/>
    <w:rsid w:val="006C32FF"/>
    <w:rsid w:val="00717701"/>
    <w:rsid w:val="00807260"/>
    <w:rsid w:val="008B7D0A"/>
    <w:rsid w:val="00991A83"/>
    <w:rsid w:val="009A4107"/>
    <w:rsid w:val="009A6ACB"/>
    <w:rsid w:val="009E703F"/>
    <w:rsid w:val="00A439E4"/>
    <w:rsid w:val="00A4401C"/>
    <w:rsid w:val="00AC0C40"/>
    <w:rsid w:val="00B51283"/>
    <w:rsid w:val="00DC210A"/>
    <w:rsid w:val="00E4733B"/>
    <w:rsid w:val="00EC4F11"/>
    <w:rsid w:val="00ED68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41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4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058893">
      <w:bodyDiv w:val="1"/>
      <w:marLeft w:val="0"/>
      <w:marRight w:val="0"/>
      <w:marTop w:val="0"/>
      <w:marBottom w:val="0"/>
      <w:divBdr>
        <w:top w:val="none" w:sz="0" w:space="0" w:color="auto"/>
        <w:left w:val="none" w:sz="0" w:space="0" w:color="auto"/>
        <w:bottom w:val="none" w:sz="0" w:space="0" w:color="auto"/>
        <w:right w:val="none" w:sz="0" w:space="0" w:color="auto"/>
      </w:divBdr>
    </w:div>
    <w:div w:id="128014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8FA6C-42FD-4576-BA04-8142BD3C0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9</Pages>
  <Words>2197</Words>
  <Characters>12089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Macías</dc:creator>
  <cp:lastModifiedBy>Usuario de Windows</cp:lastModifiedBy>
  <cp:revision>5</cp:revision>
  <dcterms:created xsi:type="dcterms:W3CDTF">2017-05-08T03:33:00Z</dcterms:created>
  <dcterms:modified xsi:type="dcterms:W3CDTF">2017-08-16T00:48:00Z</dcterms:modified>
</cp:coreProperties>
</file>