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58F9" w14:textId="23641643" w:rsidR="00327BBF" w:rsidRDefault="0070026E" w:rsidP="0070026E">
      <w:pPr>
        <w:jc w:val="center"/>
        <w:rPr>
          <w:rFonts w:ascii="Century Gothic" w:hAnsi="Century Gothic"/>
          <w:b/>
          <w:bCs/>
          <w:sz w:val="28"/>
          <w:szCs w:val="28"/>
          <w:lang w:val="es-MX"/>
        </w:rPr>
      </w:pPr>
      <w:r>
        <w:rPr>
          <w:rFonts w:ascii="Century Gothic" w:hAnsi="Century Gothic"/>
          <w:b/>
          <w:bCs/>
          <w:sz w:val="28"/>
          <w:szCs w:val="28"/>
          <w:lang w:val="es-MX"/>
        </w:rPr>
        <w:t>Proyecto No 1. Sensor de Temperatura</w:t>
      </w:r>
    </w:p>
    <w:p w14:paraId="6C4CDBB4" w14:textId="5F95DCE4" w:rsidR="0070026E" w:rsidRDefault="0070026E" w:rsidP="0070026E">
      <w:pPr>
        <w:jc w:val="both"/>
        <w:rPr>
          <w:rFonts w:ascii="Century Gothic" w:hAnsi="Century Gothic"/>
          <w:b/>
          <w:bCs/>
          <w:sz w:val="24"/>
          <w:szCs w:val="24"/>
          <w:lang w:val="es-MX"/>
        </w:rPr>
      </w:pPr>
      <w:r>
        <w:rPr>
          <w:rFonts w:ascii="Century Gothic" w:hAnsi="Century Gothic"/>
          <w:b/>
          <w:bCs/>
          <w:sz w:val="24"/>
          <w:szCs w:val="24"/>
          <w:lang w:val="es-MX"/>
        </w:rPr>
        <w:t>Pseudocódigo</w:t>
      </w:r>
    </w:p>
    <w:p w14:paraId="4B9D8E23" w14:textId="6DBAE644" w:rsidR="0070026E" w:rsidRPr="005D47BE" w:rsidRDefault="0070026E" w:rsidP="005D47BE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  <w:lang w:val="es-MX"/>
        </w:rPr>
      </w:pPr>
      <w:r w:rsidRPr="005D47BE">
        <w:rPr>
          <w:rFonts w:ascii="Century Gothic" w:hAnsi="Century Gothic"/>
          <w:sz w:val="24"/>
          <w:szCs w:val="24"/>
          <w:lang w:val="es-MX"/>
        </w:rPr>
        <w:t xml:space="preserve">Presionar botón para obtener temperatura de LM35 </w:t>
      </w:r>
    </w:p>
    <w:p w14:paraId="21A497E4" w14:textId="48ECE3F2" w:rsidR="0070026E" w:rsidRPr="005D47BE" w:rsidRDefault="0070026E" w:rsidP="005D47BE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  <w:lang w:val="es-MX"/>
        </w:rPr>
      </w:pPr>
      <w:r w:rsidRPr="005D47BE">
        <w:rPr>
          <w:rFonts w:ascii="Century Gothic" w:hAnsi="Century Gothic"/>
          <w:sz w:val="24"/>
          <w:szCs w:val="24"/>
          <w:lang w:val="es-MX"/>
        </w:rPr>
        <w:t>Determinar en qué rango se encuentra la temperatura:</w:t>
      </w:r>
    </w:p>
    <w:p w14:paraId="4A1DD3B0" w14:textId="518A9F1F" w:rsidR="0070026E" w:rsidRDefault="0070026E" w:rsidP="005D47BE">
      <w:pPr>
        <w:pStyle w:val="Prrafodelista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Si es menor a 37.0°C, encender LED verde</w:t>
      </w:r>
    </w:p>
    <w:p w14:paraId="0A067406" w14:textId="37EF25B2" w:rsidR="0070026E" w:rsidRDefault="0070026E" w:rsidP="005D47BE">
      <w:pPr>
        <w:pStyle w:val="Prrafodelista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Si se encuentra entre 37°C y 37.5°C, encender LED amarillo</w:t>
      </w:r>
    </w:p>
    <w:p w14:paraId="6ABF9E2C" w14:textId="730BCC38" w:rsidR="0070026E" w:rsidRDefault="0070026E" w:rsidP="005D47BE">
      <w:pPr>
        <w:pStyle w:val="Prrafodelista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Si es mayor a 37.5°C, encender LED rojo</w:t>
      </w:r>
    </w:p>
    <w:p w14:paraId="4D13569E" w14:textId="25DFFC1C" w:rsidR="0070026E" w:rsidRPr="005D47BE" w:rsidRDefault="0070026E" w:rsidP="005D47BE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  <w:lang w:val="es-MX"/>
        </w:rPr>
      </w:pPr>
      <w:r w:rsidRPr="005D47BE">
        <w:rPr>
          <w:rFonts w:ascii="Century Gothic" w:hAnsi="Century Gothic"/>
          <w:sz w:val="24"/>
          <w:szCs w:val="24"/>
          <w:lang w:val="es-MX"/>
        </w:rPr>
        <w:t>Determinar un rango de valores de temperatura con los que se trabajará y hacer un mapeo de valores para poder mover el servo dependiendo de la temperatura que se tenga.</w:t>
      </w:r>
    </w:p>
    <w:p w14:paraId="13183D7C" w14:textId="2B33EAB9" w:rsidR="0070026E" w:rsidRDefault="0070026E" w:rsidP="005D47BE">
      <w:pPr>
        <w:pStyle w:val="Prrafodelista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El servomotor se dividirá en 60° para cada color, de 0° - 60° se trabajará con el color verde</w:t>
      </w:r>
    </w:p>
    <w:p w14:paraId="52A7501A" w14:textId="2B1027D3" w:rsidR="0070026E" w:rsidRDefault="0070026E" w:rsidP="005D47BE">
      <w:pPr>
        <w:pStyle w:val="Prrafodelista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De 60° - 90° se trabajará con el color amarillo</w:t>
      </w:r>
    </w:p>
    <w:p w14:paraId="69F585EB" w14:textId="61B084B2" w:rsidR="0070026E" w:rsidRDefault="0070026E" w:rsidP="005D47BE">
      <w:pPr>
        <w:pStyle w:val="Prrafodelista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De 90° a 180° se trabajará con el color rojo</w:t>
      </w:r>
    </w:p>
    <w:p w14:paraId="6652957C" w14:textId="09082678" w:rsidR="0070026E" w:rsidRPr="005D47BE" w:rsidRDefault="0070026E" w:rsidP="005D47BE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  <w:lang w:val="es-MX"/>
        </w:rPr>
      </w:pPr>
      <w:r w:rsidRPr="005D47BE">
        <w:rPr>
          <w:rFonts w:ascii="Century Gothic" w:hAnsi="Century Gothic"/>
          <w:sz w:val="24"/>
          <w:szCs w:val="24"/>
          <w:lang w:val="es-MX"/>
        </w:rPr>
        <w:t xml:space="preserve">Realizar el </w:t>
      </w:r>
      <w:proofErr w:type="spellStart"/>
      <w:r w:rsidRPr="005D47BE">
        <w:rPr>
          <w:rFonts w:ascii="Century Gothic" w:hAnsi="Century Gothic"/>
          <w:sz w:val="24"/>
          <w:szCs w:val="24"/>
          <w:lang w:val="es-MX"/>
        </w:rPr>
        <w:t>multiplexeo</w:t>
      </w:r>
      <w:proofErr w:type="spellEnd"/>
      <w:r w:rsidRPr="005D47BE">
        <w:rPr>
          <w:rFonts w:ascii="Century Gothic" w:hAnsi="Century Gothic"/>
          <w:sz w:val="24"/>
          <w:szCs w:val="24"/>
          <w:lang w:val="es-MX"/>
        </w:rPr>
        <w:t xml:space="preserve"> para poder desplegar los 3 </w:t>
      </w:r>
      <w:proofErr w:type="spellStart"/>
      <w:r w:rsidRPr="005D47BE">
        <w:rPr>
          <w:rFonts w:ascii="Century Gothic" w:hAnsi="Century Gothic"/>
          <w:sz w:val="24"/>
          <w:szCs w:val="24"/>
          <w:lang w:val="es-MX"/>
        </w:rPr>
        <w:t>displays</w:t>
      </w:r>
      <w:proofErr w:type="spellEnd"/>
      <w:r w:rsidRPr="005D47BE">
        <w:rPr>
          <w:rFonts w:ascii="Century Gothic" w:hAnsi="Century Gothic"/>
          <w:sz w:val="24"/>
          <w:szCs w:val="24"/>
          <w:lang w:val="es-MX"/>
        </w:rPr>
        <w:t xml:space="preserve"> con ayuda de transistores. Se utilizará únicamente un decimal, por lo que el punto decimal irá colocado en el segundo </w:t>
      </w:r>
      <w:proofErr w:type="spellStart"/>
      <w:r w:rsidRPr="005D47BE">
        <w:rPr>
          <w:rFonts w:ascii="Century Gothic" w:hAnsi="Century Gothic"/>
          <w:sz w:val="24"/>
          <w:szCs w:val="24"/>
          <w:lang w:val="es-MX"/>
        </w:rPr>
        <w:t>display</w:t>
      </w:r>
      <w:proofErr w:type="spellEnd"/>
      <w:r w:rsidRPr="005D47BE">
        <w:rPr>
          <w:rFonts w:ascii="Century Gothic" w:hAnsi="Century Gothic"/>
          <w:sz w:val="24"/>
          <w:szCs w:val="24"/>
          <w:lang w:val="es-MX"/>
        </w:rPr>
        <w:t>. De esta manera, desplegar el valor de temperatura obtenido por medio del sensor</w:t>
      </w:r>
      <w:r w:rsidR="005D47BE" w:rsidRPr="005D47BE">
        <w:rPr>
          <w:rFonts w:ascii="Century Gothic" w:hAnsi="Century Gothic"/>
          <w:sz w:val="24"/>
          <w:szCs w:val="24"/>
          <w:lang w:val="es-MX"/>
        </w:rPr>
        <w:t>.</w:t>
      </w:r>
    </w:p>
    <w:p w14:paraId="7B7D0C5C" w14:textId="185333D3" w:rsidR="005D47BE" w:rsidRPr="005D47BE" w:rsidRDefault="005D47BE" w:rsidP="005D47BE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  <w:lang w:val="es-MX"/>
        </w:rPr>
      </w:pPr>
      <w:r w:rsidRPr="005D47BE">
        <w:rPr>
          <w:rFonts w:ascii="Century Gothic" w:hAnsi="Century Gothic"/>
          <w:sz w:val="24"/>
          <w:szCs w:val="24"/>
          <w:lang w:val="es-MX"/>
        </w:rPr>
        <w:t xml:space="preserve">Utilizar una interfaz en </w:t>
      </w:r>
      <w:proofErr w:type="spellStart"/>
      <w:r w:rsidRPr="005D47BE">
        <w:rPr>
          <w:rFonts w:ascii="Century Gothic" w:hAnsi="Century Gothic"/>
          <w:sz w:val="24"/>
          <w:szCs w:val="24"/>
          <w:lang w:val="es-MX"/>
        </w:rPr>
        <w:t>Adafruit</w:t>
      </w:r>
      <w:proofErr w:type="spellEnd"/>
      <w:r w:rsidRPr="005D47BE">
        <w:rPr>
          <w:rFonts w:ascii="Century Gothic" w:hAnsi="Century Gothic"/>
          <w:sz w:val="24"/>
          <w:szCs w:val="24"/>
          <w:lang w:val="es-MX"/>
        </w:rPr>
        <w:t xml:space="preserve"> IO en la que se coloque un </w:t>
      </w:r>
      <w:proofErr w:type="spellStart"/>
      <w:r w:rsidRPr="005D47BE">
        <w:rPr>
          <w:rFonts w:ascii="Century Gothic" w:hAnsi="Century Gothic"/>
          <w:sz w:val="24"/>
          <w:szCs w:val="24"/>
          <w:lang w:val="es-MX"/>
        </w:rPr>
        <w:t>display</w:t>
      </w:r>
      <w:proofErr w:type="spellEnd"/>
      <w:r w:rsidRPr="005D47BE">
        <w:rPr>
          <w:rFonts w:ascii="Century Gothic" w:hAnsi="Century Gothic"/>
          <w:sz w:val="24"/>
          <w:szCs w:val="24"/>
          <w:lang w:val="es-MX"/>
        </w:rPr>
        <w:t xml:space="preserve"> de la temperatura y también un reloj de temperatura en donde se defina las áreas verde, amarillo y rojo.</w:t>
      </w:r>
    </w:p>
    <w:p w14:paraId="243CF70A" w14:textId="41AF49F1" w:rsidR="005D47BE" w:rsidRPr="005D47BE" w:rsidRDefault="005D47BE" w:rsidP="005D47BE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  <w:lang w:val="es-MX"/>
        </w:rPr>
      </w:pPr>
      <w:r w:rsidRPr="005D47BE">
        <w:rPr>
          <w:rFonts w:ascii="Century Gothic" w:hAnsi="Century Gothic"/>
          <w:sz w:val="24"/>
          <w:szCs w:val="24"/>
          <w:lang w:val="es-MX"/>
        </w:rPr>
        <w:t xml:space="preserve">Conectar el ESP32 a </w:t>
      </w:r>
      <w:proofErr w:type="spellStart"/>
      <w:r w:rsidRPr="005D47BE">
        <w:rPr>
          <w:rFonts w:ascii="Century Gothic" w:hAnsi="Century Gothic"/>
          <w:sz w:val="24"/>
          <w:szCs w:val="24"/>
          <w:lang w:val="es-MX"/>
        </w:rPr>
        <w:t>WiFi</w:t>
      </w:r>
      <w:proofErr w:type="spellEnd"/>
      <w:r w:rsidRPr="005D47BE">
        <w:rPr>
          <w:rFonts w:ascii="Century Gothic" w:hAnsi="Century Gothic"/>
          <w:sz w:val="24"/>
          <w:szCs w:val="24"/>
          <w:lang w:val="es-MX"/>
        </w:rPr>
        <w:t xml:space="preserve"> para poder tener comunicación entre este y los servidores de </w:t>
      </w:r>
      <w:proofErr w:type="spellStart"/>
      <w:r w:rsidRPr="005D47BE">
        <w:rPr>
          <w:rFonts w:ascii="Century Gothic" w:hAnsi="Century Gothic"/>
          <w:sz w:val="24"/>
          <w:szCs w:val="24"/>
          <w:lang w:val="es-MX"/>
        </w:rPr>
        <w:t>Adafruit</w:t>
      </w:r>
      <w:proofErr w:type="spellEnd"/>
      <w:r w:rsidRPr="005D47BE">
        <w:rPr>
          <w:rFonts w:ascii="Century Gothic" w:hAnsi="Century Gothic"/>
          <w:sz w:val="24"/>
          <w:szCs w:val="24"/>
          <w:lang w:val="es-MX"/>
        </w:rPr>
        <w:t xml:space="preserve"> IO y enviar los valores obtenidos del sensor y reloj de temperatura.</w:t>
      </w:r>
    </w:p>
    <w:sectPr w:rsidR="005D47BE" w:rsidRPr="005D47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F0F43"/>
    <w:multiLevelType w:val="hybridMultilevel"/>
    <w:tmpl w:val="76B2F8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A1568"/>
    <w:multiLevelType w:val="hybridMultilevel"/>
    <w:tmpl w:val="BA1EA01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A6CC8"/>
    <w:multiLevelType w:val="hybridMultilevel"/>
    <w:tmpl w:val="22E05A76"/>
    <w:lvl w:ilvl="0" w:tplc="4C54AD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D1A2CA7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878587">
    <w:abstractNumId w:val="1"/>
  </w:num>
  <w:num w:numId="2" w16cid:durableId="661351566">
    <w:abstractNumId w:val="0"/>
  </w:num>
  <w:num w:numId="3" w16cid:durableId="1543442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6E"/>
    <w:rsid w:val="00327BBF"/>
    <w:rsid w:val="005D47BE"/>
    <w:rsid w:val="0070026E"/>
    <w:rsid w:val="0097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2D80CC"/>
  <w15:chartTrackingRefBased/>
  <w15:docId w15:val="{550536A4-300A-4339-9195-8E1CACBF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RUBIO VASQUEZ, INGEBOR AYLEEN</dc:creator>
  <cp:keywords/>
  <dc:description/>
  <cp:lastModifiedBy>RUBIO VASQUEZ, INGEBOR AYLEEN</cp:lastModifiedBy>
  <cp:revision>1</cp:revision>
  <cp:lastPrinted>2023-08-14T23:31:00Z</cp:lastPrinted>
  <dcterms:created xsi:type="dcterms:W3CDTF">2023-08-14T23:17:00Z</dcterms:created>
  <dcterms:modified xsi:type="dcterms:W3CDTF">2023-08-14T23:32:00Z</dcterms:modified>
</cp:coreProperties>
</file>