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BE30" w14:textId="377B9962" w:rsidR="00327BBF" w:rsidRDefault="00430EAB" w:rsidP="00430EAB">
      <w:pPr>
        <w:jc w:val="center"/>
        <w:rPr>
          <w:rFonts w:ascii="Century Gothic" w:hAnsi="Century Gothic" w:cs="Times New Roman"/>
          <w:b/>
          <w:bCs/>
          <w:sz w:val="32"/>
          <w:szCs w:val="32"/>
          <w:lang w:val="es-MX"/>
        </w:rPr>
      </w:pPr>
      <w:r>
        <w:rPr>
          <w:rFonts w:ascii="Century Gothic" w:hAnsi="Century Gothic" w:cs="Times New Roman"/>
          <w:b/>
          <w:bCs/>
          <w:sz w:val="32"/>
          <w:szCs w:val="32"/>
          <w:lang w:val="es-MX"/>
        </w:rPr>
        <w:t>Proyecto No 2. SPI, TFT y SD</w:t>
      </w:r>
    </w:p>
    <w:p w14:paraId="26BFBE2D" w14:textId="3F94B7CC" w:rsidR="00CC40B5" w:rsidRDefault="00CC40B5"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Diagrama de flujo</w:t>
      </w:r>
    </w:p>
    <w:p w14:paraId="2B86EC26" w14:textId="0D9E42E7" w:rsidR="00CC40B5" w:rsidRPr="00CC40B5" w:rsidRDefault="00CC40B5" w:rsidP="00430EAB">
      <w:pPr>
        <w:jc w:val="both"/>
        <w:rPr>
          <w:rFonts w:ascii="Century Gothic" w:hAnsi="Century Gothic" w:cs="Times New Roman"/>
          <w:sz w:val="24"/>
          <w:szCs w:val="24"/>
          <w:lang w:val="es-MX"/>
        </w:rPr>
      </w:pPr>
      <w:r>
        <w:rPr>
          <w:rFonts w:ascii="Century Gothic" w:hAnsi="Century Gothic" w:cs="Times New Roman"/>
          <w:noProof/>
          <w:sz w:val="24"/>
          <w:szCs w:val="24"/>
          <w:lang w:val="es-MX"/>
        </w:rPr>
        <w:drawing>
          <wp:inline distT="0" distB="0" distL="0" distR="0" wp14:anchorId="0B7952E4" wp14:editId="79A4A00D">
            <wp:extent cx="5612130" cy="7433310"/>
            <wp:effectExtent l="0" t="0" r="7620" b="0"/>
            <wp:docPr id="727524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4785" name="Imagen 727524785"/>
                    <pic:cNvPicPr/>
                  </pic:nvPicPr>
                  <pic:blipFill>
                    <a:blip r:embed="rId7">
                      <a:extLst>
                        <a:ext uri="{28A0092B-C50C-407E-A947-70E740481C1C}">
                          <a14:useLocalDpi xmlns:a14="http://schemas.microsoft.com/office/drawing/2010/main" val="0"/>
                        </a:ext>
                      </a:extLst>
                    </a:blip>
                    <a:stretch>
                      <a:fillRect/>
                    </a:stretch>
                  </pic:blipFill>
                  <pic:spPr>
                    <a:xfrm>
                      <a:off x="0" y="0"/>
                      <a:ext cx="5612130" cy="7433310"/>
                    </a:xfrm>
                    <a:prstGeom prst="rect">
                      <a:avLst/>
                    </a:prstGeom>
                  </pic:spPr>
                </pic:pic>
              </a:graphicData>
            </a:graphic>
          </wp:inline>
        </w:drawing>
      </w:r>
    </w:p>
    <w:p w14:paraId="7F3E6032" w14:textId="2C392150" w:rsidR="00430EAB" w:rsidRDefault="00430EAB"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lastRenderedPageBreak/>
        <w:t>Pseudocódigos</w:t>
      </w:r>
    </w:p>
    <w:p w14:paraId="170A4261" w14:textId="1D89E868" w:rsidR="00430EAB" w:rsidRDefault="00430EAB" w:rsidP="00430EAB">
      <w:pPr>
        <w:jc w:val="both"/>
        <w:rPr>
          <w:rFonts w:ascii="Century Gothic" w:hAnsi="Century Gothic" w:cs="Times New Roman"/>
          <w:sz w:val="24"/>
          <w:szCs w:val="24"/>
          <w:lang w:val="es-MX"/>
        </w:rPr>
      </w:pPr>
      <w:r w:rsidRPr="00430EAB">
        <w:rPr>
          <w:rFonts w:ascii="Century Gothic" w:hAnsi="Century Gothic" w:cs="Times New Roman"/>
          <w:sz w:val="24"/>
          <w:szCs w:val="24"/>
          <w:lang w:val="es-MX"/>
        </w:rPr>
        <w:t>ESP32</w:t>
      </w:r>
    </w:p>
    <w:p w14:paraId="5B31C1D3" w14:textId="10491EC5"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Comunicar el ESP32 con el sensor de temperatura </w:t>
      </w:r>
      <w:r w:rsidR="00CC40B5">
        <w:rPr>
          <w:rFonts w:ascii="Century Gothic" w:hAnsi="Century Gothic" w:cs="Times New Roman"/>
          <w:sz w:val="24"/>
          <w:szCs w:val="24"/>
          <w:lang w:val="es-MX"/>
        </w:rPr>
        <w:t>y humedad DHT11</w:t>
      </w:r>
      <w:r>
        <w:rPr>
          <w:rFonts w:ascii="Century Gothic" w:hAnsi="Century Gothic" w:cs="Times New Roman"/>
          <w:sz w:val="24"/>
          <w:szCs w:val="24"/>
          <w:lang w:val="es-MX"/>
        </w:rPr>
        <w:t xml:space="preserve"> por medio de una lectura </w:t>
      </w:r>
      <w:r w:rsidR="00CC40B5">
        <w:rPr>
          <w:rFonts w:ascii="Century Gothic" w:hAnsi="Century Gothic" w:cs="Times New Roman"/>
          <w:sz w:val="24"/>
          <w:szCs w:val="24"/>
          <w:lang w:val="es-MX"/>
        </w:rPr>
        <w:t>digital</w:t>
      </w:r>
      <w:r>
        <w:rPr>
          <w:rFonts w:ascii="Century Gothic" w:hAnsi="Century Gothic" w:cs="Times New Roman"/>
          <w:sz w:val="24"/>
          <w:szCs w:val="24"/>
          <w:lang w:val="es-MX"/>
        </w:rPr>
        <w:t>.</w:t>
      </w:r>
    </w:p>
    <w:p w14:paraId="070689A8" w14:textId="76DB4E4F"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Establecer comunicación UART entre ESP32 y TIVA C y entre ESP32 y computadora.</w:t>
      </w:r>
    </w:p>
    <w:p w14:paraId="33362BA1" w14:textId="5AC04607"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Recibir un indicador desde la TIVA C cuando se presione un botón para poder obtener un valor de temperatura</w:t>
      </w:r>
      <w:r w:rsidR="00CC40B5">
        <w:rPr>
          <w:rFonts w:ascii="Century Gothic" w:hAnsi="Century Gothic" w:cs="Times New Roman"/>
          <w:sz w:val="24"/>
          <w:szCs w:val="24"/>
          <w:lang w:val="es-MX"/>
        </w:rPr>
        <w:t xml:space="preserve"> y de humedad</w:t>
      </w:r>
      <w:r>
        <w:rPr>
          <w:rFonts w:ascii="Century Gothic" w:hAnsi="Century Gothic" w:cs="Times New Roman"/>
          <w:sz w:val="24"/>
          <w:szCs w:val="24"/>
          <w:lang w:val="es-MX"/>
        </w:rPr>
        <w:t>.</w:t>
      </w:r>
    </w:p>
    <w:p w14:paraId="6A17A8F2" w14:textId="4FFC79B0" w:rsidR="00430EAB" w:rsidRDefault="00CC40B5"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Enviar los datos</w:t>
      </w:r>
      <w:r w:rsidR="00430EAB">
        <w:rPr>
          <w:rFonts w:ascii="Century Gothic" w:hAnsi="Century Gothic" w:cs="Times New Roman"/>
          <w:sz w:val="24"/>
          <w:szCs w:val="24"/>
          <w:lang w:val="es-MX"/>
        </w:rPr>
        <w:t xml:space="preserve"> tanto a la TIVA C como a la computadora</w:t>
      </w:r>
    </w:p>
    <w:p w14:paraId="49AC8674" w14:textId="01481FE0" w:rsidR="00430EAB" w:rsidRDefault="00430EAB"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TIVA C</w:t>
      </w:r>
    </w:p>
    <w:p w14:paraId="3D018C10" w14:textId="74EF4CD0" w:rsidR="00430EAB" w:rsidRDefault="00430EAB"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Establecer comunicación UART con el ESP32 y comunicación SPI con la SD. Además, conectar pantalla TFT y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 xml:space="preserve"> y comunicar dos botones con los cuales se pueda dar indicaciones al microcontrolador.</w:t>
      </w:r>
    </w:p>
    <w:p w14:paraId="342FB4AF" w14:textId="75A11A1C" w:rsidR="00430EAB"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Presionar un botón para obtener la lectura de temperatura</w:t>
      </w:r>
      <w:r w:rsidR="00CC40B5">
        <w:rPr>
          <w:rFonts w:ascii="Century Gothic" w:hAnsi="Century Gothic" w:cs="Times New Roman"/>
          <w:sz w:val="24"/>
          <w:szCs w:val="24"/>
          <w:lang w:val="es-MX"/>
        </w:rPr>
        <w:t xml:space="preserve"> y humedad</w:t>
      </w:r>
      <w:r>
        <w:rPr>
          <w:rFonts w:ascii="Century Gothic" w:hAnsi="Century Gothic" w:cs="Times New Roman"/>
          <w:sz w:val="24"/>
          <w:szCs w:val="24"/>
          <w:lang w:val="es-MX"/>
        </w:rPr>
        <w:t xml:space="preserve"> desde el ESP32 y determinar en qué rango de temperatura se encuentra. Definir 3 rangos de temperatura a los que se les asignará un color, </w:t>
      </w:r>
      <w:r w:rsidR="00CC40B5">
        <w:rPr>
          <w:rFonts w:ascii="Century Gothic" w:hAnsi="Century Gothic" w:cs="Times New Roman"/>
          <w:sz w:val="24"/>
          <w:szCs w:val="24"/>
          <w:lang w:val="es-MX"/>
        </w:rPr>
        <w:t>celeste</w:t>
      </w:r>
      <w:r>
        <w:rPr>
          <w:rFonts w:ascii="Century Gothic" w:hAnsi="Century Gothic" w:cs="Times New Roman"/>
          <w:sz w:val="24"/>
          <w:szCs w:val="24"/>
          <w:lang w:val="es-MX"/>
        </w:rPr>
        <w:t xml:space="preserve">, </w:t>
      </w:r>
      <w:r w:rsidR="00CC40B5">
        <w:rPr>
          <w:rFonts w:ascii="Century Gothic" w:hAnsi="Century Gothic" w:cs="Times New Roman"/>
          <w:sz w:val="24"/>
          <w:szCs w:val="24"/>
          <w:lang w:val="es-MX"/>
        </w:rPr>
        <w:t>verde</w:t>
      </w:r>
      <w:r>
        <w:rPr>
          <w:rFonts w:ascii="Century Gothic" w:hAnsi="Century Gothic" w:cs="Times New Roman"/>
          <w:sz w:val="24"/>
          <w:szCs w:val="24"/>
          <w:lang w:val="es-MX"/>
        </w:rPr>
        <w:t xml:space="preserve"> y rojo. A la vez, generar un sonido por medio del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w:t>
      </w:r>
    </w:p>
    <w:p w14:paraId="15D5B978" w14:textId="4F8D7261" w:rsidR="006307EE" w:rsidRDefault="00CC40B5"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Mostrar los valores obtenidos en pantalla y d</w:t>
      </w:r>
      <w:r w:rsidR="006307EE">
        <w:rPr>
          <w:rFonts w:ascii="Century Gothic" w:hAnsi="Century Gothic" w:cs="Times New Roman"/>
          <w:sz w:val="24"/>
          <w:szCs w:val="24"/>
          <w:lang w:val="es-MX"/>
        </w:rPr>
        <w:t xml:space="preserve">ependiendo del rango de temperatura en que se encuentra, mostrar </w:t>
      </w:r>
      <w:r>
        <w:rPr>
          <w:rFonts w:ascii="Century Gothic" w:hAnsi="Century Gothic" w:cs="Times New Roman"/>
          <w:sz w:val="24"/>
          <w:szCs w:val="24"/>
          <w:lang w:val="es-MX"/>
        </w:rPr>
        <w:t>un color</w:t>
      </w:r>
      <w:r w:rsidR="006307EE">
        <w:rPr>
          <w:rFonts w:ascii="Century Gothic" w:hAnsi="Century Gothic" w:cs="Times New Roman"/>
          <w:sz w:val="24"/>
          <w:szCs w:val="24"/>
          <w:lang w:val="es-MX"/>
        </w:rPr>
        <w:t xml:space="preserve"> respectivo en la pantalla TFT.</w:t>
      </w:r>
    </w:p>
    <w:p w14:paraId="56BB6560" w14:textId="30FA6DA5" w:rsidR="006307EE"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Presionar un segundo botón para poder almacenar en la SD el valor de temperatura </w:t>
      </w:r>
      <w:r w:rsidR="00CC40B5">
        <w:rPr>
          <w:rFonts w:ascii="Century Gothic" w:hAnsi="Century Gothic" w:cs="Times New Roman"/>
          <w:sz w:val="24"/>
          <w:szCs w:val="24"/>
          <w:lang w:val="es-MX"/>
        </w:rPr>
        <w:t xml:space="preserve">y humedad </w:t>
      </w:r>
      <w:r>
        <w:rPr>
          <w:rFonts w:ascii="Century Gothic" w:hAnsi="Century Gothic" w:cs="Times New Roman"/>
          <w:sz w:val="24"/>
          <w:szCs w:val="24"/>
          <w:lang w:val="es-MX"/>
        </w:rPr>
        <w:t>obtenido</w:t>
      </w:r>
      <w:r w:rsidR="00CC40B5">
        <w:rPr>
          <w:rFonts w:ascii="Century Gothic" w:hAnsi="Century Gothic" w:cs="Times New Roman"/>
          <w:sz w:val="24"/>
          <w:szCs w:val="24"/>
          <w:lang w:val="es-MX"/>
        </w:rPr>
        <w:t>s</w:t>
      </w:r>
      <w:r>
        <w:rPr>
          <w:rFonts w:ascii="Century Gothic" w:hAnsi="Century Gothic" w:cs="Times New Roman"/>
          <w:sz w:val="24"/>
          <w:szCs w:val="24"/>
          <w:lang w:val="es-MX"/>
        </w:rPr>
        <w:t xml:space="preserve">. A la vez, generar un sonido por medio del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 xml:space="preserve"> (los sonidos de ambos botones deberán ser diferentes).</w:t>
      </w:r>
    </w:p>
    <w:p w14:paraId="08ED5B60" w14:textId="5C3B2F45" w:rsidR="00CC40B5" w:rsidRDefault="00CC40B5" w:rsidP="00CC40B5">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Funciones y lógica del código</w:t>
      </w:r>
    </w:p>
    <w:p w14:paraId="7F95525C" w14:textId="773659A6" w:rsidR="00CC40B5" w:rsidRDefault="00CC40B5" w:rsidP="00CC40B5">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Código ESP32:</w:t>
      </w:r>
      <w:r>
        <w:rPr>
          <w:rFonts w:ascii="Century Gothic" w:hAnsi="Century Gothic" w:cs="Times New Roman"/>
          <w:sz w:val="24"/>
          <w:szCs w:val="24"/>
          <w:lang w:val="es-MX"/>
        </w:rPr>
        <w:t xml:space="preserve"> se inicia con adjuntar las librerías necesarias, entre estas la de DHT para así poder usar las funciones del sensor digital. Luego es necesario inicializar los Serial que usaremos y el sensor. A continuación, se obtienen los valores de temperatura y humedad, y al recibir una letra específica desde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por medio de comunicación serial, </w:t>
      </w:r>
      <w:r w:rsidR="00B50DA5">
        <w:rPr>
          <w:rFonts w:ascii="Century Gothic" w:hAnsi="Century Gothic" w:cs="Times New Roman"/>
          <w:sz w:val="24"/>
          <w:szCs w:val="24"/>
          <w:lang w:val="es-MX"/>
        </w:rPr>
        <w:t xml:space="preserve">se mostrará en la computadora ambos valores y además estos se convertirán a </w:t>
      </w:r>
      <w:proofErr w:type="spellStart"/>
      <w:r w:rsidR="00B50DA5">
        <w:rPr>
          <w:rFonts w:ascii="Century Gothic" w:hAnsi="Century Gothic" w:cs="Times New Roman"/>
          <w:sz w:val="24"/>
          <w:szCs w:val="24"/>
          <w:lang w:val="es-MX"/>
        </w:rPr>
        <w:t>String</w:t>
      </w:r>
      <w:proofErr w:type="spellEnd"/>
      <w:r w:rsidR="00B50DA5">
        <w:rPr>
          <w:rFonts w:ascii="Century Gothic" w:hAnsi="Century Gothic" w:cs="Times New Roman"/>
          <w:sz w:val="24"/>
          <w:szCs w:val="24"/>
          <w:lang w:val="es-MX"/>
        </w:rPr>
        <w:t xml:space="preserve"> y se concatenarán para poder enviar el dato por UART a la </w:t>
      </w:r>
      <w:proofErr w:type="spellStart"/>
      <w:r w:rsidR="00B50DA5">
        <w:rPr>
          <w:rFonts w:ascii="Century Gothic" w:hAnsi="Century Gothic" w:cs="Times New Roman"/>
          <w:sz w:val="24"/>
          <w:szCs w:val="24"/>
          <w:lang w:val="es-MX"/>
        </w:rPr>
        <w:t>Tiva</w:t>
      </w:r>
      <w:proofErr w:type="spellEnd"/>
      <w:r w:rsidR="00B50DA5">
        <w:rPr>
          <w:rFonts w:ascii="Century Gothic" w:hAnsi="Century Gothic" w:cs="Times New Roman"/>
          <w:sz w:val="24"/>
          <w:szCs w:val="24"/>
          <w:lang w:val="es-MX"/>
        </w:rPr>
        <w:t xml:space="preserve"> C.</w:t>
      </w:r>
    </w:p>
    <w:p w14:paraId="04C53B27" w14:textId="77777777" w:rsidR="00CC40B5" w:rsidRDefault="00CC40B5" w:rsidP="00CC40B5">
      <w:pPr>
        <w:jc w:val="both"/>
        <w:rPr>
          <w:rFonts w:ascii="Century Gothic" w:hAnsi="Century Gothic" w:cs="Times New Roman"/>
          <w:sz w:val="24"/>
          <w:szCs w:val="24"/>
          <w:lang w:val="es-MX"/>
        </w:rPr>
      </w:pPr>
    </w:p>
    <w:p w14:paraId="12307AA4" w14:textId="77777777" w:rsidR="00CC40B5" w:rsidRDefault="00CC40B5" w:rsidP="00CC40B5">
      <w:pPr>
        <w:jc w:val="both"/>
        <w:rPr>
          <w:rFonts w:ascii="Century Gothic" w:hAnsi="Century Gothic" w:cs="Times New Roman"/>
          <w:sz w:val="24"/>
          <w:szCs w:val="24"/>
          <w:lang w:val="es-MX"/>
        </w:rPr>
      </w:pPr>
    </w:p>
    <w:p w14:paraId="1B3F3D7D" w14:textId="124D28F6" w:rsidR="00CC40B5" w:rsidRDefault="00CC40B5" w:rsidP="00CC40B5">
      <w:pPr>
        <w:jc w:val="both"/>
        <w:rPr>
          <w:rFonts w:ascii="Century Gothic" w:hAnsi="Century Gothic" w:cs="Times New Roman"/>
          <w:sz w:val="24"/>
          <w:szCs w:val="24"/>
          <w:lang w:val="es-MX"/>
        </w:rPr>
      </w:pPr>
      <w:r w:rsidRPr="00CC40B5">
        <w:rPr>
          <w:rFonts w:ascii="Century Gothic" w:hAnsi="Century Gothic" w:cs="Times New Roman"/>
          <w:noProof/>
          <w:sz w:val="24"/>
          <w:szCs w:val="24"/>
          <w:lang w:val="es-MX"/>
        </w:rPr>
        <w:lastRenderedPageBreak/>
        <w:drawing>
          <wp:anchor distT="0" distB="0" distL="114300" distR="114300" simplePos="0" relativeHeight="251658240" behindDoc="1" locked="0" layoutInCell="1" allowOverlap="1" wp14:anchorId="4002DAA9" wp14:editId="346B7404">
            <wp:simplePos x="0" y="0"/>
            <wp:positionH relativeFrom="column">
              <wp:posOffset>-22860</wp:posOffset>
            </wp:positionH>
            <wp:positionV relativeFrom="paragraph">
              <wp:posOffset>0</wp:posOffset>
            </wp:positionV>
            <wp:extent cx="2505075" cy="3081655"/>
            <wp:effectExtent l="0" t="0" r="9525" b="4445"/>
            <wp:wrapTight wrapText="bothSides">
              <wp:wrapPolygon edited="0">
                <wp:start x="0" y="0"/>
                <wp:lineTo x="0" y="21498"/>
                <wp:lineTo x="21518" y="21498"/>
                <wp:lineTo x="21518" y="0"/>
                <wp:lineTo x="0" y="0"/>
              </wp:wrapPolygon>
            </wp:wrapTight>
            <wp:docPr id="110697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76157"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3081655"/>
                    </a:xfrm>
                    <a:prstGeom prst="rect">
                      <a:avLst/>
                    </a:prstGeom>
                  </pic:spPr>
                </pic:pic>
              </a:graphicData>
            </a:graphic>
            <wp14:sizeRelH relativeFrom="margin">
              <wp14:pctWidth>0</wp14:pctWidth>
            </wp14:sizeRelH>
            <wp14:sizeRelV relativeFrom="margin">
              <wp14:pctHeight>0</wp14:pctHeight>
            </wp14:sizeRelV>
          </wp:anchor>
        </w:drawing>
      </w:r>
    </w:p>
    <w:p w14:paraId="64D2A02B" w14:textId="3669D9E5" w:rsidR="00CC40B5" w:rsidRPr="00CC40B5" w:rsidRDefault="00CC40B5" w:rsidP="00CC40B5">
      <w:pPr>
        <w:jc w:val="both"/>
        <w:rPr>
          <w:rFonts w:ascii="Century Gothic" w:hAnsi="Century Gothic" w:cs="Times New Roman"/>
          <w:sz w:val="24"/>
          <w:szCs w:val="24"/>
          <w:lang w:val="es-MX"/>
        </w:rPr>
      </w:pPr>
    </w:p>
    <w:p w14:paraId="630AE3F5" w14:textId="1C50F6E8" w:rsidR="00430EAB" w:rsidRDefault="00430EAB" w:rsidP="00430EAB">
      <w:pPr>
        <w:jc w:val="both"/>
        <w:rPr>
          <w:rFonts w:ascii="Century Gothic" w:hAnsi="Century Gothic" w:cs="Times New Roman"/>
          <w:sz w:val="24"/>
          <w:szCs w:val="24"/>
          <w:lang w:val="es-MX"/>
        </w:rPr>
      </w:pPr>
    </w:p>
    <w:p w14:paraId="2BA4AD9A" w14:textId="77777777" w:rsidR="00CC40B5" w:rsidRDefault="00CC40B5" w:rsidP="00430EAB">
      <w:pPr>
        <w:jc w:val="both"/>
        <w:rPr>
          <w:rFonts w:ascii="Century Gothic" w:hAnsi="Century Gothic" w:cs="Times New Roman"/>
          <w:sz w:val="24"/>
          <w:szCs w:val="24"/>
          <w:lang w:val="es-MX"/>
        </w:rPr>
      </w:pPr>
    </w:p>
    <w:p w14:paraId="373E50B2" w14:textId="77777777" w:rsidR="00CC40B5" w:rsidRDefault="00CC40B5" w:rsidP="00430EAB">
      <w:pPr>
        <w:jc w:val="both"/>
        <w:rPr>
          <w:rFonts w:ascii="Century Gothic" w:hAnsi="Century Gothic" w:cs="Times New Roman"/>
          <w:sz w:val="24"/>
          <w:szCs w:val="24"/>
          <w:lang w:val="es-MX"/>
        </w:rPr>
      </w:pPr>
    </w:p>
    <w:p w14:paraId="683FBA51" w14:textId="77777777" w:rsidR="00CC40B5" w:rsidRDefault="00CC40B5" w:rsidP="00430EAB">
      <w:pPr>
        <w:jc w:val="both"/>
        <w:rPr>
          <w:rFonts w:ascii="Century Gothic" w:hAnsi="Century Gothic" w:cs="Times New Roman"/>
          <w:sz w:val="24"/>
          <w:szCs w:val="24"/>
          <w:lang w:val="es-MX"/>
        </w:rPr>
      </w:pPr>
    </w:p>
    <w:p w14:paraId="57F99402" w14:textId="77777777" w:rsidR="00CC40B5" w:rsidRDefault="00CC40B5" w:rsidP="00430EAB">
      <w:pPr>
        <w:jc w:val="both"/>
        <w:rPr>
          <w:rFonts w:ascii="Century Gothic" w:hAnsi="Century Gothic" w:cs="Times New Roman"/>
          <w:sz w:val="24"/>
          <w:szCs w:val="24"/>
          <w:lang w:val="es-MX"/>
        </w:rPr>
      </w:pPr>
    </w:p>
    <w:p w14:paraId="2558FC3E" w14:textId="77777777" w:rsidR="00CC40B5" w:rsidRDefault="00CC40B5" w:rsidP="00430EAB">
      <w:pPr>
        <w:jc w:val="both"/>
        <w:rPr>
          <w:rFonts w:ascii="Century Gothic" w:hAnsi="Century Gothic" w:cs="Times New Roman"/>
          <w:sz w:val="24"/>
          <w:szCs w:val="24"/>
          <w:lang w:val="es-MX"/>
        </w:rPr>
      </w:pPr>
    </w:p>
    <w:p w14:paraId="441CF4D2" w14:textId="77777777" w:rsidR="00CC40B5" w:rsidRDefault="00CC40B5" w:rsidP="00430EAB">
      <w:pPr>
        <w:jc w:val="both"/>
        <w:rPr>
          <w:rFonts w:ascii="Century Gothic" w:hAnsi="Century Gothic" w:cs="Times New Roman"/>
          <w:sz w:val="24"/>
          <w:szCs w:val="24"/>
          <w:lang w:val="es-MX"/>
        </w:rPr>
      </w:pPr>
    </w:p>
    <w:p w14:paraId="73F53024" w14:textId="77777777" w:rsidR="00CC40B5" w:rsidRDefault="00CC40B5" w:rsidP="00430EAB">
      <w:pPr>
        <w:jc w:val="both"/>
        <w:rPr>
          <w:rFonts w:ascii="Century Gothic" w:hAnsi="Century Gothic" w:cs="Times New Roman"/>
          <w:sz w:val="24"/>
          <w:szCs w:val="24"/>
          <w:lang w:val="es-MX"/>
        </w:rPr>
      </w:pPr>
    </w:p>
    <w:p w14:paraId="0BD3BB9D" w14:textId="350D84E2" w:rsidR="00CC40B5" w:rsidRDefault="00CC40B5" w:rsidP="00430EAB">
      <w:pPr>
        <w:jc w:val="both"/>
        <w:rPr>
          <w:rFonts w:ascii="Century Gothic" w:hAnsi="Century Gothic" w:cs="Times New Roman"/>
          <w:sz w:val="24"/>
          <w:szCs w:val="24"/>
          <w:lang w:val="es-MX"/>
        </w:rPr>
      </w:pPr>
      <w:r w:rsidRPr="00CC40B5">
        <w:rPr>
          <w:rFonts w:ascii="Century Gothic" w:hAnsi="Century Gothic" w:cs="Times New Roman"/>
          <w:noProof/>
          <w:sz w:val="24"/>
          <w:szCs w:val="24"/>
          <w:lang w:val="es-MX"/>
        </w:rPr>
        <w:drawing>
          <wp:anchor distT="0" distB="0" distL="114300" distR="114300" simplePos="0" relativeHeight="251659264" behindDoc="1" locked="0" layoutInCell="1" allowOverlap="1" wp14:anchorId="1F5AA50C" wp14:editId="04DCE9B0">
            <wp:simplePos x="0" y="0"/>
            <wp:positionH relativeFrom="column">
              <wp:posOffset>-22860</wp:posOffset>
            </wp:positionH>
            <wp:positionV relativeFrom="paragraph">
              <wp:posOffset>163195</wp:posOffset>
            </wp:positionV>
            <wp:extent cx="3876675" cy="3607792"/>
            <wp:effectExtent l="0" t="0" r="0" b="0"/>
            <wp:wrapTight wrapText="bothSides">
              <wp:wrapPolygon edited="0">
                <wp:start x="0" y="0"/>
                <wp:lineTo x="0" y="21444"/>
                <wp:lineTo x="21441" y="21444"/>
                <wp:lineTo x="21441" y="0"/>
                <wp:lineTo x="0" y="0"/>
              </wp:wrapPolygon>
            </wp:wrapTight>
            <wp:docPr id="335692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92989"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3607792"/>
                    </a:xfrm>
                    <a:prstGeom prst="rect">
                      <a:avLst/>
                    </a:prstGeom>
                  </pic:spPr>
                </pic:pic>
              </a:graphicData>
            </a:graphic>
          </wp:anchor>
        </w:drawing>
      </w:r>
    </w:p>
    <w:p w14:paraId="77BF31EC" w14:textId="468B6594" w:rsidR="00CC40B5" w:rsidRDefault="00CC40B5" w:rsidP="00430EAB">
      <w:pPr>
        <w:jc w:val="both"/>
        <w:rPr>
          <w:rFonts w:ascii="Century Gothic" w:hAnsi="Century Gothic" w:cs="Times New Roman"/>
          <w:sz w:val="24"/>
          <w:szCs w:val="24"/>
          <w:lang w:val="es-MX"/>
        </w:rPr>
      </w:pPr>
    </w:p>
    <w:p w14:paraId="0B2591B9" w14:textId="04EA8C1A" w:rsidR="00CC40B5" w:rsidRDefault="00CC40B5" w:rsidP="00430EAB">
      <w:pPr>
        <w:jc w:val="both"/>
        <w:rPr>
          <w:rFonts w:ascii="Century Gothic" w:hAnsi="Century Gothic" w:cs="Times New Roman"/>
          <w:sz w:val="24"/>
          <w:szCs w:val="24"/>
          <w:lang w:val="es-MX"/>
        </w:rPr>
      </w:pPr>
    </w:p>
    <w:p w14:paraId="35502752" w14:textId="77777777" w:rsidR="00B50DA5" w:rsidRDefault="00B50DA5" w:rsidP="00430EAB">
      <w:pPr>
        <w:jc w:val="both"/>
        <w:rPr>
          <w:rFonts w:ascii="Century Gothic" w:hAnsi="Century Gothic" w:cs="Times New Roman"/>
          <w:sz w:val="24"/>
          <w:szCs w:val="24"/>
          <w:lang w:val="es-MX"/>
        </w:rPr>
      </w:pPr>
    </w:p>
    <w:p w14:paraId="517FB928" w14:textId="77777777" w:rsidR="00B50DA5" w:rsidRDefault="00B50DA5" w:rsidP="00430EAB">
      <w:pPr>
        <w:jc w:val="both"/>
        <w:rPr>
          <w:rFonts w:ascii="Century Gothic" w:hAnsi="Century Gothic" w:cs="Times New Roman"/>
          <w:sz w:val="24"/>
          <w:szCs w:val="24"/>
          <w:lang w:val="es-MX"/>
        </w:rPr>
      </w:pPr>
    </w:p>
    <w:p w14:paraId="0FE8E445" w14:textId="77777777" w:rsidR="00B50DA5" w:rsidRDefault="00B50DA5" w:rsidP="00430EAB">
      <w:pPr>
        <w:jc w:val="both"/>
        <w:rPr>
          <w:rFonts w:ascii="Century Gothic" w:hAnsi="Century Gothic" w:cs="Times New Roman"/>
          <w:sz w:val="24"/>
          <w:szCs w:val="24"/>
          <w:lang w:val="es-MX"/>
        </w:rPr>
      </w:pPr>
    </w:p>
    <w:p w14:paraId="68144D33" w14:textId="77777777" w:rsidR="00B50DA5" w:rsidRDefault="00B50DA5" w:rsidP="00430EAB">
      <w:pPr>
        <w:jc w:val="both"/>
        <w:rPr>
          <w:rFonts w:ascii="Century Gothic" w:hAnsi="Century Gothic" w:cs="Times New Roman"/>
          <w:sz w:val="24"/>
          <w:szCs w:val="24"/>
          <w:lang w:val="es-MX"/>
        </w:rPr>
      </w:pPr>
    </w:p>
    <w:p w14:paraId="28EF6A70" w14:textId="77777777" w:rsidR="00B50DA5" w:rsidRDefault="00B50DA5" w:rsidP="00430EAB">
      <w:pPr>
        <w:jc w:val="both"/>
        <w:rPr>
          <w:rFonts w:ascii="Century Gothic" w:hAnsi="Century Gothic" w:cs="Times New Roman"/>
          <w:sz w:val="24"/>
          <w:szCs w:val="24"/>
          <w:lang w:val="es-MX"/>
        </w:rPr>
      </w:pPr>
    </w:p>
    <w:p w14:paraId="51535895" w14:textId="77777777" w:rsidR="00B50DA5" w:rsidRDefault="00B50DA5" w:rsidP="00430EAB">
      <w:pPr>
        <w:jc w:val="both"/>
        <w:rPr>
          <w:rFonts w:ascii="Century Gothic" w:hAnsi="Century Gothic" w:cs="Times New Roman"/>
          <w:sz w:val="24"/>
          <w:szCs w:val="24"/>
          <w:lang w:val="es-MX"/>
        </w:rPr>
      </w:pPr>
    </w:p>
    <w:p w14:paraId="3C5412A4" w14:textId="77777777" w:rsidR="00B50DA5" w:rsidRDefault="00B50DA5" w:rsidP="00430EAB">
      <w:pPr>
        <w:jc w:val="both"/>
        <w:rPr>
          <w:rFonts w:ascii="Century Gothic" w:hAnsi="Century Gothic" w:cs="Times New Roman"/>
          <w:sz w:val="24"/>
          <w:szCs w:val="24"/>
          <w:lang w:val="es-MX"/>
        </w:rPr>
      </w:pPr>
    </w:p>
    <w:p w14:paraId="64D90267" w14:textId="77777777" w:rsidR="00B50DA5" w:rsidRDefault="00B50DA5" w:rsidP="00430EAB">
      <w:pPr>
        <w:jc w:val="both"/>
        <w:rPr>
          <w:rFonts w:ascii="Century Gothic" w:hAnsi="Century Gothic" w:cs="Times New Roman"/>
          <w:sz w:val="24"/>
          <w:szCs w:val="24"/>
          <w:lang w:val="es-MX"/>
        </w:rPr>
      </w:pPr>
    </w:p>
    <w:p w14:paraId="0A941517" w14:textId="77777777" w:rsidR="00B50DA5" w:rsidRDefault="00B50DA5" w:rsidP="00430EAB">
      <w:pPr>
        <w:jc w:val="both"/>
        <w:rPr>
          <w:rFonts w:ascii="Century Gothic" w:hAnsi="Century Gothic" w:cs="Times New Roman"/>
          <w:sz w:val="24"/>
          <w:szCs w:val="24"/>
          <w:lang w:val="es-MX"/>
        </w:rPr>
      </w:pPr>
    </w:p>
    <w:p w14:paraId="21DAB03A" w14:textId="77777777" w:rsidR="00B50DA5" w:rsidRDefault="00B50DA5" w:rsidP="00430EAB">
      <w:pPr>
        <w:jc w:val="both"/>
        <w:rPr>
          <w:rFonts w:ascii="Century Gothic" w:hAnsi="Century Gothic" w:cs="Times New Roman"/>
          <w:sz w:val="24"/>
          <w:szCs w:val="24"/>
          <w:lang w:val="es-MX"/>
        </w:rPr>
      </w:pPr>
    </w:p>
    <w:p w14:paraId="790CBD63" w14:textId="3D9D3459"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 xml:space="preserve">Código </w:t>
      </w:r>
      <w:proofErr w:type="spellStart"/>
      <w:r w:rsidRPr="00B50DA5">
        <w:rPr>
          <w:rFonts w:ascii="Century Gothic" w:hAnsi="Century Gothic" w:cs="Times New Roman"/>
          <w:sz w:val="24"/>
          <w:szCs w:val="24"/>
          <w:u w:val="single"/>
          <w:lang w:val="es-MX"/>
        </w:rPr>
        <w:t>Tiva</w:t>
      </w:r>
      <w:proofErr w:type="spellEnd"/>
      <w:r w:rsidRPr="00B50DA5">
        <w:rPr>
          <w:rFonts w:ascii="Century Gothic" w:hAnsi="Century Gothic" w:cs="Times New Roman"/>
          <w:sz w:val="24"/>
          <w:szCs w:val="24"/>
          <w:u w:val="single"/>
          <w:lang w:val="es-MX"/>
        </w:rPr>
        <w:t xml:space="preserve"> C: </w:t>
      </w:r>
      <w:r>
        <w:rPr>
          <w:rFonts w:ascii="Century Gothic" w:hAnsi="Century Gothic" w:cs="Times New Roman"/>
          <w:sz w:val="24"/>
          <w:szCs w:val="24"/>
          <w:lang w:val="es-MX"/>
        </w:rPr>
        <w:t xml:space="preserve">En este caso se agregaron todas las librerías para poder utilizar la pantalla LCD con las funciones que se nos proporcionaron en clase (no serán agregadas en imagen ya que es bastante extenso, cualquier duda consultar código). Además, se definieron las notas que se usarían para las melodías del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 xml:space="preserve"> y el archivo que se abriría para almacenar los datos en la SD.</w:t>
      </w:r>
    </w:p>
    <w:p w14:paraId="12383148" w14:textId="1BB83886"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lastRenderedPageBreak/>
        <w:t>Para poder evitar que la memoria de la pantalla se llene, se utilizó la función PROGMEM para almacenar los gráficos que se deseaban mostrar y se agregaron como variables externas.</w:t>
      </w:r>
    </w:p>
    <w:p w14:paraId="634DD1AE" w14:textId="38D94985"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noProof/>
          <w:sz w:val="24"/>
          <w:szCs w:val="24"/>
          <w:lang w:val="es-MX"/>
        </w:rPr>
        <w:drawing>
          <wp:inline distT="0" distB="0" distL="0" distR="0" wp14:anchorId="02E652B4" wp14:editId="58FF7FA2">
            <wp:extent cx="2876951" cy="781159"/>
            <wp:effectExtent l="0" t="0" r="0" b="0"/>
            <wp:docPr id="211406121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1212" name="Imagen 1" descr="Texto&#10;&#10;Descripción generada automáticamente con confianza media"/>
                    <pic:cNvPicPr/>
                  </pic:nvPicPr>
                  <pic:blipFill>
                    <a:blip r:embed="rId10"/>
                    <a:stretch>
                      <a:fillRect/>
                    </a:stretch>
                  </pic:blipFill>
                  <pic:spPr>
                    <a:xfrm>
                      <a:off x="0" y="0"/>
                      <a:ext cx="2876951" cy="781159"/>
                    </a:xfrm>
                    <a:prstGeom prst="rect">
                      <a:avLst/>
                    </a:prstGeom>
                  </pic:spPr>
                </pic:pic>
              </a:graphicData>
            </a:graphic>
          </wp:inline>
        </w:drawing>
      </w:r>
    </w:p>
    <w:p w14:paraId="3CFB4364" w14:textId="58023686"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En la configuración inicial se definieron todos los aspectos de la pantalla que estarían desde el inicio, estos son los textos, las dos imágenes (termómetro y nube) y un recuadro el cual cambiaría de color para determinar en qué rango se encuentra la temperatura.</w:t>
      </w:r>
    </w:p>
    <w:p w14:paraId="5E256613" w14:textId="7EC10692"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noProof/>
          <w:sz w:val="24"/>
          <w:szCs w:val="24"/>
          <w:lang w:val="es-MX"/>
        </w:rPr>
        <w:drawing>
          <wp:inline distT="0" distB="0" distL="0" distR="0" wp14:anchorId="4E261DED" wp14:editId="1632E374">
            <wp:extent cx="4114800" cy="2017216"/>
            <wp:effectExtent l="0" t="0" r="0" b="2540"/>
            <wp:docPr id="168465677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6774" name="Imagen 1" descr="Texto, Carta&#10;&#10;Descripción generada automáticamente"/>
                    <pic:cNvPicPr/>
                  </pic:nvPicPr>
                  <pic:blipFill>
                    <a:blip r:embed="rId11"/>
                    <a:stretch>
                      <a:fillRect/>
                    </a:stretch>
                  </pic:blipFill>
                  <pic:spPr>
                    <a:xfrm>
                      <a:off x="0" y="0"/>
                      <a:ext cx="4124579" cy="2022010"/>
                    </a:xfrm>
                    <a:prstGeom prst="rect">
                      <a:avLst/>
                    </a:prstGeom>
                  </pic:spPr>
                </pic:pic>
              </a:graphicData>
            </a:graphic>
          </wp:inline>
        </w:drawing>
      </w:r>
    </w:p>
    <w:p w14:paraId="494DF479" w14:textId="118B58A0"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 xml:space="preserve">Luego en el menú principal se obtienen los valores de los botones 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y se utiliza una segunda variable para cada uno para así evitar el rebote de estos.</w:t>
      </w:r>
    </w:p>
    <w:p w14:paraId="3765380A" w14:textId="5575D7A4"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noProof/>
          <w:sz w:val="24"/>
          <w:szCs w:val="24"/>
          <w:lang w:val="es-MX"/>
        </w:rPr>
        <w:drawing>
          <wp:inline distT="0" distB="0" distL="0" distR="0" wp14:anchorId="24DE9203" wp14:editId="690C379F">
            <wp:extent cx="3495675" cy="1639084"/>
            <wp:effectExtent l="0" t="0" r="0" b="0"/>
            <wp:docPr id="6831568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56841" name="Imagen 1" descr="Texto&#10;&#10;Descripción generada automáticamente"/>
                    <pic:cNvPicPr/>
                  </pic:nvPicPr>
                  <pic:blipFill>
                    <a:blip r:embed="rId12"/>
                    <a:stretch>
                      <a:fillRect/>
                    </a:stretch>
                  </pic:blipFill>
                  <pic:spPr>
                    <a:xfrm>
                      <a:off x="0" y="0"/>
                      <a:ext cx="3504249" cy="1643104"/>
                    </a:xfrm>
                    <a:prstGeom prst="rect">
                      <a:avLst/>
                    </a:prstGeom>
                  </pic:spPr>
                </pic:pic>
              </a:graphicData>
            </a:graphic>
          </wp:inline>
        </w:drawing>
      </w:r>
    </w:p>
    <w:p w14:paraId="76DA4E1D" w14:textId="4F122237"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 xml:space="preserve">Si se ha presionado el botón SW2, se envía la letra “m” al ESP32 y se reproduce una melodía en 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w:t>
      </w:r>
    </w:p>
    <w:p w14:paraId="6A70CD21" w14:textId="309AEC2D"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noProof/>
          <w:sz w:val="24"/>
          <w:szCs w:val="24"/>
          <w:lang w:val="es-MX"/>
        </w:rPr>
        <w:lastRenderedPageBreak/>
        <w:drawing>
          <wp:inline distT="0" distB="0" distL="0" distR="0" wp14:anchorId="5B1EE0D0" wp14:editId="7AE0A9C6">
            <wp:extent cx="4886325" cy="2630035"/>
            <wp:effectExtent l="0" t="0" r="0" b="0"/>
            <wp:docPr id="365988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863" name="Imagen 1" descr="Texto&#10;&#10;Descripción generada automáticamente"/>
                    <pic:cNvPicPr/>
                  </pic:nvPicPr>
                  <pic:blipFill>
                    <a:blip r:embed="rId13"/>
                    <a:stretch>
                      <a:fillRect/>
                    </a:stretch>
                  </pic:blipFill>
                  <pic:spPr>
                    <a:xfrm>
                      <a:off x="0" y="0"/>
                      <a:ext cx="4895914" cy="2635196"/>
                    </a:xfrm>
                    <a:prstGeom prst="rect">
                      <a:avLst/>
                    </a:prstGeom>
                  </pic:spPr>
                </pic:pic>
              </a:graphicData>
            </a:graphic>
          </wp:inline>
        </w:drawing>
      </w:r>
    </w:p>
    <w:p w14:paraId="3D4FC35E" w14:textId="7368B7BC" w:rsidR="00B50DA5" w:rsidRDefault="00C830D1" w:rsidP="00430EAB">
      <w:pPr>
        <w:jc w:val="both"/>
        <w:rPr>
          <w:rFonts w:ascii="Century Gothic" w:hAnsi="Century Gothic" w:cs="Times New Roman"/>
          <w:sz w:val="24"/>
          <w:szCs w:val="24"/>
          <w:lang w:val="es-MX"/>
        </w:rPr>
      </w:pPr>
      <w:r w:rsidRPr="00C830D1">
        <w:rPr>
          <w:rFonts w:ascii="Century Gothic" w:hAnsi="Century Gothic" w:cs="Times New Roman"/>
          <w:noProof/>
          <w:sz w:val="24"/>
          <w:szCs w:val="24"/>
          <w:lang w:val="es-MX"/>
        </w:rPr>
        <w:drawing>
          <wp:anchor distT="0" distB="0" distL="114300" distR="114300" simplePos="0" relativeHeight="251660288" behindDoc="1" locked="0" layoutInCell="1" allowOverlap="1" wp14:anchorId="46720E54" wp14:editId="6865E8D9">
            <wp:simplePos x="0" y="0"/>
            <wp:positionH relativeFrom="column">
              <wp:posOffset>-3810</wp:posOffset>
            </wp:positionH>
            <wp:positionV relativeFrom="paragraph">
              <wp:posOffset>67945</wp:posOffset>
            </wp:positionV>
            <wp:extent cx="3590925" cy="5375275"/>
            <wp:effectExtent l="0" t="0" r="9525" b="0"/>
            <wp:wrapTight wrapText="bothSides">
              <wp:wrapPolygon edited="0">
                <wp:start x="0" y="0"/>
                <wp:lineTo x="0" y="21511"/>
                <wp:lineTo x="21543" y="21511"/>
                <wp:lineTo x="21543" y="0"/>
                <wp:lineTo x="0" y="0"/>
              </wp:wrapPolygon>
            </wp:wrapTight>
            <wp:docPr id="80083434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34342" name="Imagen 1" descr="Text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590925" cy="5375275"/>
                    </a:xfrm>
                    <a:prstGeom prst="rect">
                      <a:avLst/>
                    </a:prstGeom>
                  </pic:spPr>
                </pic:pic>
              </a:graphicData>
            </a:graphic>
            <wp14:sizeRelH relativeFrom="margin">
              <wp14:pctWidth>0</wp14:pctWidth>
            </wp14:sizeRelH>
            <wp14:sizeRelV relativeFrom="margin">
              <wp14:pctHeight>0</wp14:pctHeight>
            </wp14:sizeRelV>
          </wp:anchor>
        </w:drawing>
      </w:r>
      <w:r w:rsidR="00B50DA5">
        <w:rPr>
          <w:rFonts w:ascii="Century Gothic" w:hAnsi="Century Gothic" w:cs="Times New Roman"/>
          <w:sz w:val="24"/>
          <w:szCs w:val="24"/>
          <w:lang w:val="es-MX"/>
        </w:rPr>
        <w:t xml:space="preserve">Si el serial se encuentra disponible, se lee el valor de temperatura y humedad enviados desde el ESP32, estos se almacenan como un </w:t>
      </w:r>
      <w:proofErr w:type="spellStart"/>
      <w:r w:rsidR="00B50DA5">
        <w:rPr>
          <w:rFonts w:ascii="Century Gothic" w:hAnsi="Century Gothic" w:cs="Times New Roman"/>
          <w:sz w:val="24"/>
          <w:szCs w:val="24"/>
          <w:lang w:val="es-MX"/>
        </w:rPr>
        <w:t>String</w:t>
      </w:r>
      <w:proofErr w:type="spellEnd"/>
      <w:r w:rsidR="00B50DA5">
        <w:rPr>
          <w:rFonts w:ascii="Century Gothic" w:hAnsi="Century Gothic" w:cs="Times New Roman"/>
          <w:sz w:val="24"/>
          <w:szCs w:val="24"/>
          <w:lang w:val="es-MX"/>
        </w:rPr>
        <w:t xml:space="preserve"> (ya que vienen unidos) y luego se separan para tener cada valor individualmente. El valor de temperatura se castea a </w:t>
      </w:r>
      <w:proofErr w:type="spellStart"/>
      <w:r w:rsidR="00B50DA5">
        <w:rPr>
          <w:rFonts w:ascii="Century Gothic" w:hAnsi="Century Gothic" w:cs="Times New Roman"/>
          <w:sz w:val="24"/>
          <w:szCs w:val="24"/>
          <w:lang w:val="es-MX"/>
        </w:rPr>
        <w:t>float</w:t>
      </w:r>
      <w:proofErr w:type="spellEnd"/>
      <w:r w:rsidR="00B50DA5">
        <w:rPr>
          <w:rFonts w:ascii="Century Gothic" w:hAnsi="Century Gothic" w:cs="Times New Roman"/>
          <w:sz w:val="24"/>
          <w:szCs w:val="24"/>
          <w:lang w:val="es-MX"/>
        </w:rPr>
        <w:t xml:space="preserve"> para poder verificar en qué rango de temperatura se encuentra y luego se muestran ambos valores en la pantalla y, además, un recuadro alrededor del valor de la temperatura de un color correspondiente al rango.</w:t>
      </w:r>
    </w:p>
    <w:p w14:paraId="59080B33" w14:textId="470E9791" w:rsidR="00B50DA5" w:rsidRDefault="00B50DA5" w:rsidP="00430EAB">
      <w:pPr>
        <w:jc w:val="both"/>
        <w:rPr>
          <w:rFonts w:ascii="Century Gothic" w:hAnsi="Century Gothic" w:cs="Times New Roman"/>
          <w:sz w:val="24"/>
          <w:szCs w:val="24"/>
          <w:lang w:val="es-MX"/>
        </w:rPr>
      </w:pPr>
    </w:p>
    <w:p w14:paraId="06535E75" w14:textId="77777777" w:rsidR="00C830D1" w:rsidRDefault="00C830D1" w:rsidP="00430EAB">
      <w:pPr>
        <w:jc w:val="both"/>
        <w:rPr>
          <w:rFonts w:ascii="Century Gothic" w:hAnsi="Century Gothic" w:cs="Times New Roman"/>
          <w:sz w:val="24"/>
          <w:szCs w:val="24"/>
          <w:lang w:val="es-MX"/>
        </w:rPr>
      </w:pPr>
    </w:p>
    <w:p w14:paraId="17D90B36" w14:textId="77777777" w:rsidR="00C830D1" w:rsidRDefault="00C830D1" w:rsidP="00430EAB">
      <w:pPr>
        <w:jc w:val="both"/>
        <w:rPr>
          <w:rFonts w:ascii="Century Gothic" w:hAnsi="Century Gothic" w:cs="Times New Roman"/>
          <w:sz w:val="24"/>
          <w:szCs w:val="24"/>
          <w:lang w:val="es-MX"/>
        </w:rPr>
      </w:pPr>
    </w:p>
    <w:p w14:paraId="35E0CE84" w14:textId="77777777" w:rsidR="00C830D1" w:rsidRDefault="00C830D1" w:rsidP="00430EAB">
      <w:pPr>
        <w:jc w:val="both"/>
        <w:rPr>
          <w:rFonts w:ascii="Century Gothic" w:hAnsi="Century Gothic" w:cs="Times New Roman"/>
          <w:sz w:val="24"/>
          <w:szCs w:val="24"/>
          <w:lang w:val="es-MX"/>
        </w:rPr>
      </w:pPr>
    </w:p>
    <w:p w14:paraId="46862CC7" w14:textId="238AEEAB" w:rsidR="00C830D1" w:rsidRDefault="00C830D1" w:rsidP="00430EAB">
      <w:pPr>
        <w:jc w:val="both"/>
        <w:rPr>
          <w:rFonts w:ascii="Century Gothic" w:hAnsi="Century Gothic" w:cs="Times New Roman"/>
          <w:sz w:val="24"/>
          <w:szCs w:val="24"/>
          <w:lang w:val="es-MX"/>
        </w:rPr>
      </w:pPr>
      <w:r>
        <w:rPr>
          <w:rFonts w:ascii="Century Gothic" w:hAnsi="Century Gothic" w:cs="Times New Roman"/>
          <w:sz w:val="24"/>
          <w:szCs w:val="24"/>
          <w:lang w:val="es-MX"/>
        </w:rPr>
        <w:lastRenderedPageBreak/>
        <w:t xml:space="preserve">Si se presiona el botón SW1, se abre el documento en la SD con el nombre “proyecto.txt” para escritura y se almacena los últimos valores de temperatura y humedad obtenidos, además, se reproduce una melodía en el </w:t>
      </w:r>
      <w:proofErr w:type="spellStart"/>
      <w:r>
        <w:rPr>
          <w:rFonts w:ascii="Century Gothic" w:hAnsi="Century Gothic" w:cs="Times New Roman"/>
          <w:sz w:val="24"/>
          <w:szCs w:val="24"/>
          <w:lang w:val="es-MX"/>
        </w:rPr>
        <w:t>buzzer</w:t>
      </w:r>
      <w:proofErr w:type="spellEnd"/>
      <w:r>
        <w:rPr>
          <w:rFonts w:ascii="Century Gothic" w:hAnsi="Century Gothic" w:cs="Times New Roman"/>
          <w:sz w:val="24"/>
          <w:szCs w:val="24"/>
          <w:lang w:val="es-MX"/>
        </w:rPr>
        <w:t>.</w:t>
      </w:r>
    </w:p>
    <w:p w14:paraId="36B946E6" w14:textId="66E0217A" w:rsidR="00C830D1" w:rsidRDefault="00C830D1" w:rsidP="00430EAB">
      <w:pPr>
        <w:jc w:val="both"/>
        <w:rPr>
          <w:rFonts w:ascii="Century Gothic" w:hAnsi="Century Gothic" w:cs="Times New Roman"/>
          <w:sz w:val="24"/>
          <w:szCs w:val="24"/>
          <w:lang w:val="es-MX"/>
        </w:rPr>
      </w:pPr>
      <w:r w:rsidRPr="00C830D1">
        <w:rPr>
          <w:rFonts w:ascii="Century Gothic" w:hAnsi="Century Gothic" w:cs="Times New Roman"/>
          <w:noProof/>
          <w:sz w:val="24"/>
          <w:szCs w:val="24"/>
          <w:lang w:val="es-MX"/>
        </w:rPr>
        <w:drawing>
          <wp:inline distT="0" distB="0" distL="0" distR="0" wp14:anchorId="3F7137E3" wp14:editId="4C30BDCF">
            <wp:extent cx="5612130" cy="5313045"/>
            <wp:effectExtent l="0" t="0" r="7620" b="1905"/>
            <wp:docPr id="1027325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5330" name=""/>
                    <pic:cNvPicPr/>
                  </pic:nvPicPr>
                  <pic:blipFill>
                    <a:blip r:embed="rId15"/>
                    <a:stretch>
                      <a:fillRect/>
                    </a:stretch>
                  </pic:blipFill>
                  <pic:spPr>
                    <a:xfrm>
                      <a:off x="0" y="0"/>
                      <a:ext cx="5612130" cy="5313045"/>
                    </a:xfrm>
                    <a:prstGeom prst="rect">
                      <a:avLst/>
                    </a:prstGeom>
                  </pic:spPr>
                </pic:pic>
              </a:graphicData>
            </a:graphic>
          </wp:inline>
        </w:drawing>
      </w:r>
    </w:p>
    <w:p w14:paraId="3E5B54A5" w14:textId="0BB3E03E" w:rsidR="00431C98" w:rsidRDefault="00431C98" w:rsidP="00430EAB">
      <w:pPr>
        <w:jc w:val="both"/>
        <w:rPr>
          <w:rFonts w:ascii="Century Gothic" w:hAnsi="Century Gothic" w:cs="Times New Roman"/>
          <w:b/>
          <w:bCs/>
          <w:sz w:val="24"/>
          <w:szCs w:val="24"/>
          <w:lang w:val="es-MX"/>
        </w:rPr>
      </w:pPr>
      <w:proofErr w:type="gramStart"/>
      <w:r>
        <w:rPr>
          <w:rFonts w:ascii="Century Gothic" w:hAnsi="Century Gothic" w:cs="Times New Roman"/>
          <w:b/>
          <w:bCs/>
          <w:sz w:val="24"/>
          <w:szCs w:val="24"/>
          <w:lang w:val="es-MX"/>
        </w:rPr>
        <w:t>Link</w:t>
      </w:r>
      <w:proofErr w:type="gramEnd"/>
      <w:r>
        <w:rPr>
          <w:rFonts w:ascii="Century Gothic" w:hAnsi="Century Gothic" w:cs="Times New Roman"/>
          <w:b/>
          <w:bCs/>
          <w:sz w:val="24"/>
          <w:szCs w:val="24"/>
          <w:lang w:val="es-MX"/>
        </w:rPr>
        <w:t xml:space="preserve"> de </w:t>
      </w:r>
      <w:proofErr w:type="spellStart"/>
      <w:r>
        <w:rPr>
          <w:rFonts w:ascii="Century Gothic" w:hAnsi="Century Gothic" w:cs="Times New Roman"/>
          <w:b/>
          <w:bCs/>
          <w:sz w:val="24"/>
          <w:szCs w:val="24"/>
          <w:lang w:val="es-MX"/>
        </w:rPr>
        <w:t>Github</w:t>
      </w:r>
      <w:proofErr w:type="spellEnd"/>
    </w:p>
    <w:p w14:paraId="5036D03E" w14:textId="66C257A1" w:rsidR="00431C98" w:rsidRPr="00431C98" w:rsidRDefault="00000000" w:rsidP="00430EAB">
      <w:pPr>
        <w:jc w:val="both"/>
        <w:rPr>
          <w:rFonts w:ascii="Century Gothic" w:hAnsi="Century Gothic" w:cs="Times New Roman"/>
          <w:sz w:val="24"/>
          <w:szCs w:val="24"/>
          <w:lang w:val="es-MX"/>
        </w:rPr>
      </w:pPr>
      <w:hyperlink r:id="rId16" w:history="1">
        <w:r w:rsidR="00431C98" w:rsidRPr="00431C98">
          <w:rPr>
            <w:rStyle w:val="Hipervnculo"/>
            <w:rFonts w:ascii="Century Gothic" w:hAnsi="Century Gothic" w:cs="Times New Roman"/>
            <w:sz w:val="24"/>
            <w:szCs w:val="24"/>
            <w:lang w:val="es-MX"/>
          </w:rPr>
          <w:t>https://github.com/ingebor/Proyecto2Digital2.git</w:t>
        </w:r>
      </w:hyperlink>
    </w:p>
    <w:p w14:paraId="43D398E6" w14:textId="4C9A11A0" w:rsidR="00431C98" w:rsidRDefault="00431C98" w:rsidP="00430EAB">
      <w:pPr>
        <w:jc w:val="both"/>
        <w:rPr>
          <w:rFonts w:ascii="Century Gothic" w:hAnsi="Century Gothic" w:cs="Times New Roman"/>
          <w:b/>
          <w:bCs/>
          <w:sz w:val="24"/>
          <w:szCs w:val="24"/>
          <w:lang w:val="es-MX"/>
        </w:rPr>
      </w:pPr>
      <w:proofErr w:type="gramStart"/>
      <w:r>
        <w:rPr>
          <w:rFonts w:ascii="Century Gothic" w:hAnsi="Century Gothic" w:cs="Times New Roman"/>
          <w:b/>
          <w:bCs/>
          <w:sz w:val="24"/>
          <w:szCs w:val="24"/>
          <w:lang w:val="es-MX"/>
        </w:rPr>
        <w:t>Link</w:t>
      </w:r>
      <w:proofErr w:type="gramEnd"/>
      <w:r>
        <w:rPr>
          <w:rFonts w:ascii="Century Gothic" w:hAnsi="Century Gothic" w:cs="Times New Roman"/>
          <w:b/>
          <w:bCs/>
          <w:sz w:val="24"/>
          <w:szCs w:val="24"/>
          <w:lang w:val="es-MX"/>
        </w:rPr>
        <w:t xml:space="preserve"> de </w:t>
      </w:r>
      <w:proofErr w:type="spellStart"/>
      <w:r>
        <w:rPr>
          <w:rFonts w:ascii="Century Gothic" w:hAnsi="Century Gothic" w:cs="Times New Roman"/>
          <w:b/>
          <w:bCs/>
          <w:sz w:val="24"/>
          <w:szCs w:val="24"/>
          <w:lang w:val="es-MX"/>
        </w:rPr>
        <w:t>Youtube</w:t>
      </w:r>
      <w:proofErr w:type="spellEnd"/>
    </w:p>
    <w:p w14:paraId="0209CE2A" w14:textId="19C24456" w:rsidR="00431C98" w:rsidRDefault="00EA1290" w:rsidP="00430EAB">
      <w:pPr>
        <w:jc w:val="both"/>
        <w:rPr>
          <w:rFonts w:ascii="Century Gothic" w:hAnsi="Century Gothic" w:cs="Times New Roman"/>
          <w:sz w:val="24"/>
          <w:szCs w:val="24"/>
          <w:lang w:val="es-MX"/>
        </w:rPr>
      </w:pPr>
      <w:hyperlink r:id="rId17" w:history="1">
        <w:r w:rsidRPr="00BB4527">
          <w:rPr>
            <w:rStyle w:val="Hipervnculo"/>
            <w:rFonts w:ascii="Century Gothic" w:hAnsi="Century Gothic" w:cs="Times New Roman"/>
            <w:sz w:val="24"/>
            <w:szCs w:val="24"/>
            <w:lang w:val="es-MX"/>
          </w:rPr>
          <w:t>https://www.youtube.com/watch?v=1VOH8OTbX8I</w:t>
        </w:r>
      </w:hyperlink>
    </w:p>
    <w:p w14:paraId="41089153" w14:textId="77777777" w:rsidR="00EA1290" w:rsidRPr="00EA1290" w:rsidRDefault="00EA1290" w:rsidP="00430EAB">
      <w:pPr>
        <w:jc w:val="both"/>
        <w:rPr>
          <w:rFonts w:ascii="Century Gothic" w:hAnsi="Century Gothic" w:cs="Times New Roman"/>
          <w:sz w:val="24"/>
          <w:szCs w:val="24"/>
          <w:lang w:val="es-MX"/>
        </w:rPr>
      </w:pPr>
    </w:p>
    <w:sectPr w:rsidR="00EA1290" w:rsidRPr="00EA1290" w:rsidSect="00430EAB">
      <w:head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C336" w14:textId="77777777" w:rsidR="00547B8B" w:rsidRDefault="00547B8B" w:rsidP="00430EAB">
      <w:pPr>
        <w:spacing w:after="0" w:line="240" w:lineRule="auto"/>
      </w:pPr>
      <w:r>
        <w:separator/>
      </w:r>
    </w:p>
  </w:endnote>
  <w:endnote w:type="continuationSeparator" w:id="0">
    <w:p w14:paraId="37AF456D" w14:textId="77777777" w:rsidR="00547B8B" w:rsidRDefault="00547B8B" w:rsidP="0043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71E8" w14:textId="77777777" w:rsidR="00547B8B" w:rsidRDefault="00547B8B" w:rsidP="00430EAB">
      <w:pPr>
        <w:spacing w:after="0" w:line="240" w:lineRule="auto"/>
      </w:pPr>
      <w:r>
        <w:separator/>
      </w:r>
    </w:p>
  </w:footnote>
  <w:footnote w:type="continuationSeparator" w:id="0">
    <w:p w14:paraId="7CD0C6AB" w14:textId="77777777" w:rsidR="00547B8B" w:rsidRDefault="00547B8B" w:rsidP="0043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4513" w14:textId="7F424D43" w:rsidR="00430EAB" w:rsidRDefault="00430EAB" w:rsidP="00430EAB">
    <w:pPr>
      <w:pStyle w:val="Encabezado"/>
      <w:tabs>
        <w:tab w:val="clear" w:pos="4419"/>
      </w:tabs>
      <w:rPr>
        <w:rFonts w:ascii="Century Gothic" w:hAnsi="Century Gothic"/>
        <w:lang w:val="es-MX"/>
      </w:rPr>
    </w:pPr>
    <w:r>
      <w:rPr>
        <w:rFonts w:ascii="Century Gothic" w:hAnsi="Century Gothic"/>
        <w:lang w:val="es-MX"/>
      </w:rPr>
      <w:t>Universidad del Valle de Guatemala</w:t>
    </w:r>
    <w:r>
      <w:rPr>
        <w:rFonts w:ascii="Century Gothic" w:hAnsi="Century Gothic"/>
        <w:lang w:val="es-MX"/>
      </w:rPr>
      <w:tab/>
      <w:t>Ingebor Ayleen Rubio Vasquez</w:t>
    </w:r>
  </w:p>
  <w:p w14:paraId="5AA384EC" w14:textId="06A11F6B" w:rsidR="00430EAB" w:rsidRDefault="00430EAB" w:rsidP="00430EAB">
    <w:pPr>
      <w:pStyle w:val="Encabezado"/>
      <w:tabs>
        <w:tab w:val="clear" w:pos="4419"/>
      </w:tabs>
      <w:rPr>
        <w:rFonts w:ascii="Century Gothic" w:hAnsi="Century Gothic"/>
        <w:lang w:val="es-MX"/>
      </w:rPr>
    </w:pPr>
    <w:r>
      <w:rPr>
        <w:rFonts w:ascii="Century Gothic" w:hAnsi="Century Gothic"/>
        <w:lang w:val="es-MX"/>
      </w:rPr>
      <w:t>Electrónica Digital 2</w:t>
    </w:r>
    <w:r>
      <w:rPr>
        <w:rFonts w:ascii="Century Gothic" w:hAnsi="Century Gothic"/>
        <w:lang w:val="es-MX"/>
      </w:rPr>
      <w:tab/>
      <w:t>19003</w:t>
    </w:r>
  </w:p>
  <w:p w14:paraId="26A76184" w14:textId="7E009C1B" w:rsidR="00430EAB" w:rsidRPr="00430EAB" w:rsidRDefault="00430EAB">
    <w:pPr>
      <w:pStyle w:val="Encabezado"/>
      <w:rPr>
        <w:rFonts w:ascii="Century Gothic" w:hAnsi="Century Gothic"/>
        <w:lang w:val="es-MX"/>
      </w:rPr>
    </w:pPr>
    <w:r>
      <w:rPr>
        <w:rFonts w:ascii="Century Gothic" w:hAnsi="Century Gothic"/>
        <w:lang w:val="es-MX"/>
      </w:rPr>
      <w:t>Segundo Semestre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5951"/>
    <w:multiLevelType w:val="hybridMultilevel"/>
    <w:tmpl w:val="A052DC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2640082"/>
    <w:multiLevelType w:val="hybridMultilevel"/>
    <w:tmpl w:val="53AEABD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2C8633E"/>
    <w:multiLevelType w:val="hybridMultilevel"/>
    <w:tmpl w:val="148A6E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3106D6D"/>
    <w:multiLevelType w:val="hybridMultilevel"/>
    <w:tmpl w:val="6DB2C1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28164855">
    <w:abstractNumId w:val="0"/>
  </w:num>
  <w:num w:numId="2" w16cid:durableId="1300846883">
    <w:abstractNumId w:val="1"/>
  </w:num>
  <w:num w:numId="3" w16cid:durableId="429158853">
    <w:abstractNumId w:val="3"/>
  </w:num>
  <w:num w:numId="4" w16cid:durableId="201071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E3"/>
    <w:rsid w:val="000F473B"/>
    <w:rsid w:val="00327BBF"/>
    <w:rsid w:val="00430EAB"/>
    <w:rsid w:val="00431C98"/>
    <w:rsid w:val="00547B8B"/>
    <w:rsid w:val="005734B6"/>
    <w:rsid w:val="006307EE"/>
    <w:rsid w:val="00973E87"/>
    <w:rsid w:val="00B50DA5"/>
    <w:rsid w:val="00C830D1"/>
    <w:rsid w:val="00CC40B5"/>
    <w:rsid w:val="00D464E3"/>
    <w:rsid w:val="00EA12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B1C4"/>
  <w15:chartTrackingRefBased/>
  <w15:docId w15:val="{588ABFC0-1F43-4573-B22E-0E5B0912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0E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EAB"/>
  </w:style>
  <w:style w:type="paragraph" w:styleId="Piedepgina">
    <w:name w:val="footer"/>
    <w:basedOn w:val="Normal"/>
    <w:link w:val="PiedepginaCar"/>
    <w:uiPriority w:val="99"/>
    <w:unhideWhenUsed/>
    <w:rsid w:val="00430E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EAB"/>
  </w:style>
  <w:style w:type="paragraph" w:styleId="Prrafodelista">
    <w:name w:val="List Paragraph"/>
    <w:basedOn w:val="Normal"/>
    <w:uiPriority w:val="34"/>
    <w:qFormat/>
    <w:rsid w:val="00430EAB"/>
    <w:pPr>
      <w:ind w:left="720"/>
      <w:contextualSpacing/>
    </w:pPr>
  </w:style>
  <w:style w:type="character" w:styleId="Hipervnculo">
    <w:name w:val="Hyperlink"/>
    <w:basedOn w:val="Fuentedeprrafopredeter"/>
    <w:uiPriority w:val="99"/>
    <w:unhideWhenUsed/>
    <w:rsid w:val="00431C98"/>
    <w:rPr>
      <w:color w:val="0563C1" w:themeColor="hyperlink"/>
      <w:u w:val="single"/>
    </w:rPr>
  </w:style>
  <w:style w:type="character" w:styleId="Mencinsinresolver">
    <w:name w:val="Unresolved Mention"/>
    <w:basedOn w:val="Fuentedeprrafopredeter"/>
    <w:uiPriority w:val="99"/>
    <w:semiHidden/>
    <w:unhideWhenUsed/>
    <w:rsid w:val="0043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1VOH8OTbX8I" TargetMode="External"/><Relationship Id="rId2" Type="http://schemas.openxmlformats.org/officeDocument/2006/relationships/styles" Target="styles.xml"/><Relationship Id="rId16" Type="http://schemas.openxmlformats.org/officeDocument/2006/relationships/hyperlink" Target="https://github.com/ingebor/Proyecto2Digital2.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VASQUEZ, INGEBOR AYLEEN</dc:creator>
  <cp:keywords/>
  <dc:description/>
  <cp:lastModifiedBy>RUBIO VASQUEZ, INGEBOR AYLEEN</cp:lastModifiedBy>
  <cp:revision>5</cp:revision>
  <dcterms:created xsi:type="dcterms:W3CDTF">2023-10-23T23:23:00Z</dcterms:created>
  <dcterms:modified xsi:type="dcterms:W3CDTF">2023-11-02T04:30:00Z</dcterms:modified>
</cp:coreProperties>
</file>