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Arial" w:cs="Arial" w:eastAsia="Arial" w:hAnsi="Arial"/>
          <w:b/>
          <w:bCs/>
          <w:color w:val="003399"/>
          <w:sz w:val="72"/>
          <w:szCs w:val="72"/>
        </w:rPr>
        <w:t xml:space="preserve">INGED</w:t>
      </w:r>
    </w:p>
    <w:p>
      <w:pPr>
        <w:spacing w:after="40" w:before="0"/>
        <w:jc w:val="center"/>
      </w:pPr>
      <w:r>
        <w:rPr>
          <w:rFonts w:ascii="Arial" w:cs="Arial" w:eastAsia="Arial" w:hAnsi="Arial"/>
          <w:color w:val="1a4a8a"/>
          <w:sz w:val="32"/>
          <w:szCs w:val="32"/>
        </w:rPr>
        <w:t xml:space="preserve">English Language Education Association</w:t>
      </w:r>
    </w:p>
    <w:p>
      <w:pPr>
        <w:pBdr>
          <w:bottom w:val="single" w:color="003399" w:sz="6" w:space="1"/>
        </w:pBdr>
        <w:spacing w:after="20" w:before="20"/>
        <w:jc w:val="center"/>
      </w:pPr>
      <w:r>
        <w:rPr>
          <w:rFonts w:ascii="Arial" w:cs="Arial" w:eastAsia="Arial" w:hAnsi="Arial"/>
          <w:color w:val="555555"/>
          <w:sz w:val="26"/>
          <w:szCs w:val="26"/>
        </w:rPr>
        <w:t xml:space="preserve">İngilizce Eğitimi Derneği</w:t>
      </w:r>
    </w:p>
    <w:p>
      <w:pPr>
        <w:spacing w:after="100" w:before="100"/>
      </w:pPr>
      <w:r>
        <w:t xml:space="preserve"/>
      </w:r>
    </w:p>
    <w:p>
      <w:pPr>
        <w:spacing w:after="100" w:before="100"/>
        <w:jc w:val="center"/>
      </w:pPr>
      <w:r>
        <w:rPr>
          <w:rFonts w:ascii="Arial" w:cs="Arial" w:eastAsia="Arial" w:hAnsi="Arial"/>
          <w:b/>
          <w:bCs/>
          <w:color w:val="003399"/>
          <w:sz w:val="26"/>
          <w:szCs w:val="26"/>
        </w:rPr>
        <w:t xml:space="preserve">NEW WEBSITE — PLANNING &amp; CANVA AI PROMPT DOCUMENT</w:t>
      </w:r>
    </w:p>
    <w:p>
      <w:pPr>
        <w:spacing w:after="400" w:before="60"/>
        <w:jc w:val="center"/>
      </w:pPr>
      <w:r>
        <w:rPr>
          <w:rFonts w:ascii="Arial" w:cs="Arial" w:eastAsia="Arial" w:hAnsi="Arial"/>
          <w:color w:val="888888"/>
          <w:sz w:val="22"/>
          <w:szCs w:val="22"/>
        </w:rPr>
        <w:t xml:space="preserve">March 2026  |  inged.org.tr</w:t>
      </w:r>
    </w:p>
    <w:p>
      <w:pPr>
        <w:pBdr>
          <w:bottom w:val="single" w:color="003399" w:sz="4" w:space="1"/>
        </w:pBdr>
        <w:spacing w:after="160" w:before="160"/>
      </w:pPr>
      <w:r>
        <w:t xml:space="preserve"/>
      </w:r>
    </w:p>
    <w:p>
      <w:pPr>
        <w:pStyle w:val="Heading1"/>
        <w:spacing w:after="180" w:before="360"/>
      </w:pPr>
      <w:r>
        <w:rPr>
          <w:rFonts w:ascii="Arial" w:cs="Arial" w:eastAsia="Arial" w:hAnsi="Arial"/>
          <w:b/>
          <w:bCs/>
          <w:color w:val="003399"/>
          <w:sz w:val="34"/>
          <w:szCs w:val="34"/>
        </w:rPr>
        <w:t xml:space="preserve">1. What Is Currently on the Old Website</w:t>
      </w:r>
    </w:p>
    <w:p>
      <w:pPr>
        <w:spacing w:after="80" w:before="80"/>
      </w:pPr>
      <w:r>
        <w:rPr>
          <w:rFonts w:ascii="Arial" w:cs="Arial" w:eastAsia="Arial" w:hAnsi="Arial"/>
          <w:sz w:val="22"/>
          <w:szCs w:val="22"/>
        </w:rPr>
        <w:t xml:space="preserve">The current INGED website (inged.org.tr) is built on an older CMS platform and contains the following core sections and content. This analysis is the baseline for the new site.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399" w:val="clear"/>
            <w:tcMar>
              <w:top w:type="dxa" w:w="100"/>
              <w:left w:type="dxa" w:w="150"/>
              <w:bottom w:type="dxa" w:w="100"/>
              <w:right w:type="dxa" w:w="150"/>
            </w:tcMar>
          </w:tcPr>
          <w:p>
            <w:r>
              <w:rPr>
                <w:rFonts w:ascii="Arial" w:cs="Arial" w:eastAsia="Arial" w:hAnsi="Arial"/>
                <w:b/>
                <w:bCs/>
                <w:color w:val="FFFFFF"/>
                <w:sz w:val="22"/>
                <w:szCs w:val="22"/>
              </w:rPr>
              <w:t xml:space="preserve">Page / Section</w:t>
            </w:r>
          </w:p>
        </w:tc>
        <w:tc>
          <w:tcPr>
            <w:tcW w:type="dxa" w:w="6360"/>
            <w:tcBorders>
              <w:top w:val="single" w:color="CCCCCC" w:sz="1"/>
              <w:left w:val="single" w:color="CCCCCC" w:sz="1"/>
              <w:bottom w:val="single" w:color="CCCCCC" w:sz="1"/>
              <w:right w:val="single" w:color="CCCCCC" w:sz="1"/>
            </w:tcBorders>
            <w:shd w:fill="003399" w:val="clear"/>
            <w:tcMar>
              <w:top w:type="dxa" w:w="100"/>
              <w:left w:type="dxa" w:w="150"/>
              <w:bottom w:type="dxa" w:w="100"/>
              <w:right w:type="dxa" w:w="150"/>
            </w:tcMar>
          </w:tcPr>
          <w:p>
            <w:r>
              <w:rPr>
                <w:rFonts w:ascii="Arial" w:cs="Arial" w:eastAsia="Arial" w:hAnsi="Arial"/>
                <w:b/>
                <w:bCs/>
                <w:color w:val="FFFFFF"/>
                <w:sz w:val="22"/>
                <w:szCs w:val="22"/>
              </w:rPr>
              <w:t xml:space="preserve">Content Description</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Home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General introduction to the organisation; basic navigation.</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About INGED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History (founded 1995), full name in Turkish and English, mission, goals, non-political stance.</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Board Members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Names and roles of current board/leadership.</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Conferences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Annual International ELT Conference — 2-day event with Turkish and international speakers.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Activities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Workshops, seminars, one-day INGED Events, Ministry of Education collaborations, Teacher Training Bootcamp for high school teachers.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Drama Festivals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Annual drama festivals for elementary school students held in Ankara and Izmir.</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INGED Zoom Series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Online sessions in English on ELT and education topics. Open to a broader audience.</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Membership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Who can join (anyone in English teaching in/outside Turkey), how to join.</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Members-Only Area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Password-protected content for registered members. (Note: this page will be removed in the new site as no member-exclusive perks are currently offered.)</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Newsletter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Quarterly publication with articles, activity summaries, and practical classroom content.</w:t>
            </w:r>
          </w:p>
        </w:tc>
      </w:tr>
    </w:tbl>
    <w:p>
      <w:pPr>
        <w:spacing w:after="100" w:before="100"/>
      </w:pPr>
      <w:r>
        <w:t xml:space="preserve"/>
      </w:r>
    </w:p>
    <w:p>
      <w:pPr>
        <w:pStyle w:val="Heading2"/>
        <w:spacing w:after="140" w:before="280"/>
      </w:pPr>
      <w:r>
        <w:rPr>
          <w:rFonts w:ascii="Arial" w:cs="Arial" w:eastAsia="Arial" w:hAnsi="Arial"/>
          <w:b/>
          <w:bCs/>
          <w:color w:val="1a4a8a"/>
          <w:sz w:val="28"/>
          <w:szCs w:val="28"/>
        </w:rPr>
        <w:t xml:space="preserve">Key Issues with the Current Site</w:t>
      </w:r>
    </w:p>
    <w:p>
      <w:pPr>
        <w:pStyle w:val="ListParagraph"/>
        <w:numPr>
          <w:ilvl w:val="0"/>
          <w:numId w:val="2"/>
        </w:numPr>
        <w:spacing w:after="60" w:before="60"/>
      </w:pPr>
      <w:r>
        <w:rPr>
          <w:rFonts w:ascii="Arial" w:cs="Arial" w:eastAsia="Arial" w:hAnsi="Arial"/>
          <w:sz w:val="22"/>
          <w:szCs w:val="22"/>
        </w:rPr>
        <w:t xml:space="preserve">Outdated CMS — hard to update and not mobile-friendly.</w:t>
      </w:r>
    </w:p>
    <w:p>
      <w:pPr>
        <w:pStyle w:val="ListParagraph"/>
        <w:numPr>
          <w:ilvl w:val="0"/>
          <w:numId w:val="2"/>
        </w:numPr>
        <w:spacing w:after="60" w:before="60"/>
      </w:pPr>
      <w:r>
        <w:rPr>
          <w:rFonts w:ascii="Arial" w:cs="Arial" w:eastAsia="Arial" w:hAnsi="Arial"/>
          <w:sz w:val="22"/>
          <w:szCs w:val="22"/>
        </w:rPr>
        <w:t xml:space="preserve">Members-Only area exists but offers no real perks — creates confusion without adding value.</w:t>
      </w:r>
    </w:p>
    <w:p>
      <w:pPr>
        <w:pStyle w:val="ListParagraph"/>
        <w:numPr>
          <w:ilvl w:val="0"/>
          <w:numId w:val="2"/>
        </w:numPr>
        <w:spacing w:after="60" w:before="60"/>
      </w:pPr>
      <w:r>
        <w:rPr>
          <w:rFonts w:ascii="Arial" w:cs="Arial" w:eastAsia="Arial" w:hAnsi="Arial"/>
          <w:sz w:val="22"/>
          <w:szCs w:val="22"/>
        </w:rPr>
        <w:t xml:space="preserve">No dedicated page for research activities (ELTER group is not visible).</w:t>
      </w:r>
    </w:p>
    <w:p>
      <w:pPr>
        <w:pStyle w:val="ListParagraph"/>
        <w:numPr>
          <w:ilvl w:val="0"/>
          <w:numId w:val="2"/>
        </w:numPr>
        <w:spacing w:after="60" w:before="60"/>
      </w:pPr>
      <w:r>
        <w:rPr>
          <w:rFonts w:ascii="Arial" w:cs="Arial" w:eastAsia="Arial" w:hAnsi="Arial"/>
          <w:sz w:val="22"/>
          <w:szCs w:val="22"/>
        </w:rPr>
        <w:t xml:space="preserve">Projects (Erasmus+, British Council) are not prominently featured.</w:t>
      </w:r>
    </w:p>
    <w:p>
      <w:pPr>
        <w:pStyle w:val="ListParagraph"/>
        <w:numPr>
          <w:ilvl w:val="0"/>
          <w:numId w:val="2"/>
        </w:numPr>
        <w:spacing w:after="60" w:before="60"/>
      </w:pPr>
      <w:r>
        <w:rPr>
          <w:rFonts w:ascii="Arial" w:cs="Arial" w:eastAsia="Arial" w:hAnsi="Arial"/>
          <w:sz w:val="22"/>
          <w:szCs w:val="22"/>
        </w:rPr>
        <w:t xml:space="preserve">Events and programs are mixed together — unclear what is ongoing vs. upcoming.</w:t>
      </w:r>
    </w:p>
    <w:p>
      <w:pPr>
        <w:pStyle w:val="ListParagraph"/>
        <w:numPr>
          <w:ilvl w:val="0"/>
          <w:numId w:val="2"/>
        </w:numPr>
        <w:spacing w:after="60" w:before="60"/>
      </w:pPr>
      <w:r>
        <w:rPr>
          <w:rFonts w:ascii="Arial" w:cs="Arial" w:eastAsia="Arial" w:hAnsi="Arial"/>
          <w:sz w:val="22"/>
          <w:szCs w:val="22"/>
        </w:rPr>
        <w:t xml:space="preserve">No blog or news feed for regular updates.</w:t>
      </w:r>
    </w:p>
    <w:p>
      <w:pPr>
        <w:pStyle w:val="ListParagraph"/>
        <w:numPr>
          <w:ilvl w:val="0"/>
          <w:numId w:val="2"/>
        </w:numPr>
        <w:spacing w:after="60" w:before="60"/>
      </w:pPr>
      <w:r>
        <w:rPr>
          <w:rFonts w:ascii="Arial" w:cs="Arial" w:eastAsia="Arial" w:hAnsi="Arial"/>
          <w:sz w:val="22"/>
          <w:szCs w:val="22"/>
        </w:rPr>
        <w:t xml:space="preserve">Poor visual hierarchy — important content is buried.</w:t>
      </w:r>
    </w:p>
    <w:p>
      <w:pPr>
        <w:pBdr>
          <w:bottom w:val="single" w:color="003399" w:sz="4" w:space="1"/>
        </w:pBdr>
        <w:spacing w:after="160" w:before="160"/>
      </w:pPr>
      <w:r>
        <w:t xml:space="preserve"/>
      </w:r>
    </w:p>
    <w:p>
      <w:pPr>
        <w:pStyle w:val="Heading1"/>
        <w:spacing w:after="180" w:before="360"/>
      </w:pPr>
      <w:r>
        <w:rPr>
          <w:rFonts w:ascii="Arial" w:cs="Arial" w:eastAsia="Arial" w:hAnsi="Arial"/>
          <w:b/>
          <w:bCs/>
          <w:color w:val="003399"/>
          <w:sz w:val="34"/>
          <w:szCs w:val="34"/>
        </w:rPr>
        <w:t xml:space="preserve">2. Recommended New Website Structure</w:t>
      </w:r>
    </w:p>
    <w:p>
      <w:pPr>
        <w:spacing w:after="80" w:before="80"/>
      </w:pPr>
      <w:r>
        <w:rPr>
          <w:rFonts w:ascii="Arial" w:cs="Arial" w:eastAsia="Arial" w:hAnsi="Arial"/>
          <w:sz w:val="22"/>
          <w:szCs w:val="22"/>
        </w:rPr>
        <w:t xml:space="preserve">The new structure separates what INGED does permanently (Programs) from what is happening soon (Events &amp; Updates). This makes navigation intuitive and the site much easier to maintain.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003399"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3500"/>
            <w:tcBorders>
              <w:top w:val="single" w:color="CCCCCC" w:sz="1"/>
              <w:left w:val="single" w:color="CCCCCC" w:sz="1"/>
              <w:bottom w:val="single" w:color="CCCCCC" w:sz="1"/>
              <w:right w:val="single" w:color="CCCCCC" w:sz="1"/>
            </w:tcBorders>
            <w:shd w:fill="003399" w:val="clear"/>
            <w:tcMar>
              <w:top w:type="dxa" w:w="100"/>
              <w:left w:type="dxa" w:w="150"/>
              <w:bottom w:type="dxa" w:w="100"/>
              <w:right w:type="dxa" w:w="150"/>
            </w:tcMar>
          </w:tcPr>
          <w:p>
            <w:r>
              <w:rPr>
                <w:rFonts w:ascii="Arial" w:cs="Arial" w:eastAsia="Arial" w:hAnsi="Arial"/>
                <w:b/>
                <w:bCs/>
                <w:color w:val="FFFFFF"/>
                <w:sz w:val="22"/>
                <w:szCs w:val="22"/>
              </w:rPr>
              <w:t xml:space="preserve">Page Name</w:t>
            </w:r>
          </w:p>
        </w:tc>
        <w:tc>
          <w:tcPr>
            <w:tcW w:type="dxa" w:w="3860"/>
            <w:tcBorders>
              <w:top w:val="single" w:color="CCCCCC" w:sz="1"/>
              <w:left w:val="single" w:color="CCCCCC" w:sz="1"/>
              <w:bottom w:val="single" w:color="CCCCCC" w:sz="1"/>
              <w:right w:val="single" w:color="CCCCCC" w:sz="1"/>
            </w:tcBorders>
            <w:shd w:fill="003399" w:val="clear"/>
            <w:tcMar>
              <w:top w:type="dxa" w:w="100"/>
              <w:left w:type="dxa" w:w="150"/>
              <w:bottom w:type="dxa" w:w="100"/>
              <w:right w:type="dxa" w:w="150"/>
            </w:tcMar>
          </w:tcPr>
          <w:p>
            <w:r>
              <w:rPr>
                <w:rFonts w:ascii="Arial" w:cs="Arial" w:eastAsia="Arial" w:hAnsi="Arial"/>
                <w:b/>
                <w:bCs/>
                <w:color w:val="FFFFFF"/>
                <w:sz w:val="22"/>
                <w:szCs w:val="22"/>
              </w:rPr>
              <w:t xml:space="preserve">What It Contains</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Home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Hero banner, mission tagline, 3–4 highlights, upcoming events preview, quick-join CTA.</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About Us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History, mission &amp; vision, goals, non-political statement, INGED values.</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Board &amp; Team</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Leadership photos, names, roles, bios.</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Our Programs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Overview page linking to all 5 program subpages below.</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4a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  ↳ Biennial Conference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About the conference (held every two years), past editions with Book of Abstracts, speakers, registration info.</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4b</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  ↳ ELTER Research Group</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What ELTER is, how selection works, research projects, published findings.</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4c</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  ↳ Drama Festivals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Festival info for Ankara &amp; Izmir, eligibility, how to participate, past galleries.</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4d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  ↳ Professional Development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Workshops, seminars, Zoom Series, Teacher Training Bootcamp.</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4e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  ↳ Projects &amp; Partnerships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Erasmus+ projects, British Council, Ministry of Education collaborations.</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Events &amp; Updates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News feed, announcements, upcoming event calendar, past event reports.</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Membership</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Types of membership, benefits, how to join, fees, FAQ.</w:t>
            </w:r>
          </w:p>
        </w:tc>
      </w:tr>
      <w:tr>
        <w:tc>
          <w:tcPr>
            <w:tcW w:type="dxa" w:w="2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3399"/>
                <w:sz w:val="22"/>
                <w:szCs w:val="22"/>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Contact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Contact form, social media links (LinkedIn, YouTube, Instagram), address, map.</w:t>
            </w:r>
          </w:p>
        </w:tc>
      </w:tr>
    </w:tbl>
    <w:p>
      <w:pPr>
        <w:spacing w:after="100" w:before="100"/>
      </w:pPr>
      <w:r>
        <w:t xml:space="preserve"/>
      </w:r>
    </w:p>
    <w:p>
      <w:pPr>
        <w:pStyle w:val="Heading2"/>
        <w:spacing w:after="140" w:before="280"/>
      </w:pPr>
      <w:r>
        <w:rPr>
          <w:rFonts w:ascii="Arial" w:cs="Arial" w:eastAsia="Arial" w:hAnsi="Arial"/>
          <w:b/>
          <w:bCs/>
          <w:color w:val="1a4a8a"/>
          <w:sz w:val="28"/>
          <w:szCs w:val="28"/>
        </w:rPr>
        <w:t xml:space="preserve">Why This Structure Works</w:t>
      </w:r>
    </w:p>
    <w:p>
      <w:pPr>
        <w:pStyle w:val="ListParagraph"/>
        <w:numPr>
          <w:ilvl w:val="0"/>
          <w:numId w:val="2"/>
        </w:numPr>
        <w:spacing w:after="60" w:before="60"/>
      </w:pPr>
      <w:r>
        <w:rPr>
          <w:rFonts w:ascii="Arial" w:cs="Arial" w:eastAsia="Arial" w:hAnsi="Arial"/>
          <w:b/>
          <w:bCs/>
          <w:sz w:val="22"/>
          <w:szCs w:val="22"/>
        </w:rPr>
        <w:t xml:space="preserve">Gives each major INGED activity its own permanent, linkable home. Easy to update each one independently.</w:t>
      </w:r>
      <w:r>
        <w:rPr>
          <w:rFonts w:ascii="Arial" w:cs="Arial" w:eastAsia="Arial" w:hAnsi="Arial"/>
          <w:sz w:val="22"/>
          <w:szCs w:val="22"/>
        </w:rPr>
        <w:t xml:space="preserve">Programs section: </w:t>
      </w:r>
    </w:p>
    <w:p>
      <w:pPr>
        <w:pStyle w:val="ListParagraph"/>
        <w:numPr>
          <w:ilvl w:val="0"/>
          <w:numId w:val="2"/>
        </w:numPr>
        <w:spacing w:after="60" w:before="60"/>
      </w:pPr>
      <w:r>
        <w:rPr>
          <w:rFonts w:ascii="Arial" w:cs="Arial" w:eastAsia="Arial" w:hAnsi="Arial"/>
          <w:b/>
          <w:bCs/>
          <w:sz w:val="22"/>
          <w:szCs w:val="22"/>
        </w:rPr>
        <w:t xml:space="preserve">Currently invisible on the old site. Having a dedicated page adds credibility and makes it easier to recruit participants.</w:t>
      </w:r>
      <w:r>
        <w:rPr>
          <w:rFonts w:ascii="Arial" w:cs="Arial" w:eastAsia="Arial" w:hAnsi="Arial"/>
          <w:sz w:val="22"/>
          <w:szCs w:val="22"/>
        </w:rPr>
        <w:t xml:space="preserve">ELTER gets its own page: </w:t>
      </w:r>
    </w:p>
    <w:p>
      <w:pPr>
        <w:pStyle w:val="ListParagraph"/>
        <w:numPr>
          <w:ilvl w:val="0"/>
          <w:numId w:val="2"/>
        </w:numPr>
        <w:spacing w:after="60" w:before="60"/>
      </w:pPr>
      <w:r>
        <w:rPr>
          <w:rFonts w:ascii="Arial" w:cs="Arial" w:eastAsia="Arial" w:hAnsi="Arial"/>
          <w:b/>
          <w:bCs/>
          <w:sz w:val="22"/>
          <w:szCs w:val="22"/>
        </w:rPr>
        <w:t xml:space="preserve">Showcases Erasmus+ and British Council work — important for institutional credibility and future funding.</w:t>
      </w:r>
      <w:r>
        <w:rPr>
          <w:rFonts w:ascii="Arial" w:cs="Arial" w:eastAsia="Arial" w:hAnsi="Arial"/>
          <w:sz w:val="22"/>
          <w:szCs w:val="22"/>
        </w:rPr>
        <w:t xml:space="preserve">Projects &amp; Partnerships: </w:t>
      </w:r>
    </w:p>
    <w:p>
      <w:pPr>
        <w:pStyle w:val="ListParagraph"/>
        <w:numPr>
          <w:ilvl w:val="0"/>
          <w:numId w:val="2"/>
        </w:numPr>
        <w:spacing w:after="60" w:before="60"/>
      </w:pPr>
      <w:r>
        <w:rPr>
          <w:rFonts w:ascii="Arial" w:cs="Arial" w:eastAsia="Arial" w:hAnsi="Arial"/>
          <w:b/>
          <w:bCs/>
          <w:sz w:val="22"/>
          <w:szCs w:val="22"/>
        </w:rPr>
        <w:t xml:space="preserve">A single, maintained news feed replaces scattered announcements. Easy to post after each activity.</w:t>
      </w:r>
      <w:r>
        <w:rPr>
          <w:rFonts w:ascii="Arial" w:cs="Arial" w:eastAsia="Arial" w:hAnsi="Arial"/>
          <w:sz w:val="22"/>
          <w:szCs w:val="22"/>
        </w:rPr>
        <w:t xml:space="preserve">Events &amp; Updates: </w:t>
      </w:r>
    </w:p>
    <w:p>
      <w:pPr>
        <w:pStyle w:val="ListParagraph"/>
        <w:numPr>
          <w:ilvl w:val="0"/>
          <w:numId w:val="2"/>
        </w:numPr>
        <w:spacing w:after="60" w:before="60"/>
      </w:pPr>
      <w:r>
        <w:rPr>
          <w:rFonts w:ascii="Arial" w:cs="Arial" w:eastAsia="Arial" w:hAnsi="Arial"/>
          <w:b/>
          <w:bCs/>
          <w:sz w:val="22"/>
          <w:szCs w:val="22"/>
        </w:rPr>
        <w:t xml:space="preserve">Resources (newsletter, Zoom recordings, Books of Abstracts) live under Professional Development and the Conference page respectively — keeping related content together rather than scattering it.</w:t>
      </w:r>
      <w:r>
        <w:rPr>
          <w:rFonts w:ascii="Arial" w:cs="Arial" w:eastAsia="Arial" w:hAnsi="Arial"/>
          <w:sz w:val="22"/>
          <w:szCs w:val="22"/>
        </w:rPr>
        <w:t xml:space="preserve">No standalone Resources page: </w:t>
      </w:r>
    </w:p>
    <w:p>
      <w:pPr>
        <w:pStyle w:val="ListParagraph"/>
        <w:numPr>
          <w:ilvl w:val="0"/>
          <w:numId w:val="2"/>
        </w:numPr>
        <w:spacing w:after="60" w:before="60"/>
      </w:pPr>
      <w:r>
        <w:rPr>
          <w:rFonts w:ascii="Arial" w:cs="Arial" w:eastAsia="Arial" w:hAnsi="Arial"/>
          <w:b/>
          <w:bCs/>
          <w:sz w:val="22"/>
          <w:szCs w:val="22"/>
        </w:rPr>
        <w:t xml:space="preserve">Removed from the new site since no exclusive member perks currently exist. Can be added in a future phase if a members-only benefit is introduced.</w:t>
      </w:r>
      <w:r>
        <w:rPr>
          <w:rFonts w:ascii="Arial" w:cs="Arial" w:eastAsia="Arial" w:hAnsi="Arial"/>
          <w:sz w:val="22"/>
          <w:szCs w:val="22"/>
        </w:rPr>
        <w:t xml:space="preserve">No Members Area: </w:t>
      </w:r>
    </w:p>
    <w:p>
      <w:pPr>
        <w:pBdr>
          <w:bottom w:val="single" w:color="003399" w:sz="4" w:space="1"/>
        </w:pBdr>
        <w:spacing w:after="160" w:before="160"/>
      </w:pPr>
      <w:r>
        <w:t xml:space="preserve"/>
      </w:r>
    </w:p>
    <w:p>
      <w:pPr>
        <w:pStyle w:val="Heading1"/>
        <w:spacing w:after="180" w:before="360"/>
      </w:pPr>
      <w:r>
        <w:rPr>
          <w:rFonts w:ascii="Arial" w:cs="Arial" w:eastAsia="Arial" w:hAnsi="Arial"/>
          <w:b/>
          <w:bCs/>
          <w:color w:val="003399"/>
          <w:sz w:val="34"/>
          <w:szCs w:val="34"/>
        </w:rPr>
        <w:t xml:space="preserve">3. Canva AI Website Prompt</w:t>
      </w:r>
    </w:p>
    <w:p>
      <w:pPr>
        <w:spacing w:after="80" w:before="80"/>
      </w:pPr>
      <w:r>
        <w:rPr>
          <w:rFonts w:ascii="Arial" w:cs="Arial" w:eastAsia="Arial" w:hAnsi="Arial"/>
          <w:sz w:val="22"/>
          <w:szCs w:val="22"/>
        </w:rPr>
        <w:t xml:space="preserve">Copy and paste the full prompt below into Canva's AI website builder. It is structured to give the AI maximum context about the organisation, the site architecture, each page's content, and the visual style you want.</w:t>
      </w:r>
    </w:p>
    <w:p>
      <w:pPr>
        <w:spacing w:after="100" w:before="100"/>
      </w:pPr>
      <w:r>
        <w:t xml:space="preserve"/>
      </w:r>
    </w:p>
    <w:p>
      <w:pPr>
        <w:spacing w:after="80" w:before="80"/>
      </w:pPr>
      <w:r>
        <w:rPr>
          <w:rFonts w:ascii="Arial" w:cs="Arial" w:eastAsia="Arial" w:hAnsi="Arial"/>
          <w:sz w:val="22"/>
          <w:szCs w:val="22"/>
        </w:rPr>
        <w:t xml:space="preserve">TIP: In Canva, go to "Create a Design" &gt; "Website" &gt; "Generate with AI" and paste the full prompt. You may need to paste it in chunks per page if Canva has a character limit.</w:t>
      </w:r>
    </w:p>
    <w:p>
      <w:pPr>
        <w:spacing w:after="100" w:before="100"/>
      </w:pPr>
      <w:r>
        <w:t xml:space="preserve"/>
      </w:r>
    </w:p>
    <w:p>
      <w:pPr>
        <w:pStyle w:val="Heading2"/>
        <w:spacing w:after="140" w:before="280"/>
      </w:pPr>
      <w:r>
        <w:rPr>
          <w:rFonts w:ascii="Arial" w:cs="Arial" w:eastAsia="Arial" w:hAnsi="Arial"/>
          <w:b/>
          <w:bCs/>
          <w:color w:val="1a4a8a"/>
          <w:sz w:val="28"/>
          <w:szCs w:val="28"/>
        </w:rPr>
        <w:t xml:space="preserve">MASTER PROMPT — Paste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Organisation</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INGED — English Language Education Association (İngilizce Eğitimi Derneği)</w:t>
            </w:r>
          </w:p>
          <w:p>
            <w:pPr>
              <w:spacing w:after="40" w:before="40"/>
            </w:pPr>
            <w:r>
              <w:rPr>
                <w:rFonts w:ascii="Arial" w:cs="Arial" w:eastAsia="Arial" w:hAnsi="Arial"/>
                <w:sz w:val="20"/>
                <w:szCs w:val="20"/>
              </w:rPr>
              <w:t xml:space="preserve">Founded: 1995, Ankara, Turkey</w:t>
            </w:r>
          </w:p>
          <w:p>
            <w:pPr>
              <w:spacing w:after="40" w:before="40"/>
            </w:pPr>
            <w:r>
              <w:rPr>
                <w:rFonts w:ascii="Arial" w:cs="Arial" w:eastAsia="Arial" w:hAnsi="Arial"/>
                <w:sz w:val="20"/>
                <w:szCs w:val="20"/>
              </w:rPr>
              <w:t xml:space="preserve">Website: inged.org.tr</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What INGED does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A professional, non-political association for English language teachers and education professionals in Turkey and internationally. INGED supports teacher professional development through conferences, research, training programs, drama festivals for schools, and online sessions.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Target audience</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English language teachers (all levels: primary, secondary, university), teacher educators, academics, ELT researchers, school administrators, Ministry of Education officials. Based in Turkey but open internationally.</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Tone &amp; voice</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Professional, academic, and trustworthy. Warm and welcoming to the teacher community. Authoritative but not corporate. Bilingual identity (Turkish and English).</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Visual style</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Professional and academic. Clean, structured layout. Primary color: deep navy blue (#003399). Accent: sky blue (#4A90D9). White backgrounds. Sans-serif fonts (e.g. Montserrat or Open Sans). Subtle use of imagery showing teachers, classrooms, conferences. No clutter.</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Site structure</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7 main pages: Home, About Us, Board &amp; Team, Our Programs (with 5 sub-sections), Events &amp; Updates, Membership, Contact.</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Unique features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ELTER research group page, Projects &amp; Partnerships page (Erasmus+, British Council), Drama Festivals page for school children, newsletter archive and Zoom Series recordings housed within Professional Development, Book of Abstracts archive on the Conference page.</w:t>
            </w:r>
          </w:p>
        </w:tc>
      </w:tr>
    </w:tbl>
    <w:p>
      <w:pPr>
        <w:spacing w:after="100" w:before="100"/>
      </w:pPr>
      <w:r>
        <w:t xml:space="preserve"/>
      </w:r>
    </w:p>
    <w:p>
      <w:pPr>
        <w:pStyle w:val="Heading2"/>
        <w:spacing w:after="140" w:before="280"/>
      </w:pPr>
      <w:r>
        <w:rPr>
          <w:rFonts w:ascii="Arial" w:cs="Arial" w:eastAsia="Arial" w:hAnsi="Arial"/>
          <w:b/>
          <w:bCs/>
          <w:color w:val="1a4a8a"/>
          <w:sz w:val="28"/>
          <w:szCs w:val="28"/>
        </w:rPr>
        <w:t xml:space="preserve">PAGE-BY-PAGE PROMPTS</w:t>
      </w:r>
    </w:p>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1 —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Welcome visitors, communicate INGED's mission instantly, and guide them to the most relevant section.</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Hero section</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Full-width banner. Headline: "Advancing English Language Education in Turkey Since 1995". Subheading: "Join a community of educators shaping the future of ELT.". Two call-to-action buttons: [Become a Member] and [Explore Our Programs].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Mission block</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3 icon cards in a row: (1) Professional Development — seminars, workshops, biennial international conference; (2) Research &amp; Innovation — ELTER group, Erasmus+ projects; (3) Community — teacher network, drama festivals, newsletters.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Upcoming events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A preview section showing the next 2–3 upcoming events with title, date, and a 'Learn More' button. Pulls from Events &amp; Updates page.</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About teaser</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Brief 3-sentence paragraph about INGED with a 'Read Our Story' link to the About page.</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Join CTA</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Full-width banner in navy blue: 'Ready to join over 1,000 English language professionals? Become an INGED member today.' Button: [Join Now].</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Footer</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Logo, quick links, social media icons (LinkedIn, YouTube, Instagram), newsletter signup, copyright. Two languages: Turkish and English toggle.</w:t>
            </w:r>
          </w:p>
        </w:tc>
      </w:tr>
    </w:tbl>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2 — About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Tell the story of INGED — its history, mission, values, and goals. Build credibility and trust.</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History</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Timeline section starting from 1995 (founding) through key milestones: first international conference, launch of ELTER, drama festival expansions, online programs.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Mission &amp; Vision</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Two-column block. Left: Mission — 'To improve the quality of English language teaching in Turkey by supporting the professional development of educators at all levels.' Right: Vision — 'A Turkey where every English learner benefits from well-trained, motivated, and research-informed teachers.'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Goals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Bulleted list: (1) Create platforms for sharing professional knowledge and experience. (2) Facilitate access to the latest developments in ELT. (3) Organise conferences, workshops, and training programs. (4) Conduct and publish research through ELTER. (5) Collaborate with national and international education institutions.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Non-political statement</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Small highlighted box: 'INGED is a professional and educational association. We are not affiliated with any political party and do not engage in political activities.'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Values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4 icon tiles: Academic Integrity / Collaboration / Inclusivity / Innovation</w:t>
            </w:r>
          </w:p>
        </w:tc>
      </w:tr>
    </w:tbl>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3 — Board &amp;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Show the people behind INGED. Build trust through transparency and professionalism.</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Layout</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Grid of card-style profiles (3 per row on desktop). Each card: photo, name, title/role, institution, short bio (2–3 sentences).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Roles to include</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President, Vice President(s), Secretary General, Treasurer, Board Members, and Advisory Committee (if applicable).</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Optional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A brief message from the President at the top of the page as a welcome note.</w:t>
            </w:r>
          </w:p>
        </w:tc>
      </w:tr>
    </w:tbl>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4a — Biennial Conference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Promote the INGED International ELT Conference (held every two years) and serve as the registration and archive hub. Showcase past editions including Book of Abstracts.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Hero</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Large banner with the conference name, year, date, and location. E.g. '25th INGED International ELT Conference | April 2026 | Ankara'. Button: [Register Now].</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About the conf.</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2-day international event held every two years. Speakers from Turkey and abroad. Sessions cover all areas of ELT: methodology, technology, research, teacher education. Target: English teachers, academics, ELT researchers.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Past conferences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Cards or a timeline for past editions (numbered: 1st through current). Each card: year, location, theme, approximate attendance, and a download button for the Book of Abstracts PDF for that edition.</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Book of Abstracts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Dedicated sub-section listing all available Books of Abstracts. Each entry: conference edition number, year, location, PDF download link. Label this section clearly as 'Conference Books of Abstracts'. This is an important academic archive for researchers and participants.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Speakers section</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Featured speaker cards with photo, name, institution, and talk title for the upcoming conference.</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Registration</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Embedded or linked registration form. Early bird vs. standard fees. Member vs. non-member pricing.</w:t>
            </w:r>
          </w:p>
        </w:tc>
      </w:tr>
    </w:tbl>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4b — ELTER Research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Explain what ELTER is, how it works, and showcase its research output. Attract qualified participants.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What is ELTER?</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ELTER (English Language Teacher Education Research) is INGED's collaborative research group. Members meet regularly throughout the academic year to design and carry out research projects in English language teacher education. Participation is by recommendation — not open to all.</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Step-by-step section: (1) Recommendation by an INGED member. (2) Review by ELTER coordinators. (3) Participation in regular meetings. (4) Joint research design. (5) Findings reported at INGED Conference. (6) Publication of research projects.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Research output</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Cards or a list of completed and ongoing research projects with title, year, and lead researchers.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Reports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Downloadable PDF reports from past ELTER cycles.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Contact</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Button or form for INGED members to nominate or inquire about ELTER participation.</w:t>
            </w:r>
          </w:p>
        </w:tc>
      </w:tr>
    </w:tbl>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4c — Drama Festivals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Inform teachers and schools about the festivals and encourage participation. Showcase past events.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Annual English drama festivals for elementary school students. Events are held in Ankara and Izmir. Students perform short plays in English, promoting language learning through performance.</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How to participate</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Step-by-step guide: eligibility (school type, grade level), how to register your school/class, performance requirements, judging criteria.</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Festival info</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Separate cards for Ankara Festival and Izmir Festival: date, venue, age group, registration deadline.</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Gallery</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Photo grid from past festivals (children performing, award ceremonies, group photos).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Past results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Archive of past festival winners/participants by year and city.</w:t>
            </w:r>
          </w:p>
        </w:tc>
      </w:tr>
    </w:tbl>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4d — Professional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Showcase all training and PD activities INGED runs, online and in-person. Also serve as the central resource hub — newsletter archive and Zoom recordings live here.</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Sub-sections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(1) Workshops &amp; Seminars — local, one-day events run through the year. (2) INGED Zoom Series — online sessions in English on ELT topics, open to wider audience. (3) Teacher Training Bootcamp — intensive program for high school English teachers, especially in underserved regions (Central Anatolia, Black Sea). (4) Ministry of Education Programs — teacher training delivered in collaboration with MoE.</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Format per item</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Each sub-section has: short description, who it's for, frequency/schedule, how to sign up or get notified.</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Upcoming PD events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A calendar or card list of upcoming workshops and Zoom sessions with registration links.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Zoom Series archive</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Video card grid of past INGED Zoom Series sessions pulled from the INGED YouTube channel. Each card: session title, speaker name, date, and embedded YouTube link or thumbnail linking to the video.</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Newsletter archive</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Grid or list of past INGED newsletters sorted by date. Each entry: issue title/date, cover image thumbnail, PDF download link.</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ELTER reports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Links to downloadable PDF reports from past ELTER research cycles. Each entry: research title, year, lead researchers.</w:t>
            </w:r>
          </w:p>
        </w:tc>
      </w:tr>
    </w:tbl>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4e — Projects &amp;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Highlight INGED's institutional credibility through funded projects and partner organisations.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Project types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Erasmus+ projects — EU-funded education cooperation projects. British Council partnerships — joint training or development programs. Ministry of Education — national teacher training collaborations. Other institutional partners.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Per project layout</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Project title, funding source/partner logo, duration, brief description (2–3 sentences), outcomes or link to report.</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Partner logos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A 'Our Partners' logo strip at the bottom: British Council, Erasmus+/EU, Ministry of Education, TIRF, IATEFL, TESOL, etc.</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New project CTA</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Text: 'Interested in partnering with INGED? We welcome proposals for joint research, training, and educational projects.' Button: [Get In Touch].</w:t>
            </w:r>
          </w:p>
        </w:tc>
      </w:tr>
    </w:tbl>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5 — Events &amp;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Central hub for all INGED news, announcements, and event updates. Easy to keep current.</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Upcoming events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Card-based layout: each card shows event name, type badge (Conference / Workshop / Zoom / Festival / Other), date, location/online, short description, [Learn More] button.</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News &amp; Announcements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Blog-style feed. Posts include: conference call for papers, new Erasmus+ project news, ELTER findings, member achievements, partner news.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Past event reports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After each event, post a short report with highlights, photos, and key takeaways. Linked from the relevant Program page too.</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Filter</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Simple filter bar: All | Conferences | Workshops | Zoom | Drama Festivals | Projects</w:t>
            </w:r>
          </w:p>
        </w:tc>
      </w:tr>
    </w:tbl>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6 —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Convert visitors into members. Be clear about benefits, eligibility, and the process.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Who can join</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Anyone involved in English language teaching in or outside Turkey — teachers, academics, teacher trainers, school administrators, students of English Language Teaching.</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Benefits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(1) Discounted conference registration. (2) INGED Quarterly Newsletter. (3) Access to professional development opportunities and workshops. (4) Eligibility for ELTER research group recommendation. (5) Voting rights in INGED elections. (6) Networking with ELT professionals across Turkey and internationally.</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Membership types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Individual Member, Student Member (reduced fee), Institutional Member (for schools/universities). Display fee for each.</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How to join</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3-step visual: Step 1 — Fill in the online form. Step 2 — Pay the annual membership fee. Step 3 — Receive your member confirmation and access.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FAQ</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Short expandable FAQ: Is membership open to non-Turkish teachers? / Can I renew online? / What happens if I miss the renewal? / Is INGED affiliated with any political party?</w:t>
            </w:r>
          </w:p>
        </w:tc>
      </w:tr>
    </w:tbl>
    <w:p>
      <w:pPr>
        <w:spacing w:after="100" w:before="100"/>
      </w:pPr>
      <w:r>
        <w:t xml:space="preserve"/>
      </w:r>
    </w:p>
    <w:p>
      <w:pPr>
        <w:pStyle w:val="Heading3"/>
        <w:spacing w:after="100" w:before="200"/>
      </w:pPr>
      <w:r>
        <w:rPr>
          <w:rFonts w:ascii="Arial" w:cs="Arial" w:eastAsia="Arial" w:hAnsi="Arial"/>
          <w:b/>
          <w:bCs/>
          <w:color w:val="2a6099"/>
          <w:sz w:val="24"/>
          <w:szCs w:val="24"/>
        </w:rPr>
        <w:t xml:space="preserve">Page 7 —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Page goal</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Make it easy for anyone to reach INGED for any reason.</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Contact form</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Fields: Name, Email, Subject (dropdown: Membership / Conference / Projects / ELTER / Drama Festivals / Media / Other), Message. Submit button.</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Contact details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Email: ingedturkiye@gmail.com. Phone (if public). Postal address (Ankara). Social media links: LinkedIn, YouTube, Instagram (these are INGED's three active platforms).</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Map</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Embedded Google Map showing INGED office location in Ankara.</w:t>
            </w:r>
          </w:p>
        </w:tc>
      </w:tr>
      <w:tr>
        <w:tc>
          <w:tcPr>
            <w:tcW w:type="dxa" w:w="2200"/>
            <w:tcBorders>
              <w:top w:val="single" w:color="CCCCCC" w:sz="1"/>
              <w:left w:val="single" w:color="CCCCCC" w:sz="1"/>
              <w:bottom w:val="single" w:color="CCCCCC" w:sz="1"/>
              <w:right w:val="single" w:color="CCCCCC" w:sz="1"/>
            </w:tcBorders>
            <w:shd w:fill="1a4a8a" w:val="clear"/>
            <w:tcMar>
              <w:top w:type="dxa" w:w="100"/>
              <w:left w:type="dxa" w:w="150"/>
              <w:bottom w:type="dxa" w:w="100"/>
              <w:right w:type="dxa" w:w="150"/>
            </w:tcMar>
          </w:tcPr>
          <w:p>
            <w:r>
              <w:rPr>
                <w:rFonts w:ascii="Arial" w:cs="Arial" w:eastAsia="Arial" w:hAnsi="Arial"/>
                <w:b/>
                <w:bCs/>
                <w:color w:val="FFFFFF"/>
                <w:sz w:val="20"/>
                <w:szCs w:val="20"/>
              </w:rPr>
              <w:t xml:space="preserve">For press</w:t>
            </w:r>
          </w:p>
        </w:tc>
        <w:tc>
          <w:tcPr>
            <w:tcW w:type="dxa" w:w="71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spacing w:after="40" w:before="40"/>
            </w:pPr>
            <w:r>
              <w:rPr>
                <w:rFonts w:ascii="Arial" w:cs="Arial" w:eastAsia="Arial" w:hAnsi="Arial"/>
                <w:sz w:val="20"/>
                <w:szCs w:val="20"/>
              </w:rPr>
              <w:t xml:space="preserve">A small section: 'For media enquiries or partnership proposals, please email [press email].'</w:t>
            </w:r>
          </w:p>
        </w:tc>
      </w:tr>
    </w:tbl>
    <w:p>
      <w:pPr>
        <w:spacing w:after="100" w:before="100"/>
      </w:pPr>
      <w:r>
        <w:t xml:space="preserve"/>
      </w:r>
    </w:p>
    <w:p>
      <w:pPr>
        <w:pBdr>
          <w:bottom w:val="single" w:color="003399" w:sz="4" w:space="1"/>
        </w:pBdr>
        <w:spacing w:after="160" w:before="160"/>
      </w:pPr>
      <w:r>
        <w:t xml:space="preserve"/>
      </w:r>
    </w:p>
    <w:p>
      <w:pPr>
        <w:pStyle w:val="Heading1"/>
        <w:spacing w:after="180" w:before="360"/>
      </w:pPr>
      <w:r>
        <w:rPr>
          <w:rFonts w:ascii="Arial" w:cs="Arial" w:eastAsia="Arial" w:hAnsi="Arial"/>
          <w:b/>
          <w:bCs/>
          <w:color w:val="003399"/>
          <w:sz w:val="34"/>
          <w:szCs w:val="34"/>
        </w:rPr>
        <w:t xml:space="preserve">4. Visual Brand Guide for Canva</w:t>
      </w:r>
    </w:p>
    <w:p>
      <w:pPr>
        <w:spacing w:after="80" w:before="80"/>
      </w:pPr>
      <w:r>
        <w:rPr>
          <w:rFonts w:ascii="Arial" w:cs="Arial" w:eastAsia="Arial" w:hAnsi="Arial"/>
          <w:sz w:val="22"/>
          <w:szCs w:val="22"/>
        </w:rPr>
        <w:t xml:space="preserve">Use these specifications consistently across all pages in Canva to ensure a coherent, professional look.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399" w:val="clear"/>
            <w:tcMar>
              <w:top w:type="dxa" w:w="100"/>
              <w:left w:type="dxa" w:w="150"/>
              <w:bottom w:type="dxa" w:w="100"/>
              <w:right w:type="dxa" w:w="150"/>
            </w:tcMar>
          </w:tcPr>
          <w:p>
            <w:r>
              <w:rPr>
                <w:rFonts w:ascii="Arial" w:cs="Arial" w:eastAsia="Arial" w:hAnsi="Arial"/>
                <w:b/>
                <w:bCs/>
                <w:color w:val="FFFFFF"/>
                <w:sz w:val="22"/>
                <w:szCs w:val="22"/>
              </w:rPr>
              <w:t xml:space="preserve">Element</w:t>
            </w:r>
          </w:p>
        </w:tc>
        <w:tc>
          <w:tcPr>
            <w:tcW w:type="dxa" w:w="6360"/>
            <w:tcBorders>
              <w:top w:val="single" w:color="CCCCCC" w:sz="1"/>
              <w:left w:val="single" w:color="CCCCCC" w:sz="1"/>
              <w:bottom w:val="single" w:color="CCCCCC" w:sz="1"/>
              <w:right w:val="single" w:color="CCCCCC" w:sz="1"/>
            </w:tcBorders>
            <w:shd w:fill="003399" w:val="clear"/>
            <w:tcMar>
              <w:top w:type="dxa" w:w="100"/>
              <w:left w:type="dxa" w:w="150"/>
              <w:bottom w:type="dxa" w:w="100"/>
              <w:right w:type="dxa" w:w="150"/>
            </w:tcMar>
          </w:tcPr>
          <w:p>
            <w:r>
              <w:rPr>
                <w:rFonts w:ascii="Arial" w:cs="Arial" w:eastAsia="Arial" w:hAnsi="Arial"/>
                <w:b/>
                <w:bCs/>
                <w:color w:val="FFFFFF"/>
                <w:sz w:val="22"/>
                <w:szCs w:val="22"/>
              </w:rPr>
              <w:t xml:space="preserve">Specification</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Primary colour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#003399 — Deep navy blue (headers, buttons, accents)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Secondary colour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#4A90D9 — Sky blue (icons, hover states, highlights)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Background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#FFFFFF — White (main) / #F5F8FF — Light blue-grey (section backgrounds)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Text colour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#1A1A1A — Near-black (body text) / #555555 — Medium grey (captions)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Heading font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Montserrat Bold or Open Sans Bold</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Body font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Open Sans Regular or Source Sans Pro</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Button style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Rounded rectangle. Navy fill with white text for primary CTA. White fill with navy border for secondary.</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Imagery style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Professional photos: teachers in classrooms, conference settings, students performing in drama festivals. Avoid generic stock photos. Real INGED event photos preferred.</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Logo placement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Top left of header on every page. Also in footer centre.</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Language toggle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English / Türkçe toggle visible in top navigation bar on every page.</w:t>
            </w:r>
          </w:p>
        </w:tc>
      </w:tr>
    </w:tbl>
    <w:p>
      <w:pPr>
        <w:spacing w:after="100" w:before="100"/>
      </w:pPr>
      <w:r>
        <w:t xml:space="preserve"/>
      </w:r>
    </w:p>
    <w:p>
      <w:pPr>
        <w:pBdr>
          <w:bottom w:val="single" w:color="003399" w:sz="4" w:space="1"/>
        </w:pBdr>
        <w:spacing w:after="160" w:before="160"/>
      </w:pPr>
      <w:r>
        <w:t xml:space="preserve"/>
      </w:r>
    </w:p>
    <w:p>
      <w:pPr>
        <w:pStyle w:val="Heading1"/>
        <w:spacing w:after="180" w:before="360"/>
      </w:pPr>
      <w:r>
        <w:rPr>
          <w:rFonts w:ascii="Arial" w:cs="Arial" w:eastAsia="Arial" w:hAnsi="Arial"/>
          <w:b/>
          <w:bCs/>
          <w:color w:val="003399"/>
          <w:sz w:val="34"/>
          <w:szCs w:val="34"/>
        </w:rPr>
        <w:t xml:space="preserve">5. Content You Need to Prepare</w:t>
      </w:r>
    </w:p>
    <w:p>
      <w:pPr>
        <w:spacing w:after="80" w:before="80"/>
      </w:pPr>
      <w:r>
        <w:rPr>
          <w:rFonts w:ascii="Arial" w:cs="Arial" w:eastAsia="Arial" w:hAnsi="Arial"/>
          <w:sz w:val="22"/>
          <w:szCs w:val="22"/>
        </w:rPr>
        <w:t xml:space="preserve">Before building the site, collect and prepare the following content items. Tick each off as you go.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399" w:val="clear"/>
            <w:tcMar>
              <w:top w:type="dxa" w:w="100"/>
              <w:left w:type="dxa" w:w="150"/>
              <w:bottom w:type="dxa" w:w="100"/>
              <w:right w:type="dxa" w:w="150"/>
            </w:tcMar>
          </w:tcPr>
          <w:p>
            <w:r>
              <w:rPr>
                <w:rFonts w:ascii="Arial" w:cs="Arial" w:eastAsia="Arial" w:hAnsi="Arial"/>
                <w:b/>
                <w:bCs/>
                <w:color w:val="FFFFFF"/>
                <w:sz w:val="22"/>
                <w:szCs w:val="22"/>
              </w:rPr>
              <w:t xml:space="preserve">Content Item</w:t>
            </w:r>
          </w:p>
        </w:tc>
        <w:tc>
          <w:tcPr>
            <w:tcW w:type="dxa" w:w="6360"/>
            <w:tcBorders>
              <w:top w:val="single" w:color="CCCCCC" w:sz="1"/>
              <w:left w:val="single" w:color="CCCCCC" w:sz="1"/>
              <w:bottom w:val="single" w:color="CCCCCC" w:sz="1"/>
              <w:right w:val="single" w:color="CCCCCC" w:sz="1"/>
            </w:tcBorders>
            <w:shd w:fill="003399"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INGED logo (high resolution)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PNG with transparent background, both English and Turkish versions.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Board member photos &amp; bios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Professional headshots + 2–3 sentence bio for each.</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Conference history list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List of all past conferences: number, year, location, theme.</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Upcoming conference details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Date, venue, theme, speaker names (for current year).</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ELTER project list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Names, years, and brief descriptions of completed/ongoing research.</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Drama Festival photos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Gallery images from past festivals in Ankara and Izmir.</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Erasmus+ / British Council project details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Project names, dates, partner countries, outcomes.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Newsletter PDFs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All back issues — to be uploaded to the Professional Development page.</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Books of Abstracts PDFs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One PDF per conference edition — to be uploaded to the Conference page.</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INGED YouTube channel URL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Link to the channel so Zoom Series videos can be embedded or linked on the Professional Development page.</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Membership fee amounts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Current fees for each membership type.</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Social media profile URLs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LinkedIn page URL, YouTube channel URL, Instagram profile URL.</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Contact information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Email: ingedturkiye@gmail.com. Phone (if public). Ankara postal address.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Partner logos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British Council, EU/Erasmus+, Ministry of Education, etc.</w:t>
            </w:r>
          </w:p>
        </w:tc>
      </w:tr>
    </w:tbl>
    <w:p>
      <w:pPr>
        <w:spacing w:after="100" w:before="100"/>
      </w:pPr>
      <w:r>
        <w:t xml:space="preserve"/>
      </w:r>
    </w:p>
    <w:p>
      <w:pPr>
        <w:pBdr>
          <w:bottom w:val="single" w:color="003399" w:sz="4" w:space="1"/>
        </w:pBdr>
        <w:spacing w:after="160" w:before="160"/>
      </w:pPr>
      <w:r>
        <w:t xml:space="preserve"/>
      </w:r>
    </w:p>
    <w:p>
      <w:pPr>
        <w:spacing w:after="100" w:before="200"/>
        <w:jc w:val="center"/>
      </w:pPr>
      <w:r>
        <w:rPr>
          <w:rFonts w:ascii="Arial" w:cs="Arial" w:eastAsia="Arial" w:hAnsi="Arial"/>
          <w:i/>
          <w:iCs/>
          <w:color w:val="888888"/>
          <w:sz w:val="18"/>
          <w:szCs w:val="18"/>
        </w:rPr>
        <w:t xml:space="preserve">INGED Website Planning Document — Prepared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99"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99" w:sz="4" w:space="1"/>
      </w:pBdr>
      <w:tabs>
        <w:tab w:val="right" w:pos="9360"/>
      </w:tabs>
    </w:pPr>
    <w:r>
      <w:rPr>
        <w:rFonts w:ascii="Arial" w:cs="Arial" w:eastAsia="Arial" w:hAnsi="Arial"/>
        <w:b/>
        <w:bCs/>
        <w:color w:val="003399"/>
        <w:sz w:val="20"/>
        <w:szCs w:val="20"/>
      </w:rPr>
      <w:t xml:space="preserve">INGED — New Website Planning Document</w:t>
    </w:r>
    <w:r>
      <w:rPr>
        <w:rFonts w:ascii="Arial" w:cs="Arial" w:eastAsia="Arial" w:hAnsi="Arial"/>
        <w:color w:val="88888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339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4a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a60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2026-03-05T09:06:27.295Z</dcterms:created>
  <dcterms:modified xsi:type="dcterms:W3CDTF">2026-03-05T09:06:27.295Z</dcterms:modified>
</cp:coreProperties>
</file>

<file path=docProps/custom.xml><?xml version="1.0" encoding="utf-8"?>
<Properties xmlns="http://schemas.openxmlformats.org/officeDocument/2006/custom-properties" xmlns:vt="http://schemas.openxmlformats.org/officeDocument/2006/docPropsVTypes"/>
</file>