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7EF56" w14:textId="0694B46D" w:rsidR="004D7A05" w:rsidRDefault="004D7A05"/>
    <w:p w14:paraId="11DA66DC" w14:textId="02A8AE50" w:rsidR="000A74B6" w:rsidRDefault="000A74B6"/>
    <w:p w14:paraId="01F8CFDA" w14:textId="77777777" w:rsidR="000A74B6" w:rsidRDefault="000A74B6" w:rsidP="000A74B6">
      <w:pPr>
        <w:spacing w:line="240" w:lineRule="auto"/>
        <w:rPr>
          <w:lang w:val="en-US"/>
        </w:rPr>
      </w:pPr>
    </w:p>
    <w:p w14:paraId="414A8469" w14:textId="77777777" w:rsidR="000A74B6" w:rsidRDefault="000A74B6" w:rsidP="000A74B6">
      <w:pPr>
        <w:spacing w:line="240" w:lineRule="auto"/>
        <w:rPr>
          <w:b/>
          <w:bCs/>
          <w:sz w:val="36"/>
          <w:szCs w:val="36"/>
          <w:lang w:val="en-US"/>
        </w:rPr>
      </w:pPr>
      <w:r w:rsidRPr="00AD7147">
        <w:rPr>
          <w:b/>
          <w:bCs/>
          <w:sz w:val="36"/>
          <w:szCs w:val="36"/>
          <w:lang w:val="en-US"/>
        </w:rPr>
        <w:t xml:space="preserve">Appendix A – </w:t>
      </w:r>
      <w:r>
        <w:rPr>
          <w:b/>
          <w:bCs/>
          <w:sz w:val="36"/>
          <w:szCs w:val="36"/>
          <w:lang w:val="en-US"/>
        </w:rPr>
        <w:t xml:space="preserve">Comments from Field </w:t>
      </w:r>
      <w:proofErr w:type="spellStart"/>
      <w:r>
        <w:rPr>
          <w:b/>
          <w:bCs/>
          <w:sz w:val="36"/>
          <w:szCs w:val="36"/>
          <w:lang w:val="en-US"/>
        </w:rPr>
        <w:t>Petrophysicist</w:t>
      </w:r>
      <w:proofErr w:type="spellEnd"/>
    </w:p>
    <w:p w14:paraId="62C67C0C" w14:textId="77777777" w:rsidR="000A74B6" w:rsidRDefault="000A74B6" w:rsidP="000A74B6">
      <w:pPr>
        <w:spacing w:line="240" w:lineRule="auto"/>
        <w:rPr>
          <w:b/>
          <w:bCs/>
          <w:sz w:val="36"/>
          <w:szCs w:val="36"/>
          <w:lang w:val="en-US"/>
        </w:rPr>
      </w:pPr>
    </w:p>
    <w:p w14:paraId="7391C946" w14:textId="77777777" w:rsidR="000A74B6" w:rsidRPr="00060EA8" w:rsidRDefault="000A74B6" w:rsidP="000A74B6">
      <w:pPr>
        <w:spacing w:line="240" w:lineRule="auto"/>
        <w:rPr>
          <w:sz w:val="24"/>
          <w:szCs w:val="24"/>
          <w:lang w:val="en-US"/>
        </w:rPr>
      </w:pPr>
    </w:p>
    <w:p w14:paraId="3AE3785E" w14:textId="77777777" w:rsidR="000A74B6" w:rsidRDefault="000A74B6" w:rsidP="000A74B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4EE5FE5" wp14:editId="47E18352">
            <wp:extent cx="6480175" cy="3134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38D8464" w14:textId="77777777" w:rsidR="000A74B6" w:rsidRDefault="000A74B6" w:rsidP="000A74B6">
      <w:pPr>
        <w:spacing w:line="240" w:lineRule="auto"/>
        <w:rPr>
          <w:lang w:val="en-US"/>
        </w:rPr>
      </w:pPr>
    </w:p>
    <w:p w14:paraId="271CCCCB" w14:textId="77777777" w:rsidR="000A74B6" w:rsidRDefault="000A74B6" w:rsidP="000A74B6">
      <w:pPr>
        <w:spacing w:line="240" w:lineRule="auto"/>
        <w:rPr>
          <w:lang w:val="en-US"/>
        </w:rPr>
      </w:pPr>
    </w:p>
    <w:p w14:paraId="16E940C5" w14:textId="77777777" w:rsidR="000A74B6" w:rsidRDefault="000A74B6" w:rsidP="000A74B6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0D6681D0" w14:textId="77777777" w:rsidR="000A74B6" w:rsidRDefault="000A74B6" w:rsidP="000A74B6">
      <w:pPr>
        <w:spacing w:line="240" w:lineRule="auto"/>
        <w:rPr>
          <w:lang w:val="en-US"/>
        </w:rPr>
      </w:pPr>
    </w:p>
    <w:p w14:paraId="308EBD8A" w14:textId="77777777" w:rsidR="000A74B6" w:rsidRDefault="000A74B6" w:rsidP="000A74B6">
      <w:pPr>
        <w:spacing w:line="240" w:lineRule="auto"/>
        <w:rPr>
          <w:b/>
          <w:bCs/>
          <w:sz w:val="36"/>
          <w:szCs w:val="36"/>
          <w:lang w:val="en-US"/>
        </w:rPr>
      </w:pPr>
      <w:r w:rsidRPr="00AD7147">
        <w:rPr>
          <w:b/>
          <w:bCs/>
          <w:sz w:val="36"/>
          <w:szCs w:val="36"/>
          <w:lang w:val="en-US"/>
        </w:rPr>
        <w:t xml:space="preserve">Appendix </w:t>
      </w:r>
      <w:r>
        <w:rPr>
          <w:b/>
          <w:bCs/>
          <w:sz w:val="36"/>
          <w:szCs w:val="36"/>
          <w:lang w:val="en-US"/>
        </w:rPr>
        <w:t>B</w:t>
      </w:r>
      <w:r w:rsidRPr="00AD7147">
        <w:rPr>
          <w:b/>
          <w:bCs/>
          <w:sz w:val="36"/>
          <w:szCs w:val="36"/>
          <w:lang w:val="en-US"/>
        </w:rPr>
        <w:t xml:space="preserve"> – </w:t>
      </w:r>
      <w:r>
        <w:rPr>
          <w:b/>
          <w:bCs/>
          <w:sz w:val="36"/>
          <w:szCs w:val="36"/>
          <w:lang w:val="en-US"/>
        </w:rPr>
        <w:t>Grain density from SWC</w:t>
      </w:r>
    </w:p>
    <w:p w14:paraId="6F0A1AB7" w14:textId="77777777" w:rsidR="000A74B6" w:rsidRDefault="000A74B6" w:rsidP="000A74B6">
      <w:pPr>
        <w:spacing w:line="240" w:lineRule="auto"/>
        <w:rPr>
          <w:lang w:val="en-US"/>
        </w:rPr>
      </w:pPr>
    </w:p>
    <w:p w14:paraId="71AFD889" w14:textId="77777777" w:rsidR="000A74B6" w:rsidRDefault="000A74B6" w:rsidP="000A74B6">
      <w:pPr>
        <w:spacing w:line="240" w:lineRule="auto"/>
        <w:rPr>
          <w:lang w:val="en-US"/>
        </w:rPr>
      </w:pPr>
    </w:p>
    <w:p w14:paraId="0212FBEE" w14:textId="77777777" w:rsidR="000A74B6" w:rsidRPr="009303E6" w:rsidRDefault="000A74B6" w:rsidP="000A74B6">
      <w:pPr>
        <w:rPr>
          <w:b/>
          <w:bCs/>
          <w:sz w:val="28"/>
          <w:szCs w:val="28"/>
          <w:lang w:val="en-US"/>
        </w:rPr>
      </w:pPr>
      <w:r w:rsidRPr="009303E6">
        <w:rPr>
          <w:b/>
          <w:bCs/>
          <w:sz w:val="28"/>
          <w:szCs w:val="28"/>
          <w:lang w:val="en-US"/>
        </w:rPr>
        <w:t xml:space="preserve">B.1 </w:t>
      </w:r>
      <w:r>
        <w:rPr>
          <w:b/>
          <w:bCs/>
          <w:sz w:val="28"/>
          <w:szCs w:val="28"/>
          <w:lang w:val="en-US"/>
        </w:rPr>
        <w:t xml:space="preserve">Grain density distribution in </w:t>
      </w:r>
      <w:r w:rsidRPr="009303E6">
        <w:rPr>
          <w:b/>
          <w:bCs/>
          <w:sz w:val="28"/>
          <w:szCs w:val="28"/>
          <w:lang w:val="en-US"/>
        </w:rPr>
        <w:t>Sognefjord</w:t>
      </w:r>
      <w:r w:rsidRPr="009303E6">
        <w:rPr>
          <w:b/>
          <w:bCs/>
          <w:sz w:val="28"/>
          <w:szCs w:val="28"/>
          <w:lang w:val="en-US"/>
        </w:rPr>
        <w:br/>
      </w:r>
    </w:p>
    <w:p w14:paraId="2D578C30" w14:textId="77777777" w:rsidR="000A74B6" w:rsidRDefault="000A74B6" w:rsidP="000A74B6">
      <w:pPr>
        <w:rPr>
          <w:lang w:val="en-US"/>
        </w:rPr>
      </w:pPr>
      <w:r>
        <w:rPr>
          <w:noProof/>
        </w:rPr>
        <w:drawing>
          <wp:inline distT="0" distB="0" distL="0" distR="0" wp14:anchorId="3177C44C" wp14:editId="5AB2537A">
            <wp:extent cx="3683635" cy="32278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0031" cy="3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628" w14:textId="77777777" w:rsidR="000A74B6" w:rsidRDefault="000A74B6" w:rsidP="000A74B6">
      <w:pPr>
        <w:rPr>
          <w:lang w:val="en-US"/>
        </w:rPr>
      </w:pPr>
    </w:p>
    <w:p w14:paraId="1AEF5969" w14:textId="77777777" w:rsidR="000A74B6" w:rsidRDefault="000A74B6" w:rsidP="000A74B6">
      <w:pPr>
        <w:rPr>
          <w:lang w:val="en-US"/>
        </w:rPr>
      </w:pPr>
    </w:p>
    <w:p w14:paraId="6B45D28E" w14:textId="77777777" w:rsidR="000A74B6" w:rsidRDefault="000A74B6" w:rsidP="000A74B6">
      <w:pPr>
        <w:rPr>
          <w:lang w:val="en-US"/>
        </w:rPr>
      </w:pPr>
      <w:r w:rsidRPr="009303E6">
        <w:rPr>
          <w:b/>
          <w:bCs/>
          <w:sz w:val="28"/>
          <w:szCs w:val="28"/>
          <w:lang w:val="en-US"/>
        </w:rPr>
        <w:t>B.</w:t>
      </w:r>
      <w:r>
        <w:rPr>
          <w:b/>
          <w:bCs/>
          <w:sz w:val="28"/>
          <w:szCs w:val="28"/>
          <w:lang w:val="en-US"/>
        </w:rPr>
        <w:t>2</w:t>
      </w:r>
      <w:r w:rsidRPr="009303E6"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Fens</w:t>
      </w:r>
      <w:r w:rsidRPr="009303E6">
        <w:rPr>
          <w:b/>
          <w:bCs/>
          <w:sz w:val="28"/>
          <w:szCs w:val="28"/>
          <w:lang w:val="en-US"/>
        </w:rPr>
        <w:t>fjord</w:t>
      </w:r>
      <w:proofErr w:type="spellEnd"/>
      <w:r w:rsidRPr="009303E6">
        <w:rPr>
          <w:b/>
          <w:bCs/>
          <w:sz w:val="28"/>
          <w:szCs w:val="28"/>
          <w:lang w:val="en-US"/>
        </w:rPr>
        <w:br/>
      </w:r>
    </w:p>
    <w:p w14:paraId="70AB8160" w14:textId="77777777" w:rsidR="000A74B6" w:rsidRDefault="000A74B6" w:rsidP="000A74B6">
      <w:pPr>
        <w:rPr>
          <w:lang w:val="en-US"/>
        </w:rPr>
      </w:pPr>
    </w:p>
    <w:p w14:paraId="7E8F4060" w14:textId="77777777" w:rsidR="000A74B6" w:rsidRDefault="000A74B6" w:rsidP="000A74B6">
      <w:pPr>
        <w:rPr>
          <w:lang w:val="en-US"/>
        </w:rPr>
      </w:pPr>
      <w:r>
        <w:rPr>
          <w:noProof/>
        </w:rPr>
        <w:drawing>
          <wp:inline distT="0" distB="0" distL="0" distR="0" wp14:anchorId="06394E2F" wp14:editId="5F7912E6">
            <wp:extent cx="3382502" cy="3259483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0776" cy="33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07E" w14:textId="77777777" w:rsidR="000A74B6" w:rsidRDefault="000A74B6" w:rsidP="000A74B6">
      <w:pPr>
        <w:rPr>
          <w:lang w:val="en-US"/>
        </w:rPr>
      </w:pPr>
    </w:p>
    <w:p w14:paraId="62A52815" w14:textId="77777777" w:rsidR="000A74B6" w:rsidRDefault="000A74B6" w:rsidP="000A74B6">
      <w:pPr>
        <w:rPr>
          <w:lang w:val="en-US"/>
        </w:rPr>
      </w:pPr>
      <w:r w:rsidRPr="009303E6">
        <w:rPr>
          <w:b/>
          <w:bCs/>
          <w:sz w:val="28"/>
          <w:szCs w:val="28"/>
          <w:lang w:val="en-US"/>
        </w:rPr>
        <w:lastRenderedPageBreak/>
        <w:t>B.</w:t>
      </w:r>
      <w:r>
        <w:rPr>
          <w:b/>
          <w:bCs/>
          <w:sz w:val="28"/>
          <w:szCs w:val="28"/>
          <w:lang w:val="en-US"/>
        </w:rPr>
        <w:t>3</w:t>
      </w:r>
      <w:r w:rsidRPr="009303E6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Q-Q plots of normalized residuals</w:t>
      </w:r>
      <w:r w:rsidRPr="009303E6">
        <w:rPr>
          <w:b/>
          <w:bCs/>
          <w:sz w:val="28"/>
          <w:szCs w:val="28"/>
          <w:lang w:val="en-US"/>
        </w:rPr>
        <w:br/>
      </w:r>
    </w:p>
    <w:p w14:paraId="74FFA68F" w14:textId="77777777" w:rsidR="000A74B6" w:rsidRDefault="000A74B6" w:rsidP="000A74B6">
      <w:pPr>
        <w:rPr>
          <w:lang w:val="en-US"/>
        </w:rPr>
      </w:pPr>
      <w:r w:rsidRPr="00910EFE">
        <w:rPr>
          <w:lang w:val="en-US"/>
        </w:rPr>
        <w:t xml:space="preserve">The </w:t>
      </w:r>
      <w:r>
        <w:rPr>
          <w:lang w:val="en-US"/>
        </w:rPr>
        <w:t xml:space="preserve">q-q plot for the normalized residuals (GRDENS – mean) / </w:t>
      </w:r>
      <w:proofErr w:type="spellStart"/>
      <w:r>
        <w:rPr>
          <w:lang w:val="en-US"/>
        </w:rPr>
        <w:t>sdev</w:t>
      </w:r>
      <w:proofErr w:type="spellEnd"/>
      <w:r>
        <w:rPr>
          <w:lang w:val="en-US"/>
        </w:rPr>
        <w:t xml:space="preserve"> is shown in Figure 1. Except for two outliers, the residuals</w:t>
      </w:r>
    </w:p>
    <w:p w14:paraId="0EA5C299" w14:textId="77777777" w:rsidR="000A74B6" w:rsidRDefault="000A74B6" w:rsidP="000A74B6">
      <w:pPr>
        <w:rPr>
          <w:lang w:val="en-US"/>
        </w:rPr>
      </w:pPr>
    </w:p>
    <w:p w14:paraId="08272ACC" w14:textId="77777777" w:rsidR="000A74B6" w:rsidRDefault="000A74B6" w:rsidP="000A74B6">
      <w:pPr>
        <w:rPr>
          <w:color w:val="FF0000"/>
          <w:lang w:val="en-US"/>
        </w:rPr>
      </w:pPr>
      <w:r>
        <w:rPr>
          <w:lang w:val="en-US"/>
        </w:rPr>
        <w:t xml:space="preserve">Figure 1. Sample quantiles vs. theoretical quantiles for the normalized densities (GRDENS – mean) / </w:t>
      </w:r>
      <w:proofErr w:type="spellStart"/>
      <w:r>
        <w:rPr>
          <w:lang w:val="en-US"/>
        </w:rPr>
        <w:t>sdev</w:t>
      </w:r>
      <w:proofErr w:type="spellEnd"/>
      <w:r>
        <w:rPr>
          <w:lang w:val="en-US"/>
        </w:rPr>
        <w:t xml:space="preserve"> for SWC densities in Sognefjord</w:t>
      </w:r>
    </w:p>
    <w:p w14:paraId="61A184F6" w14:textId="77777777" w:rsidR="000A74B6" w:rsidRDefault="000A74B6" w:rsidP="000A74B6">
      <w:pPr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2D6F9BD" wp14:editId="4C37AEFC">
            <wp:extent cx="5495238" cy="404761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BBB2" w14:textId="77777777" w:rsidR="000A74B6" w:rsidRDefault="000A74B6" w:rsidP="000A74B6">
      <w:pPr>
        <w:spacing w:line="240" w:lineRule="auto"/>
        <w:rPr>
          <w:lang w:val="en-US"/>
        </w:rPr>
      </w:pPr>
    </w:p>
    <w:p w14:paraId="420B4579" w14:textId="77777777" w:rsidR="000A74B6" w:rsidRDefault="000A74B6" w:rsidP="000A74B6">
      <w:pPr>
        <w:rPr>
          <w:color w:val="FF0000"/>
          <w:lang w:val="en-US"/>
        </w:rPr>
      </w:pPr>
    </w:p>
    <w:p w14:paraId="45751A6F" w14:textId="77777777" w:rsidR="000A74B6" w:rsidRDefault="000A74B6" w:rsidP="000A74B6">
      <w:pPr>
        <w:rPr>
          <w:color w:val="FF0000"/>
          <w:lang w:val="en-US"/>
        </w:rPr>
      </w:pPr>
      <w:r>
        <w:rPr>
          <w:lang w:val="en-US"/>
        </w:rPr>
        <w:t xml:space="preserve">Figure 2. Sample quantiles vs. theoretical quantiles for the normalized densities (GRDENS – mean) / </w:t>
      </w:r>
      <w:proofErr w:type="spellStart"/>
      <w:r>
        <w:rPr>
          <w:lang w:val="en-US"/>
        </w:rPr>
        <w:t>sdev</w:t>
      </w:r>
      <w:proofErr w:type="spellEnd"/>
      <w:r>
        <w:rPr>
          <w:lang w:val="en-US"/>
        </w:rPr>
        <w:t xml:space="preserve"> for SWC densities in </w:t>
      </w:r>
      <w:proofErr w:type="spellStart"/>
      <w:r>
        <w:rPr>
          <w:lang w:val="en-US"/>
        </w:rPr>
        <w:t>Fensfjord</w:t>
      </w:r>
      <w:proofErr w:type="spellEnd"/>
    </w:p>
    <w:p w14:paraId="3883E83F" w14:textId="77777777" w:rsidR="000A74B6" w:rsidRDefault="000A74B6" w:rsidP="000A74B6">
      <w:pPr>
        <w:rPr>
          <w:lang w:val="en-US"/>
        </w:rPr>
      </w:pPr>
    </w:p>
    <w:p w14:paraId="37717D26" w14:textId="77777777" w:rsidR="000A74B6" w:rsidRDefault="000A74B6" w:rsidP="000A74B6">
      <w:pPr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40E5E5" wp14:editId="47C04EB1">
            <wp:extent cx="5533333" cy="40666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E07E" w14:textId="77777777" w:rsidR="000A74B6" w:rsidRDefault="000A74B6" w:rsidP="000A74B6">
      <w:pPr>
        <w:spacing w:line="240" w:lineRule="auto"/>
        <w:rPr>
          <w:lang w:val="en-US"/>
        </w:rPr>
      </w:pPr>
    </w:p>
    <w:p w14:paraId="0FE03E71" w14:textId="77777777" w:rsidR="00D95B7D" w:rsidRDefault="00D95B7D" w:rsidP="000A74B6">
      <w:pPr>
        <w:spacing w:line="240" w:lineRule="auto"/>
        <w:rPr>
          <w:lang w:val="en-US"/>
        </w:rPr>
      </w:pPr>
    </w:p>
    <w:p w14:paraId="28C831F8" w14:textId="77777777" w:rsidR="00D95B7D" w:rsidRDefault="00D95B7D" w:rsidP="00D95B7D">
      <w:pPr>
        <w:rPr>
          <w:rFonts w:cs="Arial"/>
          <w:szCs w:val="19"/>
          <w:lang w:val="en-US"/>
        </w:rPr>
      </w:pPr>
      <w:r w:rsidRPr="000956D1">
        <w:rPr>
          <w:b/>
          <w:bCs/>
          <w:sz w:val="28"/>
          <w:szCs w:val="28"/>
          <w:lang w:val="en-US"/>
        </w:rPr>
        <w:t>B.4 Python code for Q-Q plot</w:t>
      </w:r>
      <w:r w:rsidRPr="000956D1">
        <w:rPr>
          <w:b/>
          <w:bCs/>
          <w:sz w:val="28"/>
          <w:szCs w:val="28"/>
          <w:lang w:val="en-US"/>
        </w:rPr>
        <w:br/>
      </w:r>
      <w:r>
        <w:rPr>
          <w:lang w:val="en-US"/>
        </w:rPr>
        <w:br/>
      </w:r>
      <w:r w:rsidRPr="007B76C3">
        <w:rPr>
          <w:rFonts w:cs="Arial"/>
          <w:szCs w:val="19"/>
          <w:lang w:val="en-US"/>
        </w:rPr>
        <w:t xml:space="preserve">import </w:t>
      </w:r>
      <w:proofErr w:type="spellStart"/>
      <w:r w:rsidRPr="007B76C3">
        <w:rPr>
          <w:rFonts w:cs="Arial"/>
          <w:szCs w:val="19"/>
          <w:lang w:val="en-US"/>
        </w:rPr>
        <w:t>numpy</w:t>
      </w:r>
      <w:proofErr w:type="spellEnd"/>
      <w:r w:rsidRPr="007B76C3">
        <w:rPr>
          <w:rFonts w:cs="Arial"/>
          <w:szCs w:val="19"/>
          <w:lang w:val="en-US"/>
        </w:rPr>
        <w:t xml:space="preserve"> as np</w:t>
      </w:r>
    </w:p>
    <w:p w14:paraId="2331C46C" w14:textId="77777777" w:rsidR="00D95B7D" w:rsidRPr="007B76C3" w:rsidRDefault="00D95B7D" w:rsidP="00D95B7D">
      <w:pPr>
        <w:rPr>
          <w:rFonts w:cs="Arial"/>
          <w:szCs w:val="19"/>
          <w:lang w:val="en-US"/>
        </w:rPr>
      </w:pPr>
      <w:r w:rsidRPr="007B76C3">
        <w:rPr>
          <w:rFonts w:cs="Arial"/>
          <w:szCs w:val="19"/>
          <w:lang w:val="en-US"/>
        </w:rPr>
        <w:t xml:space="preserve">import </w:t>
      </w:r>
      <w:proofErr w:type="spellStart"/>
      <w:r w:rsidRPr="007B76C3">
        <w:rPr>
          <w:rFonts w:cs="Arial"/>
          <w:szCs w:val="19"/>
          <w:lang w:val="en-US"/>
        </w:rPr>
        <w:t>pylab</w:t>
      </w:r>
      <w:proofErr w:type="spellEnd"/>
    </w:p>
    <w:p w14:paraId="47492818" w14:textId="77777777" w:rsidR="00D95B7D" w:rsidRDefault="00D95B7D" w:rsidP="00D95B7D">
      <w:pPr>
        <w:rPr>
          <w:rFonts w:cs="Arial"/>
          <w:szCs w:val="19"/>
          <w:lang w:val="en-US"/>
        </w:rPr>
      </w:pPr>
      <w:r w:rsidRPr="007B76C3">
        <w:rPr>
          <w:rFonts w:cs="Arial"/>
          <w:szCs w:val="19"/>
          <w:lang w:val="en-US"/>
        </w:rPr>
        <w:t xml:space="preserve">import </w:t>
      </w:r>
      <w:proofErr w:type="spellStart"/>
      <w:r w:rsidRPr="007B76C3">
        <w:rPr>
          <w:rFonts w:cs="Arial"/>
          <w:szCs w:val="19"/>
          <w:lang w:val="en-US"/>
        </w:rPr>
        <w:t>statsmodels.api</w:t>
      </w:r>
      <w:proofErr w:type="spellEnd"/>
      <w:r w:rsidRPr="007B76C3">
        <w:rPr>
          <w:rFonts w:cs="Arial"/>
          <w:szCs w:val="19"/>
          <w:lang w:val="en-US"/>
        </w:rPr>
        <w:t xml:space="preserve"> as </w:t>
      </w:r>
      <w:proofErr w:type="spellStart"/>
      <w:r w:rsidRPr="007B76C3">
        <w:rPr>
          <w:rFonts w:cs="Arial"/>
          <w:szCs w:val="19"/>
          <w:lang w:val="en-US"/>
        </w:rPr>
        <w:t>sm</w:t>
      </w:r>
      <w:proofErr w:type="spellEnd"/>
    </w:p>
    <w:p w14:paraId="5C93F7C9" w14:textId="77777777" w:rsidR="00D95B7D" w:rsidRDefault="00D95B7D" w:rsidP="00D95B7D">
      <w:pPr>
        <w:rPr>
          <w:rFonts w:cs="Arial"/>
          <w:szCs w:val="19"/>
          <w:lang w:val="en-US"/>
        </w:rPr>
      </w:pPr>
    </w:p>
    <w:p w14:paraId="3395B668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def </w:t>
      </w:r>
      <w:proofErr w:type="spellStart"/>
      <w:r w:rsidRPr="000956D1">
        <w:rPr>
          <w:rFonts w:cs="Arial"/>
          <w:szCs w:val="19"/>
          <w:lang w:val="en-US"/>
        </w:rPr>
        <w:t>qq_plot</w:t>
      </w:r>
      <w:proofErr w:type="spellEnd"/>
      <w:r w:rsidRPr="000956D1">
        <w:rPr>
          <w:rFonts w:cs="Arial"/>
          <w:szCs w:val="19"/>
          <w:lang w:val="en-US"/>
        </w:rPr>
        <w:t>(</w:t>
      </w:r>
      <w:proofErr w:type="spellStart"/>
      <w:r w:rsidRPr="000956D1">
        <w:rPr>
          <w:rFonts w:cs="Arial"/>
          <w:szCs w:val="19"/>
          <w:lang w:val="en-US"/>
        </w:rPr>
        <w:t>x_list</w:t>
      </w:r>
      <w:proofErr w:type="spellEnd"/>
      <w:r w:rsidRPr="000956D1">
        <w:rPr>
          <w:rFonts w:cs="Arial"/>
          <w:szCs w:val="19"/>
          <w:lang w:val="en-US"/>
        </w:rPr>
        <w:t>):</w:t>
      </w:r>
    </w:p>
    <w:p w14:paraId="11838C33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x = </w:t>
      </w:r>
      <w:proofErr w:type="spellStart"/>
      <w:proofErr w:type="gramStart"/>
      <w:r w:rsidRPr="000956D1">
        <w:rPr>
          <w:rFonts w:cs="Arial"/>
          <w:szCs w:val="19"/>
          <w:lang w:val="en-US"/>
        </w:rPr>
        <w:t>np.array</w:t>
      </w:r>
      <w:proofErr w:type="spellEnd"/>
      <w:proofErr w:type="gramEnd"/>
      <w:r w:rsidRPr="000956D1">
        <w:rPr>
          <w:rFonts w:cs="Arial"/>
          <w:szCs w:val="19"/>
          <w:lang w:val="en-US"/>
        </w:rPr>
        <w:t>(</w:t>
      </w:r>
      <w:proofErr w:type="spellStart"/>
      <w:r w:rsidRPr="000956D1">
        <w:rPr>
          <w:rFonts w:cs="Arial"/>
          <w:szCs w:val="19"/>
          <w:lang w:val="en-US"/>
        </w:rPr>
        <w:t>x_list</w:t>
      </w:r>
      <w:proofErr w:type="spellEnd"/>
      <w:r w:rsidRPr="000956D1">
        <w:rPr>
          <w:rFonts w:cs="Arial"/>
          <w:szCs w:val="19"/>
          <w:lang w:val="en-US"/>
        </w:rPr>
        <w:t xml:space="preserve">, </w:t>
      </w:r>
      <w:proofErr w:type="spellStart"/>
      <w:r w:rsidRPr="000956D1">
        <w:rPr>
          <w:rFonts w:cs="Arial"/>
          <w:szCs w:val="19"/>
          <w:lang w:val="en-US"/>
        </w:rPr>
        <w:t>dtype</w:t>
      </w:r>
      <w:proofErr w:type="spellEnd"/>
      <w:r w:rsidRPr="000956D1">
        <w:rPr>
          <w:rFonts w:cs="Arial"/>
          <w:szCs w:val="19"/>
          <w:lang w:val="en-US"/>
        </w:rPr>
        <w:t>=np.float64)</w:t>
      </w:r>
    </w:p>
    <w:p w14:paraId="7EA640E3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spellStart"/>
      <w:r w:rsidRPr="000956D1">
        <w:rPr>
          <w:rFonts w:cs="Arial"/>
          <w:szCs w:val="19"/>
          <w:lang w:val="en-US"/>
        </w:rPr>
        <w:t>ave</w:t>
      </w:r>
      <w:proofErr w:type="spellEnd"/>
      <w:r w:rsidRPr="000956D1">
        <w:rPr>
          <w:rFonts w:cs="Arial"/>
          <w:szCs w:val="19"/>
          <w:lang w:val="en-US"/>
        </w:rPr>
        <w:t xml:space="preserve"> = </w:t>
      </w:r>
      <w:proofErr w:type="spellStart"/>
      <w:proofErr w:type="gramStart"/>
      <w:r w:rsidRPr="000956D1">
        <w:rPr>
          <w:rFonts w:cs="Arial"/>
          <w:szCs w:val="19"/>
          <w:lang w:val="en-US"/>
        </w:rPr>
        <w:t>np.mean</w:t>
      </w:r>
      <w:proofErr w:type="spellEnd"/>
      <w:proofErr w:type="gramEnd"/>
      <w:r w:rsidRPr="000956D1">
        <w:rPr>
          <w:rFonts w:cs="Arial"/>
          <w:szCs w:val="19"/>
          <w:lang w:val="en-US"/>
        </w:rPr>
        <w:t>(x)</w:t>
      </w:r>
    </w:p>
    <w:p w14:paraId="4B1445CA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spellStart"/>
      <w:r w:rsidRPr="000956D1">
        <w:rPr>
          <w:rFonts w:cs="Arial"/>
          <w:szCs w:val="19"/>
          <w:lang w:val="en-US"/>
        </w:rPr>
        <w:t>s_sdev</w:t>
      </w:r>
      <w:proofErr w:type="spellEnd"/>
      <w:r w:rsidRPr="000956D1">
        <w:rPr>
          <w:rFonts w:cs="Arial"/>
          <w:szCs w:val="19"/>
          <w:lang w:val="en-US"/>
        </w:rPr>
        <w:t xml:space="preserve"> = </w:t>
      </w:r>
      <w:proofErr w:type="spellStart"/>
      <w:proofErr w:type="gramStart"/>
      <w:r w:rsidRPr="000956D1">
        <w:rPr>
          <w:rFonts w:cs="Arial"/>
          <w:szCs w:val="19"/>
          <w:lang w:val="en-US"/>
        </w:rPr>
        <w:t>np.std</w:t>
      </w:r>
      <w:proofErr w:type="spellEnd"/>
      <w:r w:rsidRPr="000956D1">
        <w:rPr>
          <w:rFonts w:cs="Arial"/>
          <w:szCs w:val="19"/>
          <w:lang w:val="en-US"/>
        </w:rPr>
        <w:t>(</w:t>
      </w:r>
      <w:proofErr w:type="gramEnd"/>
      <w:r w:rsidRPr="000956D1">
        <w:rPr>
          <w:rFonts w:cs="Arial"/>
          <w:szCs w:val="19"/>
          <w:lang w:val="en-US"/>
        </w:rPr>
        <w:t xml:space="preserve">x, </w:t>
      </w:r>
      <w:proofErr w:type="spellStart"/>
      <w:r w:rsidRPr="000956D1">
        <w:rPr>
          <w:rFonts w:cs="Arial"/>
          <w:szCs w:val="19"/>
          <w:lang w:val="en-US"/>
        </w:rPr>
        <w:t>ddof</w:t>
      </w:r>
      <w:proofErr w:type="spellEnd"/>
      <w:r w:rsidRPr="000956D1">
        <w:rPr>
          <w:rFonts w:cs="Arial"/>
          <w:szCs w:val="19"/>
          <w:lang w:val="en-US"/>
        </w:rPr>
        <w:t>=1)</w:t>
      </w:r>
    </w:p>
    <w:p w14:paraId="63C64400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gramStart"/>
      <w:r w:rsidRPr="000956D1">
        <w:rPr>
          <w:rFonts w:cs="Arial"/>
          <w:szCs w:val="19"/>
          <w:lang w:val="en-US"/>
        </w:rPr>
        <w:t>print(</w:t>
      </w:r>
      <w:proofErr w:type="gramEnd"/>
      <w:r w:rsidRPr="000956D1">
        <w:rPr>
          <w:rFonts w:cs="Arial"/>
          <w:szCs w:val="19"/>
          <w:lang w:val="en-US"/>
        </w:rPr>
        <w:t xml:space="preserve">'Average is ', </w:t>
      </w:r>
      <w:proofErr w:type="spellStart"/>
      <w:r w:rsidRPr="000956D1">
        <w:rPr>
          <w:rFonts w:cs="Arial"/>
          <w:szCs w:val="19"/>
          <w:lang w:val="en-US"/>
        </w:rPr>
        <w:t>ave</w:t>
      </w:r>
      <w:proofErr w:type="spellEnd"/>
      <w:r w:rsidRPr="000956D1">
        <w:rPr>
          <w:rFonts w:cs="Arial"/>
          <w:szCs w:val="19"/>
          <w:lang w:val="en-US"/>
        </w:rPr>
        <w:t>)</w:t>
      </w:r>
    </w:p>
    <w:p w14:paraId="482BAA3D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gramStart"/>
      <w:r w:rsidRPr="000956D1">
        <w:rPr>
          <w:rFonts w:cs="Arial"/>
          <w:szCs w:val="19"/>
          <w:lang w:val="en-US"/>
        </w:rPr>
        <w:t>print(</w:t>
      </w:r>
      <w:proofErr w:type="gramEnd"/>
      <w:r w:rsidRPr="000956D1">
        <w:rPr>
          <w:rFonts w:cs="Arial"/>
          <w:szCs w:val="19"/>
          <w:lang w:val="en-US"/>
        </w:rPr>
        <w:t xml:space="preserve">'Sample standard deviation is ', </w:t>
      </w:r>
      <w:proofErr w:type="spellStart"/>
      <w:r w:rsidRPr="000956D1">
        <w:rPr>
          <w:rFonts w:cs="Arial"/>
          <w:szCs w:val="19"/>
          <w:lang w:val="en-US"/>
        </w:rPr>
        <w:t>s_sdev</w:t>
      </w:r>
      <w:proofErr w:type="spellEnd"/>
      <w:r w:rsidRPr="000956D1">
        <w:rPr>
          <w:rFonts w:cs="Arial"/>
          <w:szCs w:val="19"/>
          <w:lang w:val="en-US"/>
        </w:rPr>
        <w:t>)</w:t>
      </w:r>
    </w:p>
    <w:p w14:paraId="4E2EB1C3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spellStart"/>
      <w:r w:rsidRPr="000956D1">
        <w:rPr>
          <w:rFonts w:cs="Arial"/>
          <w:szCs w:val="19"/>
          <w:lang w:val="en-US"/>
        </w:rPr>
        <w:t>norm_residual</w:t>
      </w:r>
      <w:proofErr w:type="spellEnd"/>
      <w:r w:rsidRPr="000956D1">
        <w:rPr>
          <w:rFonts w:cs="Arial"/>
          <w:szCs w:val="19"/>
          <w:lang w:val="en-US"/>
        </w:rPr>
        <w:t xml:space="preserve"> = (x - </w:t>
      </w:r>
      <w:proofErr w:type="spellStart"/>
      <w:r w:rsidRPr="000956D1">
        <w:rPr>
          <w:rFonts w:cs="Arial"/>
          <w:szCs w:val="19"/>
          <w:lang w:val="en-US"/>
        </w:rPr>
        <w:t>ave</w:t>
      </w:r>
      <w:proofErr w:type="spellEnd"/>
      <w:r w:rsidRPr="000956D1">
        <w:rPr>
          <w:rFonts w:cs="Arial"/>
          <w:szCs w:val="19"/>
          <w:lang w:val="en-US"/>
        </w:rPr>
        <w:t xml:space="preserve">) / </w:t>
      </w:r>
      <w:proofErr w:type="spellStart"/>
      <w:r w:rsidRPr="000956D1">
        <w:rPr>
          <w:rFonts w:cs="Arial"/>
          <w:szCs w:val="19"/>
          <w:lang w:val="en-US"/>
        </w:rPr>
        <w:t>s_sdev</w:t>
      </w:r>
      <w:proofErr w:type="spellEnd"/>
    </w:p>
    <w:p w14:paraId="70666A3E" w14:textId="77777777" w:rsidR="00D95B7D" w:rsidRPr="000956D1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spellStart"/>
      <w:proofErr w:type="gramStart"/>
      <w:r w:rsidRPr="000956D1">
        <w:rPr>
          <w:rFonts w:cs="Arial"/>
          <w:szCs w:val="19"/>
          <w:lang w:val="en-US"/>
        </w:rPr>
        <w:t>sm.qqplot</w:t>
      </w:r>
      <w:proofErr w:type="spellEnd"/>
      <w:proofErr w:type="gramEnd"/>
      <w:r w:rsidRPr="000956D1">
        <w:rPr>
          <w:rFonts w:cs="Arial"/>
          <w:szCs w:val="19"/>
          <w:lang w:val="en-US"/>
        </w:rPr>
        <w:t>(</w:t>
      </w:r>
      <w:proofErr w:type="spellStart"/>
      <w:r w:rsidRPr="000956D1">
        <w:rPr>
          <w:rFonts w:cs="Arial"/>
          <w:szCs w:val="19"/>
          <w:lang w:val="en-US"/>
        </w:rPr>
        <w:t>norm_residual</w:t>
      </w:r>
      <w:proofErr w:type="spellEnd"/>
      <w:r w:rsidRPr="000956D1">
        <w:rPr>
          <w:rFonts w:cs="Arial"/>
          <w:szCs w:val="19"/>
          <w:lang w:val="en-US"/>
        </w:rPr>
        <w:t>, line='45')</w:t>
      </w:r>
    </w:p>
    <w:p w14:paraId="2406B5A6" w14:textId="77777777" w:rsidR="00D95B7D" w:rsidRDefault="00D95B7D" w:rsidP="00D95B7D">
      <w:pPr>
        <w:rPr>
          <w:rFonts w:cs="Arial"/>
          <w:szCs w:val="19"/>
          <w:lang w:val="en-US"/>
        </w:rPr>
      </w:pPr>
      <w:r w:rsidRPr="000956D1">
        <w:rPr>
          <w:rFonts w:cs="Arial"/>
          <w:szCs w:val="19"/>
          <w:lang w:val="en-US"/>
        </w:rPr>
        <w:t xml:space="preserve">    </w:t>
      </w:r>
      <w:proofErr w:type="spellStart"/>
      <w:proofErr w:type="gramStart"/>
      <w:r w:rsidRPr="000956D1">
        <w:rPr>
          <w:rFonts w:cs="Arial"/>
          <w:szCs w:val="19"/>
          <w:lang w:val="en-US"/>
        </w:rPr>
        <w:t>pylab.show</w:t>
      </w:r>
      <w:proofErr w:type="spellEnd"/>
      <w:proofErr w:type="gramEnd"/>
      <w:r w:rsidRPr="000956D1">
        <w:rPr>
          <w:rFonts w:cs="Arial"/>
          <w:szCs w:val="19"/>
          <w:lang w:val="en-US"/>
        </w:rPr>
        <w:t>()</w:t>
      </w:r>
    </w:p>
    <w:p w14:paraId="42E2F267" w14:textId="75F695DD" w:rsidR="000A74B6" w:rsidRDefault="000A74B6" w:rsidP="000A74B6">
      <w:pPr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177A2ED7" w14:textId="77777777" w:rsidR="000A74B6" w:rsidRDefault="000A74B6" w:rsidP="000A74B6">
      <w:pPr>
        <w:rPr>
          <w:lang w:val="en-US"/>
        </w:rPr>
      </w:pPr>
    </w:p>
    <w:p w14:paraId="4563A447" w14:textId="77777777" w:rsidR="000A74B6" w:rsidRPr="00AD7147" w:rsidRDefault="000A74B6" w:rsidP="000A74B6">
      <w:pPr>
        <w:rPr>
          <w:b/>
          <w:bCs/>
          <w:sz w:val="36"/>
          <w:szCs w:val="36"/>
          <w:lang w:val="en-US"/>
        </w:rPr>
      </w:pPr>
      <w:r w:rsidRPr="00AD7147">
        <w:rPr>
          <w:b/>
          <w:bCs/>
          <w:sz w:val="36"/>
          <w:szCs w:val="36"/>
          <w:lang w:val="en-US"/>
        </w:rPr>
        <w:t>Appendix A – Pressure data</w:t>
      </w:r>
      <w:r>
        <w:rPr>
          <w:b/>
          <w:bCs/>
          <w:sz w:val="36"/>
          <w:szCs w:val="36"/>
          <w:lang w:val="en-US"/>
        </w:rPr>
        <w:t xml:space="preserve"> for NO 6506/9-4 A and NO 6506/9-4 S</w:t>
      </w:r>
    </w:p>
    <w:p w14:paraId="1AA21E26" w14:textId="77777777" w:rsidR="000A74B6" w:rsidRDefault="000A74B6" w:rsidP="000A74B6">
      <w:pPr>
        <w:rPr>
          <w:lang w:val="en-US"/>
        </w:rPr>
      </w:pPr>
    </w:p>
    <w:p w14:paraId="586B4FED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 w:rsidRPr="00AD7147">
        <w:rPr>
          <w:rFonts w:cs="Arial"/>
          <w:b/>
          <w:bCs/>
          <w:szCs w:val="19"/>
          <w:lang w:val="en-US"/>
        </w:rPr>
        <w:t xml:space="preserve">A.1 </w:t>
      </w:r>
      <w:r>
        <w:rPr>
          <w:rFonts w:cs="Arial"/>
          <w:b/>
          <w:bCs/>
          <w:szCs w:val="19"/>
          <w:lang w:val="en-US"/>
        </w:rPr>
        <w:t>Displaying the raw pressure</w:t>
      </w:r>
      <w:r w:rsidRPr="00AD7147">
        <w:rPr>
          <w:rFonts w:cs="Arial"/>
          <w:b/>
          <w:bCs/>
          <w:szCs w:val="19"/>
          <w:lang w:val="en-US"/>
        </w:rPr>
        <w:t xml:space="preserve"> data</w:t>
      </w:r>
    </w:p>
    <w:p w14:paraId="27E612D0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406C75A0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noProof/>
        </w:rPr>
        <w:drawing>
          <wp:inline distT="0" distB="0" distL="0" distR="0" wp14:anchorId="3797C799" wp14:editId="54D1169E">
            <wp:extent cx="6966585" cy="402609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9593" cy="40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6095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632AE55B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7FADBADB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 w:rsidRPr="00AD7147">
        <w:rPr>
          <w:rFonts w:cs="Arial"/>
          <w:b/>
          <w:bCs/>
          <w:szCs w:val="19"/>
          <w:lang w:val="en-US"/>
        </w:rPr>
        <w:t>A.</w:t>
      </w:r>
      <w:r>
        <w:rPr>
          <w:rFonts w:cs="Arial"/>
          <w:b/>
          <w:bCs/>
          <w:szCs w:val="19"/>
          <w:lang w:val="en-US"/>
        </w:rPr>
        <w:t>2</w:t>
      </w:r>
      <w:r w:rsidRPr="00AD7147">
        <w:rPr>
          <w:rFonts w:cs="Arial"/>
          <w:b/>
          <w:bCs/>
          <w:szCs w:val="19"/>
          <w:lang w:val="en-US"/>
        </w:rPr>
        <w:t xml:space="preserve"> </w:t>
      </w:r>
      <w:r>
        <w:rPr>
          <w:rFonts w:cs="Arial"/>
          <w:b/>
          <w:bCs/>
          <w:szCs w:val="19"/>
          <w:lang w:val="en-US"/>
        </w:rPr>
        <w:t>Displaying selected pressure</w:t>
      </w:r>
      <w:r w:rsidRPr="00AD7147">
        <w:rPr>
          <w:rFonts w:cs="Arial"/>
          <w:b/>
          <w:bCs/>
          <w:szCs w:val="19"/>
          <w:lang w:val="en-US"/>
        </w:rPr>
        <w:t xml:space="preserve"> data</w:t>
      </w:r>
      <w:r>
        <w:rPr>
          <w:rFonts w:cs="Arial"/>
          <w:b/>
          <w:bCs/>
          <w:szCs w:val="19"/>
          <w:lang w:val="en-US"/>
        </w:rPr>
        <w:t xml:space="preserve"> free from outliers</w:t>
      </w:r>
    </w:p>
    <w:p w14:paraId="46E66BDA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0C4739F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After removing the obvious pressure outliers, we get the pressure diagram for the gas condensate for wells 6506/9-4 A and 6506/9-4 S:</w:t>
      </w:r>
    </w:p>
    <w:p w14:paraId="5B94640A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66CEC632" w14:textId="77777777" w:rsidR="000A74B6" w:rsidRDefault="000A74B6" w:rsidP="000A74B6">
      <w:pPr>
        <w:rPr>
          <w:rFonts w:cs="Arial"/>
          <w:color w:val="FF0000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745D83A9" wp14:editId="4290E98C">
            <wp:extent cx="4838132" cy="497778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952" cy="50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61F4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53895CD" w14:textId="77777777" w:rsidR="000A74B6" w:rsidRDefault="000A74B6" w:rsidP="000A74B6">
      <w:pPr>
        <w:rPr>
          <w:rFonts w:cs="Arial"/>
          <w:szCs w:val="19"/>
          <w:lang w:val="en-US"/>
        </w:rPr>
      </w:pPr>
      <w:proofErr w:type="spellStart"/>
      <w:r>
        <w:rPr>
          <w:rFonts w:cs="Arial"/>
          <w:szCs w:val="19"/>
          <w:lang w:val="en-US"/>
        </w:rPr>
        <w:lastRenderedPageBreak/>
        <w:t>Separetely</w:t>
      </w:r>
      <w:proofErr w:type="spellEnd"/>
      <w:r>
        <w:rPr>
          <w:rFonts w:cs="Arial"/>
          <w:szCs w:val="19"/>
          <w:lang w:val="en-US"/>
        </w:rPr>
        <w:t>, the two wells have the following linear regression models for the gas:</w:t>
      </w:r>
      <w:r>
        <w:rPr>
          <w:rFonts w:cs="Arial"/>
          <w:szCs w:val="19"/>
          <w:lang w:val="en-US"/>
        </w:rPr>
        <w:br/>
      </w:r>
      <w:r>
        <w:rPr>
          <w:noProof/>
        </w:rPr>
        <w:drawing>
          <wp:inline distT="0" distB="0" distL="0" distR="0" wp14:anchorId="4C5C8324" wp14:editId="141FC968">
            <wp:extent cx="5001905" cy="5993692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438" cy="603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89E1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05D13D41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4727A926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 w:rsidRPr="00AD7147">
        <w:rPr>
          <w:rFonts w:cs="Arial"/>
          <w:b/>
          <w:bCs/>
          <w:szCs w:val="19"/>
          <w:lang w:val="en-US"/>
        </w:rPr>
        <w:t>A.</w:t>
      </w:r>
      <w:r>
        <w:rPr>
          <w:rFonts w:cs="Arial"/>
          <w:b/>
          <w:bCs/>
          <w:szCs w:val="19"/>
          <w:lang w:val="en-US"/>
        </w:rPr>
        <w:t>3</w:t>
      </w:r>
      <w:r w:rsidRPr="00AD7147">
        <w:rPr>
          <w:rFonts w:cs="Arial"/>
          <w:b/>
          <w:bCs/>
          <w:szCs w:val="19"/>
          <w:lang w:val="en-US"/>
        </w:rPr>
        <w:t xml:space="preserve"> </w:t>
      </w:r>
      <w:r>
        <w:rPr>
          <w:rFonts w:cs="Arial"/>
          <w:b/>
          <w:bCs/>
          <w:szCs w:val="19"/>
          <w:lang w:val="en-US"/>
        </w:rPr>
        <w:t xml:space="preserve">Residual plot analysis for </w:t>
      </w:r>
      <w:proofErr w:type="spellStart"/>
      <w:r>
        <w:rPr>
          <w:rFonts w:cs="Arial"/>
          <w:b/>
          <w:bCs/>
          <w:szCs w:val="19"/>
          <w:lang w:val="en-US"/>
        </w:rPr>
        <w:t>Garn</w:t>
      </w:r>
      <w:proofErr w:type="spellEnd"/>
      <w:r>
        <w:rPr>
          <w:rFonts w:cs="Arial"/>
          <w:b/>
          <w:bCs/>
          <w:szCs w:val="19"/>
          <w:lang w:val="en-US"/>
        </w:rPr>
        <w:t xml:space="preserve"> and Ile – same gas pressure gradients?</w:t>
      </w:r>
    </w:p>
    <w:p w14:paraId="5790FC08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7021A7F4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Recommended practice is to check residual plots for pressure data. If this is done for </w:t>
      </w:r>
      <w:proofErr w:type="spellStart"/>
      <w:r>
        <w:rPr>
          <w:rFonts w:cs="Arial"/>
          <w:szCs w:val="19"/>
          <w:lang w:val="en-US"/>
        </w:rPr>
        <w:t>Garn</w:t>
      </w:r>
      <w:proofErr w:type="spellEnd"/>
      <w:r>
        <w:rPr>
          <w:rFonts w:cs="Arial"/>
          <w:szCs w:val="19"/>
          <w:lang w:val="en-US"/>
        </w:rPr>
        <w:t xml:space="preserve"> and Ile together and one compares a model with PVT gradient (only A-well, Øystein Tesaker believes that the mud contamination is too large for the S-well) 0.01 * 9.81 * 0.2996 = 0.02939 bar/m with the corresponding gradient 0.03084 bar/m for a free regression model, the free regression model seems best:</w:t>
      </w:r>
    </w:p>
    <w:p w14:paraId="56352ECE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515175B8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227E5FA4" wp14:editId="6527EDA5">
            <wp:extent cx="6342168" cy="332295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459" cy="33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85D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Note that there seems to be a clear trend in residual plot in </w:t>
      </w:r>
      <w:proofErr w:type="spellStart"/>
      <w:r>
        <w:rPr>
          <w:rFonts w:cs="Arial"/>
          <w:szCs w:val="19"/>
          <w:lang w:val="en-US"/>
        </w:rPr>
        <w:t>Garn</w:t>
      </w:r>
      <w:proofErr w:type="spellEnd"/>
      <w:r>
        <w:rPr>
          <w:rFonts w:cs="Arial"/>
          <w:szCs w:val="19"/>
          <w:lang w:val="en-US"/>
        </w:rPr>
        <w:t xml:space="preserve"> for the free regression model.</w:t>
      </w:r>
    </w:p>
    <w:p w14:paraId="3F680D6E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5D8000B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If we do the same comparison in </w:t>
      </w:r>
      <w:proofErr w:type="spellStart"/>
      <w:r>
        <w:rPr>
          <w:rFonts w:cs="Arial"/>
          <w:szCs w:val="19"/>
          <w:lang w:val="en-US"/>
        </w:rPr>
        <w:t>Garn</w:t>
      </w:r>
      <w:proofErr w:type="spellEnd"/>
      <w:r>
        <w:rPr>
          <w:rFonts w:cs="Arial"/>
          <w:szCs w:val="19"/>
          <w:lang w:val="en-US"/>
        </w:rPr>
        <w:t xml:space="preserve"> only for well A, the free regression gradient 0.02870 is much closer to the PVT gradient with smaller residual values:</w:t>
      </w:r>
    </w:p>
    <w:p w14:paraId="1A8659A0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br/>
      </w:r>
      <w:r>
        <w:rPr>
          <w:noProof/>
        </w:rPr>
        <w:drawing>
          <wp:inline distT="0" distB="0" distL="0" distR="0" wp14:anchorId="47D4AF54" wp14:editId="455701EE">
            <wp:extent cx="6236970" cy="35119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827" cy="354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085F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5432F5A8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If we compare the pressure points in Ile A-well with the free regression model from </w:t>
      </w:r>
      <w:proofErr w:type="spellStart"/>
      <w:r>
        <w:rPr>
          <w:rFonts w:cs="Arial"/>
          <w:szCs w:val="19"/>
          <w:lang w:val="en-US"/>
        </w:rPr>
        <w:t>Garn</w:t>
      </w:r>
      <w:proofErr w:type="spellEnd"/>
      <w:r>
        <w:rPr>
          <w:rFonts w:cs="Arial"/>
          <w:szCs w:val="19"/>
          <w:lang w:val="en-US"/>
        </w:rPr>
        <w:t xml:space="preserve"> in the A well, we get residuals in the range 0.08 bar – 0.15 bar:</w:t>
      </w:r>
    </w:p>
    <w:p w14:paraId="4207235F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26E4B839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35F1EE30" wp14:editId="1D4B8267">
            <wp:extent cx="6253778" cy="1927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597" cy="195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2BD7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49AA955F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This is slightly above the repeatability limit of a CQG gauge, 1 psi = 0.07 bar:</w:t>
      </w:r>
    </w:p>
    <w:p w14:paraId="3031352E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br/>
      </w:r>
      <w:r>
        <w:rPr>
          <w:noProof/>
        </w:rPr>
        <w:drawing>
          <wp:inline distT="0" distB="0" distL="0" distR="0" wp14:anchorId="74D67086" wp14:editId="61A7ACFA">
            <wp:extent cx="2740356" cy="1794886"/>
            <wp:effectExtent l="0" t="0" r="3175" b="0"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8FA8F51-F70F-4949-83A5-FEF1FAD386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8FA8F51-F70F-4949-83A5-FEF1FAD3861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448" cy="1804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1ED1E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28275B6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Thus, it seems reasonable from now on to assume the same gradient in both </w:t>
      </w:r>
      <w:proofErr w:type="spellStart"/>
      <w:r>
        <w:rPr>
          <w:rFonts w:cs="Arial"/>
          <w:szCs w:val="19"/>
          <w:lang w:val="en-US"/>
        </w:rPr>
        <w:t>Grane</w:t>
      </w:r>
      <w:proofErr w:type="spellEnd"/>
      <w:r>
        <w:rPr>
          <w:rFonts w:cs="Arial"/>
          <w:szCs w:val="19"/>
          <w:lang w:val="en-US"/>
        </w:rPr>
        <w:t xml:space="preserve"> and Ile. </w:t>
      </w:r>
    </w:p>
    <w:p w14:paraId="31EA8A7B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0DCF4F7A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6528B709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 w:rsidRPr="00AD7147">
        <w:rPr>
          <w:rFonts w:cs="Arial"/>
          <w:b/>
          <w:bCs/>
          <w:szCs w:val="19"/>
          <w:lang w:val="en-US"/>
        </w:rPr>
        <w:t>A.</w:t>
      </w:r>
      <w:r>
        <w:rPr>
          <w:rFonts w:cs="Arial"/>
          <w:b/>
          <w:bCs/>
          <w:szCs w:val="19"/>
          <w:lang w:val="en-US"/>
        </w:rPr>
        <w:t>4</w:t>
      </w:r>
      <w:r w:rsidRPr="00AD7147">
        <w:rPr>
          <w:rFonts w:cs="Arial"/>
          <w:b/>
          <w:bCs/>
          <w:szCs w:val="19"/>
          <w:lang w:val="en-US"/>
        </w:rPr>
        <w:t xml:space="preserve"> </w:t>
      </w:r>
      <w:r>
        <w:rPr>
          <w:rFonts w:cs="Arial"/>
          <w:b/>
          <w:bCs/>
          <w:szCs w:val="19"/>
          <w:lang w:val="en-US"/>
        </w:rPr>
        <w:t>Estimating FWL from assumed shared regional water pressure gradient and current pressure data</w:t>
      </w:r>
    </w:p>
    <w:p w14:paraId="6602CB8E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447E706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The gas pressure gradient for the S-well might be a bit higher, but </w:t>
      </w:r>
      <w:proofErr w:type="gramStart"/>
      <w:r>
        <w:rPr>
          <w:rFonts w:cs="Arial"/>
          <w:szCs w:val="19"/>
          <w:lang w:val="en-US"/>
        </w:rPr>
        <w:t>the this</w:t>
      </w:r>
      <w:proofErr w:type="gramEnd"/>
      <w:r>
        <w:rPr>
          <w:rFonts w:cs="Arial"/>
          <w:szCs w:val="19"/>
          <w:lang w:val="en-US"/>
        </w:rPr>
        <w:t xml:space="preserve"> S-well has also much lower number of pressure measurements (outliers removed). Due to this uncertainty, I have chosen to use all the valid gas measurements together – leading to a common gas pressure model:</w:t>
      </w:r>
    </w:p>
    <w:p w14:paraId="25767BE4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LFP_PRESS (gas) = 0.0304 * TVDSS + 588.67</w:t>
      </w:r>
    </w:p>
    <w:p w14:paraId="4D7BA1D5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1AFC5793" w14:textId="77777777" w:rsidR="000A74B6" w:rsidRDefault="000A74B6" w:rsidP="000A74B6">
      <w:pPr>
        <w:rPr>
          <w:rFonts w:cs="Arial"/>
          <w:szCs w:val="19"/>
          <w:lang w:val="en-US"/>
        </w:rPr>
      </w:pPr>
      <w:r w:rsidRPr="00EE66B7">
        <w:rPr>
          <w:rFonts w:cs="Arial"/>
          <w:szCs w:val="19"/>
          <w:lang w:val="en-US"/>
        </w:rPr>
        <w:t xml:space="preserve">We </w:t>
      </w:r>
      <w:r>
        <w:rPr>
          <w:rFonts w:cs="Arial"/>
          <w:szCs w:val="19"/>
          <w:lang w:val="en-US"/>
        </w:rPr>
        <w:t>have no pressure points in the water zone for neither of these two wells. In the following, we will assume that the water gradients in the 9-4 A and the 9-4 S wells are the same as in the well 6506/9-3 (see LFP report), i. e., 0.01 * 9.81 * 1.03 ≈ 0.101043 bar/m.</w:t>
      </w:r>
    </w:p>
    <w:p w14:paraId="5DB86B28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06F3C5AF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In the 9-4 A well, the GWC from the deep resistivity seems to be around 4352 m TVDSS. Assuming that the FWL is close to GWC, we get the following intercept for the water pressure in the A-well:</w:t>
      </w:r>
      <w:r>
        <w:rPr>
          <w:rFonts w:cs="Arial"/>
          <w:szCs w:val="19"/>
          <w:lang w:val="en-US"/>
        </w:rPr>
        <w:br/>
        <w:t>588.67 bar – (0.101 – 0.0304) bar/m * 4352 m ≈ 281.2 bar.</w:t>
      </w:r>
    </w:p>
    <w:p w14:paraId="50F3907B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The final pressure model for brine in 9-4 A is thus</w:t>
      </w:r>
      <w:r>
        <w:rPr>
          <w:rFonts w:cs="Arial"/>
          <w:szCs w:val="19"/>
          <w:lang w:val="en-US"/>
        </w:rPr>
        <w:br/>
        <w:t>LFP_</w:t>
      </w:r>
      <w:proofErr w:type="gramStart"/>
      <w:r>
        <w:rPr>
          <w:rFonts w:cs="Arial"/>
          <w:szCs w:val="19"/>
          <w:lang w:val="en-US"/>
        </w:rPr>
        <w:t>PRESS(</w:t>
      </w:r>
      <w:proofErr w:type="gramEnd"/>
      <w:r>
        <w:rPr>
          <w:rFonts w:cs="Arial"/>
          <w:szCs w:val="19"/>
          <w:lang w:val="en-US"/>
        </w:rPr>
        <w:t>water, 9-4 A) = 0.101043 * TVDSS + 281.2</w:t>
      </w:r>
    </w:p>
    <w:p w14:paraId="2AFAAA95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This model is only 0.2 bar higher than the water model in 9-3 and the assumptions seems </w:t>
      </w:r>
      <w:proofErr w:type="gramStart"/>
      <w:r>
        <w:rPr>
          <w:rFonts w:cs="Arial"/>
          <w:szCs w:val="19"/>
          <w:lang w:val="en-US"/>
        </w:rPr>
        <w:t>pretty consistent</w:t>
      </w:r>
      <w:proofErr w:type="gramEnd"/>
      <w:r>
        <w:rPr>
          <w:rFonts w:cs="Arial"/>
          <w:szCs w:val="19"/>
          <w:lang w:val="en-US"/>
        </w:rPr>
        <w:t xml:space="preserve"> with the 9-3 water model.</w:t>
      </w:r>
    </w:p>
    <w:p w14:paraId="6D6EDF2E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5174EBBC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For the 9-4 S-well, the depth 4352 m TVDSS is above the reservoir – in </w:t>
      </w:r>
      <w:proofErr w:type="spellStart"/>
      <w:r>
        <w:rPr>
          <w:rFonts w:cs="Arial"/>
          <w:szCs w:val="19"/>
          <w:lang w:val="en-US"/>
        </w:rPr>
        <w:t>Melke</w:t>
      </w:r>
      <w:proofErr w:type="spellEnd"/>
      <w:r>
        <w:rPr>
          <w:rFonts w:cs="Arial"/>
          <w:szCs w:val="19"/>
          <w:lang w:val="en-US"/>
        </w:rPr>
        <w:t xml:space="preserve">. </w:t>
      </w:r>
      <w:proofErr w:type="gramStart"/>
      <w:r>
        <w:rPr>
          <w:rFonts w:cs="Arial"/>
          <w:szCs w:val="19"/>
          <w:lang w:val="en-US"/>
        </w:rPr>
        <w:t>Thus</w:t>
      </w:r>
      <w:proofErr w:type="gramEnd"/>
      <w:r>
        <w:rPr>
          <w:rFonts w:cs="Arial"/>
          <w:szCs w:val="19"/>
          <w:lang w:val="en-US"/>
        </w:rPr>
        <w:t xml:space="preserve"> it will not be consistent to use a brine pressure intercept close to 281 bar for the water pressure model for well 6506/9-4 S. In the S-well, the GWC from deep resistivity is more uncertain than in the A-well, but it seems to be around 4472 m TVDSS. If this is correct and if FWL is close to this GWC, then the intercept of the brine </w:t>
      </w:r>
      <w:r>
        <w:rPr>
          <w:rFonts w:cs="Arial"/>
          <w:szCs w:val="19"/>
          <w:lang w:val="en-US"/>
        </w:rPr>
        <w:lastRenderedPageBreak/>
        <w:t>pressure model should be</w:t>
      </w:r>
      <w:r>
        <w:rPr>
          <w:rFonts w:cs="Arial"/>
          <w:szCs w:val="19"/>
          <w:lang w:val="en-US"/>
        </w:rPr>
        <w:br/>
        <w:t>588.67 bar – (0.101 – 0.0304) bar/m * 4472 m ≈ 272.9 m TVDSS.</w:t>
      </w:r>
      <w:r>
        <w:rPr>
          <w:rFonts w:cs="Arial"/>
          <w:szCs w:val="19"/>
          <w:lang w:val="en-US"/>
        </w:rPr>
        <w:br/>
        <w:t>The final pressure model for brine in 9-4 S is then</w:t>
      </w:r>
      <w:r>
        <w:rPr>
          <w:rFonts w:cs="Arial"/>
          <w:szCs w:val="19"/>
          <w:lang w:val="en-US"/>
        </w:rPr>
        <w:br/>
        <w:t>LFP_</w:t>
      </w:r>
      <w:proofErr w:type="gramStart"/>
      <w:r>
        <w:rPr>
          <w:rFonts w:cs="Arial"/>
          <w:szCs w:val="19"/>
          <w:lang w:val="en-US"/>
        </w:rPr>
        <w:t>PRESS(</w:t>
      </w:r>
      <w:proofErr w:type="gramEnd"/>
      <w:r>
        <w:rPr>
          <w:rFonts w:cs="Arial"/>
          <w:szCs w:val="19"/>
          <w:lang w:val="en-US"/>
        </w:rPr>
        <w:t>water, 9-4 A) = 0.101043 * TVDSS + 272.9</w:t>
      </w:r>
    </w:p>
    <w:p w14:paraId="0D84673D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>This is 8.1 bar away from the brine model in well 6506/9-3.</w:t>
      </w:r>
    </w:p>
    <w:p w14:paraId="2B793DC4" w14:textId="77777777" w:rsidR="000A74B6" w:rsidRDefault="000A74B6" w:rsidP="000A74B6">
      <w:pPr>
        <w:rPr>
          <w:rFonts w:cs="Arial"/>
          <w:szCs w:val="19"/>
          <w:lang w:val="en-US"/>
        </w:rPr>
      </w:pPr>
    </w:p>
    <w:p w14:paraId="6543614A" w14:textId="77777777" w:rsidR="000A74B6" w:rsidRDefault="000A74B6" w:rsidP="000A74B6">
      <w:pPr>
        <w:rPr>
          <w:rFonts w:cs="Arial"/>
          <w:szCs w:val="19"/>
          <w:lang w:val="en-US"/>
        </w:rPr>
      </w:pPr>
      <w:r>
        <w:rPr>
          <w:rFonts w:cs="Arial"/>
          <w:szCs w:val="19"/>
          <w:lang w:val="en-US"/>
        </w:rPr>
        <w:t xml:space="preserve">Based on the assumptions above, we obtain therefore the following table:  </w:t>
      </w:r>
    </w:p>
    <w:p w14:paraId="64F852F6" w14:textId="77777777" w:rsidR="000A74B6" w:rsidRPr="008D6A9F" w:rsidRDefault="000A74B6" w:rsidP="000A74B6">
      <w:pPr>
        <w:rPr>
          <w:lang w:val="en-US"/>
        </w:rPr>
      </w:pPr>
      <w:r>
        <w:rPr>
          <w:noProof/>
        </w:rPr>
        <w:drawing>
          <wp:inline distT="0" distB="0" distL="0" distR="0" wp14:anchorId="78A3ED06" wp14:editId="43C90933">
            <wp:extent cx="3695700" cy="9499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39B" w14:textId="77777777" w:rsidR="000A74B6" w:rsidRDefault="000A74B6" w:rsidP="000A74B6">
      <w:pPr>
        <w:rPr>
          <w:lang w:val="en-US"/>
        </w:rPr>
      </w:pPr>
    </w:p>
    <w:p w14:paraId="272C9BCA" w14:textId="77777777" w:rsidR="000A74B6" w:rsidRDefault="000A74B6" w:rsidP="000A74B6">
      <w:pPr>
        <w:rPr>
          <w:lang w:val="en-US"/>
        </w:rPr>
      </w:pPr>
    </w:p>
    <w:p w14:paraId="75615CFC" w14:textId="77777777" w:rsidR="000A74B6" w:rsidRDefault="000A74B6" w:rsidP="000A74B6">
      <w:pPr>
        <w:rPr>
          <w:lang w:val="en-US"/>
        </w:rPr>
      </w:pPr>
    </w:p>
    <w:p w14:paraId="33393020" w14:textId="77777777" w:rsidR="000A74B6" w:rsidRPr="00AD7147" w:rsidRDefault="000A74B6" w:rsidP="000A74B6">
      <w:pPr>
        <w:rPr>
          <w:b/>
          <w:bCs/>
          <w:sz w:val="36"/>
          <w:szCs w:val="36"/>
          <w:lang w:val="en-US"/>
        </w:rPr>
      </w:pPr>
      <w:r w:rsidRPr="00AD7147">
        <w:rPr>
          <w:b/>
          <w:bCs/>
          <w:sz w:val="36"/>
          <w:szCs w:val="36"/>
          <w:lang w:val="en-US"/>
        </w:rPr>
        <w:t xml:space="preserve">Appendix </w:t>
      </w:r>
      <w:r>
        <w:rPr>
          <w:b/>
          <w:bCs/>
          <w:sz w:val="36"/>
          <w:szCs w:val="36"/>
          <w:lang w:val="en-US"/>
        </w:rPr>
        <w:t>B</w:t>
      </w:r>
      <w:r w:rsidRPr="00AD7147">
        <w:rPr>
          <w:b/>
          <w:bCs/>
          <w:sz w:val="36"/>
          <w:szCs w:val="36"/>
          <w:lang w:val="en-US"/>
        </w:rPr>
        <w:t xml:space="preserve"> – </w:t>
      </w:r>
      <w:r>
        <w:rPr>
          <w:b/>
          <w:bCs/>
          <w:sz w:val="36"/>
          <w:szCs w:val="36"/>
          <w:lang w:val="en-US"/>
        </w:rPr>
        <w:t>GC relations</w:t>
      </w:r>
    </w:p>
    <w:p w14:paraId="33F809C7" w14:textId="77777777" w:rsidR="000A74B6" w:rsidRDefault="000A74B6" w:rsidP="000A74B6">
      <w:pPr>
        <w:rPr>
          <w:lang w:val="en-US"/>
        </w:rPr>
      </w:pPr>
    </w:p>
    <w:p w14:paraId="4D9BDC14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>
        <w:rPr>
          <w:rFonts w:cs="Arial"/>
          <w:b/>
          <w:bCs/>
          <w:szCs w:val="19"/>
          <w:lang w:val="en-US"/>
        </w:rPr>
        <w:t>B</w:t>
      </w:r>
      <w:r w:rsidRPr="00AD7147">
        <w:rPr>
          <w:rFonts w:cs="Arial"/>
          <w:b/>
          <w:bCs/>
          <w:szCs w:val="19"/>
          <w:lang w:val="en-US"/>
        </w:rPr>
        <w:t>.</w:t>
      </w:r>
      <w:r>
        <w:rPr>
          <w:rFonts w:cs="Arial"/>
          <w:b/>
          <w:bCs/>
          <w:szCs w:val="19"/>
          <w:lang w:val="en-US"/>
        </w:rPr>
        <w:t>1</w:t>
      </w:r>
      <w:r w:rsidRPr="00AD7147">
        <w:rPr>
          <w:rFonts w:cs="Arial"/>
          <w:b/>
          <w:bCs/>
          <w:szCs w:val="19"/>
          <w:lang w:val="en-US"/>
        </w:rPr>
        <w:t xml:space="preserve"> </w:t>
      </w:r>
      <w:r>
        <w:rPr>
          <w:rFonts w:cs="Arial"/>
          <w:b/>
          <w:bCs/>
          <w:szCs w:val="19"/>
          <w:lang w:val="en-US"/>
        </w:rPr>
        <w:t>GC in shale</w:t>
      </w:r>
    </w:p>
    <w:p w14:paraId="6F56BB5D" w14:textId="77777777" w:rsidR="000A74B6" w:rsidRDefault="000A74B6" w:rsidP="000A74B6">
      <w:pPr>
        <w:rPr>
          <w:lang w:val="en-US"/>
        </w:rPr>
      </w:pPr>
    </w:p>
    <w:p w14:paraId="6D5EBF4A" w14:textId="77777777" w:rsidR="000A74B6" w:rsidRDefault="000A74B6" w:rsidP="000A74B6">
      <w:pPr>
        <w:rPr>
          <w:lang w:val="en-US"/>
        </w:rPr>
      </w:pPr>
      <w:r>
        <w:rPr>
          <w:lang w:val="en-US"/>
        </w:rPr>
        <w:t>The basic constraints are LFP_WATER &gt; 0.5 and LFP_VSH &gt; 0.8 for the overburden and LFP_WATER &gt; 0.5 and LFP_VSH &gt; 0.6 in the reservoir:</w:t>
      </w:r>
    </w:p>
    <w:p w14:paraId="66DD7849" w14:textId="77777777" w:rsidR="000A74B6" w:rsidRDefault="000A74B6" w:rsidP="000A74B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9"/>
        <w:gridCol w:w="2456"/>
        <w:gridCol w:w="4791"/>
      </w:tblGrid>
      <w:tr w:rsidR="000A74B6" w:rsidRPr="00BF70B0" w14:paraId="793BF401" w14:textId="77777777" w:rsidTr="00557D04">
        <w:tc>
          <w:tcPr>
            <w:tcW w:w="1835" w:type="dxa"/>
          </w:tcPr>
          <w:p w14:paraId="595C72D7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Formation(s)</w:t>
            </w:r>
          </w:p>
        </w:tc>
        <w:tc>
          <w:tcPr>
            <w:tcW w:w="3402" w:type="dxa"/>
          </w:tcPr>
          <w:p w14:paraId="4AAE98A4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GC equation (units km/s)</w:t>
            </w:r>
          </w:p>
        </w:tc>
        <w:tc>
          <w:tcPr>
            <w:tcW w:w="4820" w:type="dxa"/>
          </w:tcPr>
          <w:p w14:paraId="2722B30E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GC X-plot</w:t>
            </w:r>
          </w:p>
        </w:tc>
      </w:tr>
      <w:tr w:rsidR="000A74B6" w14:paraId="7D198B8E" w14:textId="77777777" w:rsidTr="00557D04">
        <w:tc>
          <w:tcPr>
            <w:tcW w:w="1835" w:type="dxa"/>
          </w:tcPr>
          <w:p w14:paraId="0C0CB4FD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5E8813AB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Springar</w:t>
            </w:r>
            <w:proofErr w:type="spellEnd"/>
            <w:r w:rsidRPr="00BF70B0">
              <w:rPr>
                <w:b/>
                <w:bCs/>
                <w:lang w:val="en-US"/>
              </w:rPr>
              <w:t xml:space="preserve"> - Lysing</w:t>
            </w:r>
          </w:p>
        </w:tc>
        <w:tc>
          <w:tcPr>
            <w:tcW w:w="3402" w:type="dxa"/>
          </w:tcPr>
          <w:p w14:paraId="25676515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0A9DA7EE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BF70B0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= 0.8953 * VP(</w:t>
            </w:r>
            <w:proofErr w:type="spellStart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– 1.182</w:t>
            </w:r>
            <w:r>
              <w:rPr>
                <w:b/>
                <w:bCs/>
                <w:lang w:val="en-US"/>
              </w:rPr>
              <w:br/>
              <w:t>VSH &gt; 0.8</w:t>
            </w:r>
            <w:r>
              <w:rPr>
                <w:b/>
                <w:bCs/>
                <w:lang w:val="en-US"/>
              </w:rPr>
              <w:br/>
              <w:t>N = 12407</w:t>
            </w:r>
          </w:p>
        </w:tc>
        <w:tc>
          <w:tcPr>
            <w:tcW w:w="4820" w:type="dxa"/>
          </w:tcPr>
          <w:p w14:paraId="5D400C02" w14:textId="77777777" w:rsidR="000A74B6" w:rsidRDefault="000A74B6" w:rsidP="00557D04">
            <w:pPr>
              <w:rPr>
                <w:lang w:val="en-US"/>
              </w:rPr>
            </w:pPr>
            <w:r w:rsidRPr="00136FC8">
              <w:rPr>
                <w:noProof/>
              </w:rPr>
              <w:drawing>
                <wp:inline distT="0" distB="0" distL="0" distR="0" wp14:anchorId="1272B37C" wp14:editId="555C5A3D">
                  <wp:extent cx="2881108" cy="2697950"/>
                  <wp:effectExtent l="0" t="0" r="0" b="7620"/>
                  <wp:docPr id="23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B2EA79-D916-4DBB-9C7D-B4D43EA262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96B2EA79-D916-4DBB-9C7D-B4D43EA262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839" cy="271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14:paraId="3DB759AE" w14:textId="77777777" w:rsidTr="00557D04">
        <w:tc>
          <w:tcPr>
            <w:tcW w:w="1835" w:type="dxa"/>
          </w:tcPr>
          <w:p w14:paraId="580BB6D4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5471C0C0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r w:rsidRPr="00BF70B0">
              <w:rPr>
                <w:b/>
                <w:bCs/>
                <w:lang w:val="en-US"/>
              </w:rPr>
              <w:t>Lange</w:t>
            </w:r>
          </w:p>
        </w:tc>
        <w:tc>
          <w:tcPr>
            <w:tcW w:w="3402" w:type="dxa"/>
          </w:tcPr>
          <w:p w14:paraId="2AFC6882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30420624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BF70B0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= 0.4366 * VP(</w:t>
            </w:r>
            <w:proofErr w:type="spellStart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+ 0.2038</w:t>
            </w:r>
            <w:r>
              <w:rPr>
                <w:b/>
                <w:bCs/>
                <w:lang w:val="en-US"/>
              </w:rPr>
              <w:br/>
              <w:t>VSH &gt; 0.8</w:t>
            </w:r>
            <w:r>
              <w:rPr>
                <w:b/>
                <w:bCs/>
                <w:lang w:val="en-US"/>
              </w:rPr>
              <w:br/>
              <w:t>N = 12159</w:t>
            </w:r>
          </w:p>
        </w:tc>
        <w:tc>
          <w:tcPr>
            <w:tcW w:w="4820" w:type="dxa"/>
          </w:tcPr>
          <w:p w14:paraId="6FF24E6B" w14:textId="77777777" w:rsidR="000A74B6" w:rsidRDefault="000A74B6" w:rsidP="00557D04">
            <w:pPr>
              <w:rPr>
                <w:lang w:val="en-US"/>
              </w:rPr>
            </w:pPr>
            <w:r w:rsidRPr="00136FC8">
              <w:rPr>
                <w:noProof/>
              </w:rPr>
              <w:drawing>
                <wp:inline distT="0" distB="0" distL="0" distR="0" wp14:anchorId="52FEA6DB" wp14:editId="0E541174">
                  <wp:extent cx="2858770" cy="2545307"/>
                  <wp:effectExtent l="0" t="0" r="0" b="7620"/>
                  <wp:docPr id="2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5834B9-90D9-404F-94FB-14D5B7D75D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25834B9-90D9-404F-94FB-14D5B7D75D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708" cy="257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14:paraId="51B062C7" w14:textId="77777777" w:rsidTr="00557D04">
        <w:tc>
          <w:tcPr>
            <w:tcW w:w="1835" w:type="dxa"/>
          </w:tcPr>
          <w:p w14:paraId="3DF836F6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76615188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Lyr</w:t>
            </w:r>
            <w:proofErr w:type="spellEnd"/>
          </w:p>
        </w:tc>
        <w:tc>
          <w:tcPr>
            <w:tcW w:w="3402" w:type="dxa"/>
          </w:tcPr>
          <w:p w14:paraId="0E81CA44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24394FEC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BF70B0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= 0.4665 * VP(</w:t>
            </w:r>
            <w:proofErr w:type="spellStart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+ 0.1512</w:t>
            </w:r>
            <w:r>
              <w:rPr>
                <w:b/>
                <w:bCs/>
                <w:lang w:val="en-US"/>
              </w:rPr>
              <w:br/>
              <w:t>VSH &gt; 0.8</w:t>
            </w:r>
            <w:r>
              <w:rPr>
                <w:b/>
                <w:bCs/>
                <w:lang w:val="en-US"/>
              </w:rPr>
              <w:br/>
              <w:t>N = 416</w:t>
            </w:r>
          </w:p>
        </w:tc>
        <w:tc>
          <w:tcPr>
            <w:tcW w:w="4820" w:type="dxa"/>
          </w:tcPr>
          <w:p w14:paraId="45BBD392" w14:textId="77777777" w:rsidR="000A74B6" w:rsidRDefault="000A74B6" w:rsidP="00557D04">
            <w:pPr>
              <w:rPr>
                <w:lang w:val="en-US"/>
              </w:rPr>
            </w:pPr>
            <w:r w:rsidRPr="00136FC8">
              <w:rPr>
                <w:noProof/>
              </w:rPr>
              <w:drawing>
                <wp:inline distT="0" distB="0" distL="0" distR="0" wp14:anchorId="4A2E4636" wp14:editId="6C4872DC">
                  <wp:extent cx="2861833" cy="2572603"/>
                  <wp:effectExtent l="0" t="0" r="0" b="0"/>
                  <wp:docPr id="2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A3DFD8-2E2D-4E01-AC23-5B0DB3256E6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66A3DFD8-2E2D-4E01-AC23-5B0DB3256E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385" cy="261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14:paraId="63BDB946" w14:textId="77777777" w:rsidTr="00557D04">
        <w:tc>
          <w:tcPr>
            <w:tcW w:w="1835" w:type="dxa"/>
          </w:tcPr>
          <w:p w14:paraId="76CA44DB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48C07A39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Spekk</w:t>
            </w:r>
            <w:proofErr w:type="spellEnd"/>
          </w:p>
        </w:tc>
        <w:tc>
          <w:tcPr>
            <w:tcW w:w="3402" w:type="dxa"/>
          </w:tcPr>
          <w:p w14:paraId="1B1DAF81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5CE2B6B0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BF70B0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= 0.3149 * VP(</w:t>
            </w:r>
            <w:proofErr w:type="spellStart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+ 0.8860</w:t>
            </w:r>
            <w:r>
              <w:rPr>
                <w:b/>
                <w:bCs/>
                <w:lang w:val="en-US"/>
              </w:rPr>
              <w:br/>
              <w:t>VSH &gt; 0.8</w:t>
            </w:r>
            <w:r>
              <w:rPr>
                <w:b/>
                <w:bCs/>
                <w:lang w:val="en-US"/>
              </w:rPr>
              <w:br/>
              <w:t>N = 36</w:t>
            </w:r>
          </w:p>
        </w:tc>
        <w:tc>
          <w:tcPr>
            <w:tcW w:w="4820" w:type="dxa"/>
          </w:tcPr>
          <w:p w14:paraId="00875B14" w14:textId="77777777" w:rsidR="000A74B6" w:rsidRDefault="000A74B6" w:rsidP="00557D04">
            <w:pPr>
              <w:rPr>
                <w:lang w:val="en-US"/>
              </w:rPr>
            </w:pPr>
            <w:r w:rsidRPr="00BF70B0">
              <w:rPr>
                <w:noProof/>
              </w:rPr>
              <w:drawing>
                <wp:inline distT="0" distB="0" distL="0" distR="0" wp14:anchorId="326B5BAE" wp14:editId="5BA9027E">
                  <wp:extent cx="2863215" cy="2837886"/>
                  <wp:effectExtent l="0" t="0" r="0" b="635"/>
                  <wp:docPr id="26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CC6271-A778-4424-BFAD-D77A686AC1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86CC6271-A778-4424-BFAD-D77A686AC1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741" cy="2881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14:paraId="30888313" w14:textId="77777777" w:rsidTr="00557D04">
        <w:tc>
          <w:tcPr>
            <w:tcW w:w="1835" w:type="dxa"/>
          </w:tcPr>
          <w:p w14:paraId="00799651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53883EDF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Melke</w:t>
            </w:r>
            <w:proofErr w:type="spellEnd"/>
          </w:p>
        </w:tc>
        <w:tc>
          <w:tcPr>
            <w:tcW w:w="3402" w:type="dxa"/>
          </w:tcPr>
          <w:p w14:paraId="2CE0D99D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</w:p>
          <w:p w14:paraId="490930DB" w14:textId="77777777" w:rsidR="000A74B6" w:rsidRPr="00BF70B0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BF70B0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= 0.7373 * VP(</w:t>
            </w:r>
            <w:proofErr w:type="spellStart"/>
            <w:r w:rsidRPr="00BF70B0">
              <w:rPr>
                <w:b/>
                <w:bCs/>
                <w:lang w:val="en-US"/>
              </w:rPr>
              <w:t>sh</w:t>
            </w:r>
            <w:proofErr w:type="spellEnd"/>
            <w:r w:rsidRPr="00BF70B0">
              <w:rPr>
                <w:b/>
                <w:bCs/>
                <w:lang w:val="en-US"/>
              </w:rPr>
              <w:t>) – 0.7426</w:t>
            </w:r>
            <w:r>
              <w:rPr>
                <w:b/>
                <w:bCs/>
                <w:lang w:val="en-US"/>
              </w:rPr>
              <w:br/>
              <w:t>VSH &gt; 0.8</w:t>
            </w:r>
            <w:r>
              <w:rPr>
                <w:b/>
                <w:bCs/>
                <w:lang w:val="en-US"/>
              </w:rPr>
              <w:br/>
              <w:t>N = 1707</w:t>
            </w:r>
          </w:p>
        </w:tc>
        <w:tc>
          <w:tcPr>
            <w:tcW w:w="4820" w:type="dxa"/>
          </w:tcPr>
          <w:p w14:paraId="00A40CB7" w14:textId="77777777" w:rsidR="000A74B6" w:rsidRDefault="000A74B6" w:rsidP="00557D04">
            <w:pPr>
              <w:rPr>
                <w:lang w:val="en-US"/>
              </w:rPr>
            </w:pPr>
            <w:r w:rsidRPr="00BF70B0">
              <w:rPr>
                <w:noProof/>
              </w:rPr>
              <w:drawing>
                <wp:inline distT="0" distB="0" distL="0" distR="0" wp14:anchorId="7DD18545" wp14:editId="69F29EAD">
                  <wp:extent cx="2880360" cy="3355856"/>
                  <wp:effectExtent l="0" t="0" r="0" b="0"/>
                  <wp:docPr id="27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41ECBB-4505-4A35-AA07-D70035BB5EC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9841ECBB-4505-4A35-AA07-D70035BB5E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16" cy="339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14:paraId="08EC6A58" w14:textId="77777777" w:rsidTr="00557D04">
        <w:tc>
          <w:tcPr>
            <w:tcW w:w="1835" w:type="dxa"/>
          </w:tcPr>
          <w:p w14:paraId="00194B65" w14:textId="77777777" w:rsidR="000A74B6" w:rsidRDefault="000A74B6" w:rsidP="00557D04">
            <w:pPr>
              <w:rPr>
                <w:lang w:val="en-US"/>
              </w:rPr>
            </w:pPr>
          </w:p>
          <w:p w14:paraId="656E185A" w14:textId="77777777" w:rsidR="000A74B6" w:rsidRDefault="000A74B6" w:rsidP="00557D04">
            <w:pPr>
              <w:rPr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Garn</w:t>
            </w:r>
            <w:proofErr w:type="spellEnd"/>
            <w:r w:rsidRPr="00BF70B0">
              <w:rPr>
                <w:b/>
                <w:bCs/>
                <w:lang w:val="en-US"/>
              </w:rPr>
              <w:t xml:space="preserve"> - </w:t>
            </w:r>
            <w:proofErr w:type="spellStart"/>
            <w:r w:rsidRPr="00BF70B0">
              <w:rPr>
                <w:b/>
                <w:bCs/>
                <w:lang w:val="en-US"/>
              </w:rPr>
              <w:t>Tofte</w:t>
            </w:r>
            <w:proofErr w:type="spellEnd"/>
          </w:p>
        </w:tc>
        <w:tc>
          <w:tcPr>
            <w:tcW w:w="3402" w:type="dxa"/>
          </w:tcPr>
          <w:p w14:paraId="4BA90ECC" w14:textId="77777777" w:rsidR="000A74B6" w:rsidRPr="00761C53" w:rsidRDefault="000A74B6" w:rsidP="00557D04">
            <w:pPr>
              <w:rPr>
                <w:b/>
                <w:bCs/>
                <w:lang w:val="en-US"/>
              </w:rPr>
            </w:pPr>
          </w:p>
          <w:p w14:paraId="2FA98CAA" w14:textId="77777777" w:rsidR="000A74B6" w:rsidRPr="00761C53" w:rsidRDefault="000A74B6" w:rsidP="00557D04">
            <w:pPr>
              <w:rPr>
                <w:b/>
                <w:bCs/>
                <w:lang w:val="en-US"/>
              </w:rPr>
            </w:pPr>
            <w:proofErr w:type="gramStart"/>
            <w:r w:rsidRPr="00761C53">
              <w:rPr>
                <w:b/>
                <w:bCs/>
                <w:lang w:val="en-US"/>
              </w:rPr>
              <w:t>VS(</w:t>
            </w:r>
            <w:proofErr w:type="spellStart"/>
            <w:proofErr w:type="gramEnd"/>
            <w:r w:rsidRPr="00761C53">
              <w:rPr>
                <w:b/>
                <w:bCs/>
                <w:lang w:val="en-US"/>
              </w:rPr>
              <w:t>sh</w:t>
            </w:r>
            <w:proofErr w:type="spellEnd"/>
            <w:r w:rsidRPr="00761C53">
              <w:rPr>
                <w:b/>
                <w:bCs/>
                <w:lang w:val="en-US"/>
              </w:rPr>
              <w:t>) = 0.6123 * VP(</w:t>
            </w:r>
            <w:proofErr w:type="spellStart"/>
            <w:r w:rsidRPr="00761C53">
              <w:rPr>
                <w:b/>
                <w:bCs/>
                <w:lang w:val="en-US"/>
              </w:rPr>
              <w:t>sh</w:t>
            </w:r>
            <w:proofErr w:type="spellEnd"/>
            <w:r w:rsidRPr="00761C53">
              <w:rPr>
                <w:b/>
                <w:bCs/>
                <w:lang w:val="en-US"/>
              </w:rPr>
              <w:t>) – 0.0492</w:t>
            </w:r>
          </w:p>
          <w:p w14:paraId="16862675" w14:textId="77777777" w:rsidR="000A74B6" w:rsidRPr="00761C53" w:rsidRDefault="000A74B6" w:rsidP="00557D04">
            <w:pPr>
              <w:rPr>
                <w:b/>
                <w:bCs/>
                <w:lang w:val="en-US"/>
              </w:rPr>
            </w:pPr>
            <w:r w:rsidRPr="00761C53">
              <w:rPr>
                <w:b/>
                <w:bCs/>
                <w:lang w:val="en-US"/>
              </w:rPr>
              <w:t>VSH &gt; 0.6</w:t>
            </w:r>
            <w:r w:rsidRPr="00761C53">
              <w:rPr>
                <w:b/>
                <w:bCs/>
                <w:lang w:val="en-US"/>
              </w:rPr>
              <w:br/>
              <w:t>N = 10</w:t>
            </w:r>
          </w:p>
        </w:tc>
        <w:tc>
          <w:tcPr>
            <w:tcW w:w="4820" w:type="dxa"/>
          </w:tcPr>
          <w:p w14:paraId="337E2208" w14:textId="77777777" w:rsidR="000A74B6" w:rsidRDefault="000A74B6" w:rsidP="00557D04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BBE415F" wp14:editId="6CDE89EA">
                  <wp:extent cx="2879090" cy="2912240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46" cy="294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878D9" w14:textId="77777777" w:rsidR="000A74B6" w:rsidRDefault="000A74B6" w:rsidP="000A74B6">
      <w:pPr>
        <w:rPr>
          <w:lang w:val="en-US"/>
        </w:rPr>
      </w:pPr>
    </w:p>
    <w:p w14:paraId="70011697" w14:textId="77777777" w:rsidR="000A74B6" w:rsidRDefault="000A74B6" w:rsidP="000A74B6">
      <w:pPr>
        <w:rPr>
          <w:lang w:val="en-US"/>
        </w:rPr>
      </w:pPr>
    </w:p>
    <w:p w14:paraId="74CC7F23" w14:textId="77777777" w:rsidR="000A74B6" w:rsidRDefault="000A74B6" w:rsidP="000A74B6">
      <w:pPr>
        <w:rPr>
          <w:rFonts w:cs="Arial"/>
          <w:b/>
          <w:bCs/>
          <w:szCs w:val="19"/>
          <w:lang w:val="en-US"/>
        </w:rPr>
      </w:pPr>
      <w:r>
        <w:rPr>
          <w:rFonts w:cs="Arial"/>
          <w:b/>
          <w:bCs/>
          <w:szCs w:val="19"/>
          <w:lang w:val="en-US"/>
        </w:rPr>
        <w:t>B</w:t>
      </w:r>
      <w:r w:rsidRPr="00AD7147">
        <w:rPr>
          <w:rFonts w:cs="Arial"/>
          <w:b/>
          <w:bCs/>
          <w:szCs w:val="19"/>
          <w:lang w:val="en-US"/>
        </w:rPr>
        <w:t>.</w:t>
      </w:r>
      <w:r>
        <w:rPr>
          <w:rFonts w:cs="Arial"/>
          <w:b/>
          <w:bCs/>
          <w:szCs w:val="19"/>
          <w:lang w:val="en-US"/>
        </w:rPr>
        <w:t>2</w:t>
      </w:r>
      <w:r w:rsidRPr="00AD7147">
        <w:rPr>
          <w:rFonts w:cs="Arial"/>
          <w:b/>
          <w:bCs/>
          <w:szCs w:val="19"/>
          <w:lang w:val="en-US"/>
        </w:rPr>
        <w:t xml:space="preserve"> </w:t>
      </w:r>
      <w:r>
        <w:rPr>
          <w:rFonts w:cs="Arial"/>
          <w:b/>
          <w:bCs/>
          <w:szCs w:val="19"/>
          <w:lang w:val="en-US"/>
        </w:rPr>
        <w:t>GC in sand</w:t>
      </w:r>
    </w:p>
    <w:p w14:paraId="64364B49" w14:textId="77777777" w:rsidR="000A74B6" w:rsidRDefault="000A74B6" w:rsidP="000A74B6">
      <w:pPr>
        <w:rPr>
          <w:rFonts w:cs="Arial"/>
          <w:b/>
          <w:bCs/>
          <w:szCs w:val="19"/>
          <w:lang w:val="en-US"/>
        </w:rPr>
      </w:pPr>
    </w:p>
    <w:p w14:paraId="11F32D2D" w14:textId="77777777" w:rsidR="000A74B6" w:rsidRPr="00AD7147" w:rsidRDefault="000A74B6" w:rsidP="000A74B6">
      <w:pPr>
        <w:rPr>
          <w:rFonts w:cs="Arial"/>
          <w:b/>
          <w:bCs/>
          <w:szCs w:val="19"/>
          <w:lang w:val="en-US"/>
        </w:rPr>
      </w:pPr>
      <w:r>
        <w:rPr>
          <w:lang w:val="en-US"/>
        </w:rPr>
        <w:t xml:space="preserve">The basic constraints are LFP_WATER &gt; 0.5 and LFP_VSH &lt; 0.15. Standard GC relations will be used in formations </w:t>
      </w:r>
      <w:r>
        <w:rPr>
          <w:lang w:val="en-US"/>
        </w:rPr>
        <w:br/>
        <w:t>without any data.</w:t>
      </w:r>
    </w:p>
    <w:p w14:paraId="3918E247" w14:textId="77777777" w:rsidR="000A74B6" w:rsidRDefault="000A74B6" w:rsidP="000A74B6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4"/>
        <w:gridCol w:w="2386"/>
        <w:gridCol w:w="4866"/>
      </w:tblGrid>
      <w:tr w:rsidR="000A74B6" w:rsidRPr="00BF70B0" w14:paraId="5DB41C74" w14:textId="77777777" w:rsidTr="00557D04">
        <w:tc>
          <w:tcPr>
            <w:tcW w:w="1835" w:type="dxa"/>
          </w:tcPr>
          <w:p w14:paraId="0AAD89D9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Formation(s)</w:t>
            </w:r>
          </w:p>
        </w:tc>
        <w:tc>
          <w:tcPr>
            <w:tcW w:w="3402" w:type="dxa"/>
          </w:tcPr>
          <w:p w14:paraId="3E8E0B52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GC equation (units km/s)</w:t>
            </w:r>
          </w:p>
        </w:tc>
        <w:tc>
          <w:tcPr>
            <w:tcW w:w="4866" w:type="dxa"/>
          </w:tcPr>
          <w:p w14:paraId="6A55192F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 w:rsidRPr="00BF70B0">
              <w:rPr>
                <w:b/>
                <w:bCs/>
                <w:sz w:val="24"/>
                <w:szCs w:val="24"/>
                <w:lang w:val="en-US"/>
              </w:rPr>
              <w:t>GC X-plot</w:t>
            </w:r>
          </w:p>
        </w:tc>
      </w:tr>
      <w:tr w:rsidR="000A74B6" w:rsidRPr="00BF70B0" w14:paraId="0064974E" w14:textId="77777777" w:rsidTr="00557D04">
        <w:tc>
          <w:tcPr>
            <w:tcW w:w="1835" w:type="dxa"/>
          </w:tcPr>
          <w:p w14:paraId="61B47C0F" w14:textId="77777777" w:rsidR="000A74B6" w:rsidRDefault="000A74B6" w:rsidP="00557D04">
            <w:pPr>
              <w:rPr>
                <w:b/>
                <w:bCs/>
                <w:lang w:val="en-US"/>
              </w:rPr>
            </w:pPr>
          </w:p>
          <w:p w14:paraId="64083732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F70B0">
              <w:rPr>
                <w:b/>
                <w:bCs/>
                <w:lang w:val="en-US"/>
              </w:rPr>
              <w:t>Springar</w:t>
            </w:r>
            <w:proofErr w:type="spellEnd"/>
            <w:r w:rsidRPr="00BF70B0">
              <w:rPr>
                <w:b/>
                <w:bCs/>
                <w:lang w:val="en-US"/>
              </w:rPr>
              <w:t xml:space="preserve"> - Lysing</w:t>
            </w:r>
          </w:p>
        </w:tc>
        <w:tc>
          <w:tcPr>
            <w:tcW w:w="3402" w:type="dxa"/>
          </w:tcPr>
          <w:p w14:paraId="2A3A5AA6" w14:textId="77777777" w:rsidR="000A74B6" w:rsidRPr="0013294E" w:rsidRDefault="000A74B6" w:rsidP="00557D04">
            <w:pPr>
              <w:rPr>
                <w:b/>
                <w:bCs/>
                <w:lang w:val="nb-NO"/>
              </w:rPr>
            </w:pPr>
          </w:p>
          <w:p w14:paraId="1BB451D9" w14:textId="77777777" w:rsidR="000A74B6" w:rsidRPr="0013294E" w:rsidRDefault="000A74B6" w:rsidP="00557D04">
            <w:pPr>
              <w:rPr>
                <w:b/>
                <w:bCs/>
                <w:sz w:val="24"/>
                <w:szCs w:val="24"/>
                <w:lang w:val="nb-NO"/>
              </w:rPr>
            </w:pPr>
            <w:proofErr w:type="gramStart"/>
            <w:r w:rsidRPr="0013294E">
              <w:rPr>
                <w:b/>
                <w:bCs/>
                <w:lang w:val="nb-NO"/>
              </w:rPr>
              <w:t>VS(</w:t>
            </w:r>
            <w:proofErr w:type="spellStart"/>
            <w:proofErr w:type="gramEnd"/>
            <w:r w:rsidRPr="0013294E">
              <w:rPr>
                <w:b/>
                <w:bCs/>
                <w:lang w:val="nb-NO"/>
              </w:rPr>
              <w:t>sst</w:t>
            </w:r>
            <w:proofErr w:type="spellEnd"/>
            <w:r w:rsidRPr="0013294E">
              <w:rPr>
                <w:b/>
                <w:bCs/>
                <w:lang w:val="nb-NO"/>
              </w:rPr>
              <w:t>) = 0.6222 * VP(</w:t>
            </w:r>
            <w:proofErr w:type="spellStart"/>
            <w:r w:rsidRPr="0013294E">
              <w:rPr>
                <w:b/>
                <w:bCs/>
                <w:lang w:val="nb-NO"/>
              </w:rPr>
              <w:t>sst</w:t>
            </w:r>
            <w:proofErr w:type="spellEnd"/>
            <w:r w:rsidRPr="0013294E">
              <w:rPr>
                <w:b/>
                <w:bCs/>
                <w:lang w:val="nb-NO"/>
              </w:rPr>
              <w:t xml:space="preserve">) – </w:t>
            </w:r>
            <w:r>
              <w:rPr>
                <w:b/>
                <w:bCs/>
                <w:lang w:val="nb-NO"/>
              </w:rPr>
              <w:t>0.2745</w:t>
            </w:r>
            <w:r w:rsidRPr="0013294E">
              <w:rPr>
                <w:b/>
                <w:bCs/>
                <w:lang w:val="nb-NO"/>
              </w:rPr>
              <w:br/>
              <w:t xml:space="preserve">VSH </w:t>
            </w:r>
            <w:r>
              <w:rPr>
                <w:b/>
                <w:bCs/>
                <w:lang w:val="nb-NO"/>
              </w:rPr>
              <w:t>&lt;</w:t>
            </w:r>
            <w:r w:rsidRPr="0013294E">
              <w:rPr>
                <w:b/>
                <w:bCs/>
                <w:lang w:val="nb-NO"/>
              </w:rPr>
              <w:t xml:space="preserve"> 0.</w:t>
            </w:r>
            <w:r>
              <w:rPr>
                <w:b/>
                <w:bCs/>
                <w:lang w:val="nb-NO"/>
              </w:rPr>
              <w:t>15</w:t>
            </w:r>
            <w:r w:rsidRPr="0013294E">
              <w:rPr>
                <w:b/>
                <w:bCs/>
                <w:lang w:val="nb-NO"/>
              </w:rPr>
              <w:br/>
              <w:t xml:space="preserve">N = </w:t>
            </w:r>
            <w:r>
              <w:rPr>
                <w:b/>
                <w:bCs/>
                <w:lang w:val="nb-NO"/>
              </w:rPr>
              <w:t>91</w:t>
            </w:r>
          </w:p>
        </w:tc>
        <w:tc>
          <w:tcPr>
            <w:tcW w:w="4866" w:type="dxa"/>
          </w:tcPr>
          <w:p w14:paraId="6FB4A681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5DBCE3" wp14:editId="17241314">
                  <wp:extent cx="2947670" cy="2361063"/>
                  <wp:effectExtent l="0" t="0" r="508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523" cy="238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:rsidRPr="00BF70B0" w14:paraId="4C48A503" w14:textId="77777777" w:rsidTr="00557D04">
        <w:tc>
          <w:tcPr>
            <w:tcW w:w="1835" w:type="dxa"/>
          </w:tcPr>
          <w:p w14:paraId="2E0D494E" w14:textId="77777777" w:rsidR="000A74B6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4EC1F121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Lange</w:t>
            </w:r>
          </w:p>
        </w:tc>
        <w:tc>
          <w:tcPr>
            <w:tcW w:w="3402" w:type="dxa"/>
          </w:tcPr>
          <w:p w14:paraId="014C6545" w14:textId="77777777" w:rsidR="000A74B6" w:rsidRPr="00760D32" w:rsidRDefault="000A74B6" w:rsidP="00557D04">
            <w:pPr>
              <w:rPr>
                <w:b/>
                <w:bCs/>
                <w:sz w:val="24"/>
                <w:szCs w:val="24"/>
                <w:lang w:val="nb-NO"/>
              </w:rPr>
            </w:pPr>
          </w:p>
          <w:p w14:paraId="6AD5B938" w14:textId="77777777" w:rsidR="000A74B6" w:rsidRPr="00483317" w:rsidRDefault="000A74B6" w:rsidP="00557D04">
            <w:pPr>
              <w:rPr>
                <w:b/>
                <w:bCs/>
                <w:sz w:val="24"/>
                <w:szCs w:val="24"/>
                <w:lang w:val="nb-NO"/>
              </w:rPr>
            </w:pPr>
            <w:proofErr w:type="gramStart"/>
            <w:r w:rsidRPr="0013294E">
              <w:rPr>
                <w:b/>
                <w:bCs/>
                <w:lang w:val="nb-NO"/>
              </w:rPr>
              <w:t>VS(</w:t>
            </w:r>
            <w:proofErr w:type="spellStart"/>
            <w:proofErr w:type="gramEnd"/>
            <w:r w:rsidRPr="0013294E">
              <w:rPr>
                <w:b/>
                <w:bCs/>
                <w:lang w:val="nb-NO"/>
              </w:rPr>
              <w:t>sst</w:t>
            </w:r>
            <w:proofErr w:type="spellEnd"/>
            <w:r w:rsidRPr="0013294E">
              <w:rPr>
                <w:b/>
                <w:bCs/>
                <w:lang w:val="nb-NO"/>
              </w:rPr>
              <w:t>) = 0.</w:t>
            </w:r>
            <w:r>
              <w:rPr>
                <w:b/>
                <w:bCs/>
                <w:lang w:val="nb-NO"/>
              </w:rPr>
              <w:t>4926</w:t>
            </w:r>
            <w:r w:rsidRPr="0013294E">
              <w:rPr>
                <w:b/>
                <w:bCs/>
                <w:lang w:val="nb-NO"/>
              </w:rPr>
              <w:t xml:space="preserve"> * VP(</w:t>
            </w:r>
            <w:proofErr w:type="spellStart"/>
            <w:r w:rsidRPr="0013294E">
              <w:rPr>
                <w:b/>
                <w:bCs/>
                <w:lang w:val="nb-NO"/>
              </w:rPr>
              <w:t>sst</w:t>
            </w:r>
            <w:proofErr w:type="spellEnd"/>
            <w:r w:rsidRPr="0013294E">
              <w:rPr>
                <w:b/>
                <w:bCs/>
                <w:lang w:val="nb-NO"/>
              </w:rPr>
              <w:t xml:space="preserve">) </w:t>
            </w:r>
            <w:r>
              <w:rPr>
                <w:b/>
                <w:bCs/>
                <w:lang w:val="nb-NO"/>
              </w:rPr>
              <w:t>+</w:t>
            </w:r>
            <w:r w:rsidRPr="0013294E">
              <w:rPr>
                <w:b/>
                <w:bCs/>
                <w:lang w:val="nb-NO"/>
              </w:rPr>
              <w:t xml:space="preserve"> </w:t>
            </w:r>
            <w:r>
              <w:rPr>
                <w:b/>
                <w:bCs/>
                <w:lang w:val="nb-NO"/>
              </w:rPr>
              <w:t>0.3100</w:t>
            </w:r>
            <w:r w:rsidRPr="0013294E">
              <w:rPr>
                <w:b/>
                <w:bCs/>
                <w:lang w:val="nb-NO"/>
              </w:rPr>
              <w:br/>
              <w:t xml:space="preserve">VSH </w:t>
            </w:r>
            <w:r>
              <w:rPr>
                <w:b/>
                <w:bCs/>
                <w:lang w:val="nb-NO"/>
              </w:rPr>
              <w:t>&lt;</w:t>
            </w:r>
            <w:r w:rsidRPr="0013294E">
              <w:rPr>
                <w:b/>
                <w:bCs/>
                <w:lang w:val="nb-NO"/>
              </w:rPr>
              <w:t xml:space="preserve"> 0.</w:t>
            </w:r>
            <w:r>
              <w:rPr>
                <w:b/>
                <w:bCs/>
                <w:lang w:val="nb-NO"/>
              </w:rPr>
              <w:t>15</w:t>
            </w:r>
            <w:r w:rsidRPr="0013294E">
              <w:rPr>
                <w:b/>
                <w:bCs/>
                <w:lang w:val="nb-NO"/>
              </w:rPr>
              <w:br/>
              <w:t xml:space="preserve">N = </w:t>
            </w:r>
            <w:r>
              <w:rPr>
                <w:b/>
                <w:bCs/>
                <w:lang w:val="nb-NO"/>
              </w:rPr>
              <w:t>284</w:t>
            </w:r>
          </w:p>
        </w:tc>
        <w:tc>
          <w:tcPr>
            <w:tcW w:w="4866" w:type="dxa"/>
          </w:tcPr>
          <w:p w14:paraId="242F792E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FCAC19" wp14:editId="41632003">
                  <wp:extent cx="2933700" cy="2429301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033" cy="244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74B6" w:rsidRPr="00BF70B0" w14:paraId="12296A3B" w14:textId="77777777" w:rsidTr="00557D04">
        <w:tc>
          <w:tcPr>
            <w:tcW w:w="1835" w:type="dxa"/>
          </w:tcPr>
          <w:p w14:paraId="19EF52FD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Lyr</w:t>
            </w:r>
            <w:proofErr w:type="spellEnd"/>
            <w:r>
              <w:rPr>
                <w:b/>
                <w:bCs/>
                <w:sz w:val="24"/>
                <w:szCs w:val="24"/>
                <w:lang w:val="en-US"/>
              </w:rPr>
              <w:t xml:space="preserve"> - </w:t>
            </w: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Tofte</w:t>
            </w:r>
            <w:proofErr w:type="spellEnd"/>
          </w:p>
        </w:tc>
        <w:tc>
          <w:tcPr>
            <w:tcW w:w="3402" w:type="dxa"/>
          </w:tcPr>
          <w:p w14:paraId="0D4F60CC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 values</w:t>
            </w:r>
          </w:p>
        </w:tc>
        <w:tc>
          <w:tcPr>
            <w:tcW w:w="4866" w:type="dxa"/>
          </w:tcPr>
          <w:p w14:paraId="39411E05" w14:textId="77777777" w:rsidR="000A74B6" w:rsidRPr="00BF70B0" w:rsidRDefault="000A74B6" w:rsidP="00557D04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N/A</w:t>
            </w:r>
          </w:p>
        </w:tc>
      </w:tr>
    </w:tbl>
    <w:p w14:paraId="59DD06B0" w14:textId="77777777" w:rsidR="000A74B6" w:rsidRDefault="000A74B6" w:rsidP="000A74B6">
      <w:pPr>
        <w:rPr>
          <w:lang w:val="en-US"/>
        </w:rPr>
      </w:pPr>
    </w:p>
    <w:p w14:paraId="0F56830E" w14:textId="77777777" w:rsidR="000A74B6" w:rsidRPr="008D6A9F" w:rsidRDefault="000A74B6" w:rsidP="000A74B6">
      <w:pPr>
        <w:rPr>
          <w:lang w:val="en-US"/>
        </w:rPr>
      </w:pPr>
    </w:p>
    <w:p w14:paraId="1C33E2DF" w14:textId="77777777" w:rsidR="000A74B6" w:rsidRDefault="000A74B6"/>
    <w:sectPr w:rsidR="000A74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1CE"/>
    <w:rsid w:val="000A74B6"/>
    <w:rsid w:val="001461CE"/>
    <w:rsid w:val="004D7A05"/>
    <w:rsid w:val="005449D2"/>
    <w:rsid w:val="00D95B7D"/>
    <w:rsid w:val="00EE052C"/>
    <w:rsid w:val="00EF6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5A0506"/>
  <w15:chartTrackingRefBased/>
  <w15:docId w15:val="{4C042616-FE95-4882-B3EA-423E08A49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4B6"/>
    <w:pPr>
      <w:spacing w:after="0" w:line="260" w:lineRule="atLeast"/>
    </w:pPr>
    <w:rPr>
      <w:rFonts w:ascii="Arial" w:eastAsia="Times New Roman" w:hAnsi="Arial" w:cs="Times New Roman"/>
      <w:sz w:val="19"/>
      <w:szCs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0A74B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b-N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cid:image001.jpg@01D7C10D.BF701BD0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855</Words>
  <Characters>4536</Characters>
  <Application>Microsoft Office Word</Application>
  <DocSecurity>0</DocSecurity>
  <Lines>37</Lines>
  <Paragraphs>10</Paragraphs>
  <ScaleCrop>false</ScaleCrop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 H.A. Pettersen</dc:creator>
  <cp:keywords/>
  <dc:description/>
  <cp:lastModifiedBy>Inge H.A. Pettersen</cp:lastModifiedBy>
  <cp:revision>3</cp:revision>
  <dcterms:created xsi:type="dcterms:W3CDTF">2021-11-01T13:48:00Z</dcterms:created>
  <dcterms:modified xsi:type="dcterms:W3CDTF">2021-11-17T09:03:00Z</dcterms:modified>
</cp:coreProperties>
</file>