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B3CD" w14:textId="77777777" w:rsidR="00470B7A" w:rsidRPr="00296B03" w:rsidRDefault="00470B7A" w:rsidP="00470B7A">
      <w:pPr>
        <w:pStyle w:val="Heading1"/>
        <w:ind w:left="0"/>
        <w:jc w:val="both"/>
        <w:rPr>
          <w:rFonts w:cs="Arial"/>
          <w:sz w:val="22"/>
          <w:u w:val="single"/>
        </w:rPr>
      </w:pPr>
      <w:r w:rsidRPr="00296B03">
        <w:rPr>
          <w:rFonts w:cs="Arial"/>
          <w:sz w:val="22"/>
          <w:u w:val="single"/>
        </w:rPr>
        <w:t>MUTUAL CONFIDENTIALITY AGREEMENT</w:t>
      </w:r>
    </w:p>
    <w:p w14:paraId="6A7B81A2" w14:textId="77777777" w:rsidR="00470B7A" w:rsidRPr="00296B03" w:rsidRDefault="00470B7A" w:rsidP="00470B7A">
      <w:pPr>
        <w:widowControl w:val="0"/>
        <w:shd w:val="clear" w:color="auto" w:fill="FFFFFF"/>
        <w:tabs>
          <w:tab w:val="left" w:pos="1075"/>
        </w:tabs>
        <w:autoSpaceDE w:val="0"/>
        <w:autoSpaceDN w:val="0"/>
        <w:adjustRightInd w:val="0"/>
        <w:spacing w:line="274" w:lineRule="exact"/>
        <w:ind w:right="849"/>
        <w:jc w:val="both"/>
        <w:rPr>
          <w:rFonts w:cs="Arial"/>
          <w:color w:val="000000"/>
          <w:spacing w:val="-22"/>
        </w:rPr>
      </w:pPr>
    </w:p>
    <w:p w14:paraId="1F290C9B" w14:textId="77777777" w:rsidR="00470B7A" w:rsidRPr="00296B03" w:rsidRDefault="00470B7A" w:rsidP="00470B7A">
      <w:pPr>
        <w:widowControl w:val="0"/>
        <w:shd w:val="clear" w:color="auto" w:fill="FFFFFF"/>
        <w:tabs>
          <w:tab w:val="left" w:pos="1075"/>
        </w:tabs>
        <w:autoSpaceDE w:val="0"/>
        <w:autoSpaceDN w:val="0"/>
        <w:adjustRightInd w:val="0"/>
        <w:spacing w:line="274" w:lineRule="exact"/>
        <w:ind w:right="849"/>
        <w:jc w:val="both"/>
        <w:rPr>
          <w:rFonts w:cs="Arial"/>
          <w:color w:val="000000"/>
          <w:spacing w:val="-22"/>
        </w:rPr>
      </w:pPr>
    </w:p>
    <w:p w14:paraId="04D5473E" w14:textId="5A9F6AED" w:rsidR="00470B7A" w:rsidRPr="00296B03" w:rsidRDefault="00470B7A" w:rsidP="00470B7A">
      <w:pPr>
        <w:pStyle w:val="Standard"/>
        <w:widowControl/>
        <w:jc w:val="both"/>
        <w:rPr>
          <w:rFonts w:cs="Arial"/>
          <w:color w:val="000000"/>
          <w:sz w:val="20"/>
          <w:lang w:val="en-GB"/>
        </w:rPr>
      </w:pPr>
      <w:r w:rsidRPr="00296B03">
        <w:rPr>
          <w:rFonts w:cs="Arial"/>
          <w:b/>
          <w:sz w:val="20"/>
          <w:lang w:val="en-GB"/>
        </w:rPr>
        <w:t>THIS AGREEMENT</w:t>
      </w:r>
      <w:r w:rsidRPr="00296B03">
        <w:rPr>
          <w:rFonts w:cs="Arial"/>
          <w:sz w:val="20"/>
          <w:lang w:val="en-GB"/>
        </w:rPr>
        <w:t xml:space="preserve"> is made on this </w:t>
      </w:r>
      <w:r w:rsidR="00296B03" w:rsidRPr="00296B03">
        <w:rPr>
          <w:rFonts w:cs="Arial"/>
          <w:sz w:val="20"/>
          <w:lang w:val="en-GB"/>
        </w:rPr>
        <w:t>15</w:t>
      </w:r>
      <w:r w:rsidR="00D565D3" w:rsidRPr="00296B03">
        <w:rPr>
          <w:rFonts w:cs="Arial"/>
          <w:sz w:val="20"/>
          <w:vertAlign w:val="superscript"/>
          <w:lang w:val="en-GB"/>
        </w:rPr>
        <w:t>th</w:t>
      </w:r>
      <w:r w:rsidR="00D565D3" w:rsidRPr="00296B03">
        <w:rPr>
          <w:rFonts w:cs="Arial"/>
          <w:sz w:val="20"/>
          <w:lang w:val="en-GB"/>
        </w:rPr>
        <w:t xml:space="preserve"> </w:t>
      </w:r>
      <w:r w:rsidRPr="00296B03">
        <w:rPr>
          <w:rFonts w:cs="Arial"/>
          <w:sz w:val="20"/>
          <w:lang w:val="en-GB"/>
        </w:rPr>
        <w:t xml:space="preserve">day of </w:t>
      </w:r>
      <w:r w:rsidR="00296B03" w:rsidRPr="00296B03">
        <w:rPr>
          <w:rFonts w:cs="Arial"/>
          <w:sz w:val="20"/>
          <w:lang w:val="en-GB"/>
        </w:rPr>
        <w:t>February</w:t>
      </w:r>
      <w:r w:rsidRPr="00296B03">
        <w:rPr>
          <w:rFonts w:cs="Arial"/>
          <w:color w:val="000000"/>
          <w:sz w:val="20"/>
          <w:lang w:val="en-GB"/>
        </w:rPr>
        <w:t xml:space="preserve"> </w:t>
      </w:r>
      <w:r w:rsidR="007C709E" w:rsidRPr="00296B03">
        <w:rPr>
          <w:rFonts w:cs="Arial"/>
          <w:sz w:val="20"/>
        </w:rPr>
        <w:t>20</w:t>
      </w:r>
      <w:r w:rsidR="00296B03" w:rsidRPr="00296B03">
        <w:rPr>
          <w:rFonts w:cs="Arial"/>
          <w:sz w:val="20"/>
        </w:rPr>
        <w:t>23</w:t>
      </w:r>
    </w:p>
    <w:p w14:paraId="051ABA18" w14:textId="77777777" w:rsidR="00470B7A" w:rsidRPr="00296B03" w:rsidRDefault="00470B7A" w:rsidP="00470B7A">
      <w:pPr>
        <w:pStyle w:val="Standard"/>
        <w:widowControl/>
        <w:jc w:val="both"/>
        <w:rPr>
          <w:rFonts w:cs="Arial"/>
          <w:color w:val="000000"/>
          <w:sz w:val="20"/>
          <w:lang w:val="en-GB"/>
        </w:rPr>
      </w:pPr>
    </w:p>
    <w:p w14:paraId="6D61D068" w14:textId="77777777" w:rsidR="00470B7A" w:rsidRPr="00296B03" w:rsidRDefault="00470B7A" w:rsidP="00470B7A">
      <w:pPr>
        <w:pStyle w:val="Standard"/>
        <w:widowControl/>
        <w:jc w:val="both"/>
        <w:rPr>
          <w:rFonts w:cs="Arial"/>
          <w:color w:val="000000"/>
          <w:sz w:val="20"/>
          <w:lang w:val="en-GB"/>
        </w:rPr>
      </w:pPr>
      <w:r w:rsidRPr="00296B03">
        <w:rPr>
          <w:rFonts w:cs="Arial"/>
          <w:color w:val="000000"/>
          <w:sz w:val="20"/>
          <w:lang w:val="en-GB"/>
        </w:rPr>
        <w:t>BETWEEN</w:t>
      </w:r>
    </w:p>
    <w:p w14:paraId="5C850DA1" w14:textId="77777777" w:rsidR="00AD197F" w:rsidRPr="00296B03" w:rsidRDefault="00AD197F" w:rsidP="00470B7A">
      <w:pPr>
        <w:pStyle w:val="Standard"/>
        <w:widowControl/>
        <w:jc w:val="both"/>
        <w:rPr>
          <w:rFonts w:cs="Arial"/>
          <w:sz w:val="20"/>
          <w:lang w:val="en-GB"/>
        </w:rPr>
      </w:pPr>
    </w:p>
    <w:p w14:paraId="7768D065" w14:textId="77777777" w:rsidR="00470B7A" w:rsidRPr="00296B03" w:rsidRDefault="00AD197F" w:rsidP="00470B7A">
      <w:pPr>
        <w:pStyle w:val="ListParagraph"/>
        <w:widowControl w:val="0"/>
        <w:numPr>
          <w:ilvl w:val="0"/>
          <w:numId w:val="2"/>
        </w:numPr>
        <w:shd w:val="clear" w:color="auto" w:fill="FFFFFF"/>
        <w:autoSpaceDE w:val="0"/>
        <w:autoSpaceDN w:val="0"/>
        <w:adjustRightInd w:val="0"/>
        <w:spacing w:before="278" w:line="278" w:lineRule="exact"/>
        <w:ind w:right="849"/>
        <w:jc w:val="both"/>
        <w:rPr>
          <w:rFonts w:cs="Arial"/>
          <w:color w:val="000000"/>
          <w:spacing w:val="-16"/>
        </w:rPr>
      </w:pPr>
      <w:r w:rsidRPr="00296B03">
        <w:rPr>
          <w:rFonts w:cs="Arial"/>
          <w:b/>
          <w:color w:val="000000"/>
          <w:spacing w:val="2"/>
        </w:rPr>
        <w:t>Mainline Utilities Group Ltd. (and its Subsidiaries)</w:t>
      </w:r>
      <w:r w:rsidR="00470B7A" w:rsidRPr="00296B03">
        <w:rPr>
          <w:rFonts w:cs="Arial"/>
          <w:b/>
          <w:color w:val="000000"/>
          <w:spacing w:val="2"/>
        </w:rPr>
        <w:t xml:space="preserve"> </w:t>
      </w:r>
      <w:r w:rsidR="00470B7A" w:rsidRPr="00296B03">
        <w:rPr>
          <w:rFonts w:cs="Arial"/>
          <w:color w:val="000000"/>
          <w:spacing w:val="2"/>
        </w:rPr>
        <w:t xml:space="preserve">a company incorporated under the laws </w:t>
      </w:r>
      <w:r w:rsidR="00470B7A" w:rsidRPr="00296B03">
        <w:rPr>
          <w:rFonts w:cs="Arial"/>
        </w:rPr>
        <w:t xml:space="preserve">of </w:t>
      </w:r>
      <w:r w:rsidR="006151DA" w:rsidRPr="00296B03">
        <w:rPr>
          <w:rFonts w:cs="Arial"/>
        </w:rPr>
        <w:t>the Republic of Ireland,</w:t>
      </w:r>
      <w:r w:rsidR="00470B7A" w:rsidRPr="00296B03">
        <w:rPr>
          <w:rFonts w:cs="Arial"/>
        </w:rPr>
        <w:t xml:space="preserve"> whose registered office is at </w:t>
      </w:r>
      <w:r w:rsidRPr="00296B03">
        <w:rPr>
          <w:rFonts w:cs="Arial"/>
        </w:rPr>
        <w:t xml:space="preserve">Mainline Place, Sarsfield Road, Wilton, Cork, Ireland, </w:t>
      </w:r>
      <w:r w:rsidR="00470B7A" w:rsidRPr="00296B03">
        <w:rPr>
          <w:rFonts w:cs="Arial"/>
        </w:rPr>
        <w:t xml:space="preserve">and whose company number is </w:t>
      </w:r>
      <w:r w:rsidR="006151DA" w:rsidRPr="00296B03">
        <w:t>410030</w:t>
      </w:r>
      <w:r w:rsidR="00470B7A" w:rsidRPr="00296B03">
        <w:rPr>
          <w:rFonts w:cs="Arial"/>
        </w:rPr>
        <w:t xml:space="preserve"> ("</w:t>
      </w:r>
      <w:r w:rsidR="006151DA" w:rsidRPr="00296B03">
        <w:rPr>
          <w:rFonts w:cs="Arial"/>
        </w:rPr>
        <w:t>MUGL</w:t>
      </w:r>
      <w:r w:rsidR="00470B7A" w:rsidRPr="00296B03">
        <w:rPr>
          <w:rFonts w:cs="Arial"/>
        </w:rPr>
        <w:t xml:space="preserve">") </w:t>
      </w:r>
      <w:proofErr w:type="gramStart"/>
      <w:r w:rsidR="00470B7A" w:rsidRPr="00296B03">
        <w:rPr>
          <w:rFonts w:cs="Arial"/>
        </w:rPr>
        <w:t>and</w:t>
      </w:r>
      <w:r w:rsidR="00470B7A" w:rsidRPr="00296B03">
        <w:rPr>
          <w:rFonts w:cs="Arial"/>
          <w:color w:val="000000"/>
          <w:spacing w:val="-4"/>
        </w:rPr>
        <w:t>;</w:t>
      </w:r>
      <w:proofErr w:type="gramEnd"/>
    </w:p>
    <w:p w14:paraId="0B0FBD03" w14:textId="77777777" w:rsidR="00470B7A" w:rsidRPr="00296B03" w:rsidRDefault="00470B7A" w:rsidP="00470B7A">
      <w:pPr>
        <w:pStyle w:val="ListParagraph"/>
        <w:widowControl w:val="0"/>
        <w:shd w:val="clear" w:color="auto" w:fill="FFFFFF"/>
        <w:autoSpaceDE w:val="0"/>
        <w:autoSpaceDN w:val="0"/>
        <w:adjustRightInd w:val="0"/>
        <w:spacing w:before="278" w:line="278" w:lineRule="exact"/>
        <w:ind w:left="360" w:right="849"/>
        <w:jc w:val="both"/>
        <w:rPr>
          <w:rFonts w:cs="Arial"/>
          <w:color w:val="000000"/>
          <w:spacing w:val="-16"/>
        </w:rPr>
      </w:pPr>
    </w:p>
    <w:p w14:paraId="75D2DB8D" w14:textId="1E5195C9" w:rsidR="00470B7A" w:rsidRPr="00296B03" w:rsidRDefault="00470B7A" w:rsidP="00296B03">
      <w:pPr>
        <w:pStyle w:val="ListParagraph"/>
        <w:widowControl w:val="0"/>
        <w:numPr>
          <w:ilvl w:val="0"/>
          <w:numId w:val="2"/>
        </w:numPr>
        <w:shd w:val="clear" w:color="auto" w:fill="FFFFFF"/>
        <w:autoSpaceDE w:val="0"/>
        <w:autoSpaceDN w:val="0"/>
        <w:adjustRightInd w:val="0"/>
        <w:spacing w:before="278" w:line="278" w:lineRule="exact"/>
        <w:ind w:right="849"/>
        <w:jc w:val="both"/>
        <w:rPr>
          <w:rFonts w:cs="Arial"/>
          <w:color w:val="000000"/>
          <w:spacing w:val="2"/>
        </w:rPr>
      </w:pPr>
      <w:r w:rsidRPr="00296B03">
        <w:rPr>
          <w:rFonts w:cs="Arial"/>
          <w:color w:val="000000"/>
          <w:spacing w:val="2"/>
        </w:rPr>
        <w:t xml:space="preserve"> </w:t>
      </w:r>
      <w:r w:rsidR="00296B03" w:rsidRPr="00296B03">
        <w:rPr>
          <w:rFonts w:cs="Arial"/>
          <w:color w:val="000000"/>
          <w:spacing w:val="2"/>
        </w:rPr>
        <w:t xml:space="preserve">Anita Kealy, </w:t>
      </w:r>
      <w:r w:rsidR="00296B03" w:rsidRPr="00296B03">
        <w:rPr>
          <w:rFonts w:cs="Arial"/>
          <w:color w:val="000000"/>
          <w:spacing w:val="2"/>
        </w:rPr>
        <w:t>Lecturer in Computing</w:t>
      </w:r>
      <w:r w:rsidR="00296B03" w:rsidRPr="00296B03">
        <w:rPr>
          <w:rFonts w:cs="Arial"/>
          <w:color w:val="000000"/>
          <w:spacing w:val="2"/>
        </w:rPr>
        <w:t xml:space="preserve"> at </w:t>
      </w:r>
      <w:proofErr w:type="gramStart"/>
      <w:r w:rsidR="00296B03" w:rsidRPr="00296B03">
        <w:rPr>
          <w:rFonts w:cs="Arial"/>
          <w:color w:val="000000"/>
          <w:spacing w:val="2"/>
        </w:rPr>
        <w:t>South East</w:t>
      </w:r>
      <w:proofErr w:type="gramEnd"/>
      <w:r w:rsidR="00296B03" w:rsidRPr="00296B03">
        <w:rPr>
          <w:rFonts w:cs="Arial"/>
          <w:color w:val="000000"/>
          <w:spacing w:val="2"/>
        </w:rPr>
        <w:t xml:space="preserve"> Technological University</w:t>
      </w:r>
      <w:r w:rsidR="00296B03" w:rsidRPr="00296B03">
        <w:rPr>
          <w:rFonts w:cs="Arial"/>
          <w:color w:val="000000"/>
          <w:spacing w:val="2"/>
        </w:rPr>
        <w:t xml:space="preserve">, </w:t>
      </w:r>
      <w:r w:rsidRPr="00296B03">
        <w:rPr>
          <w:rFonts w:cs="Arial"/>
          <w:color w:val="000000"/>
          <w:spacing w:val="2"/>
        </w:rPr>
        <w:t>with its</w:t>
      </w:r>
      <w:r w:rsidR="00524BC0" w:rsidRPr="00296B03">
        <w:rPr>
          <w:rFonts w:cs="Arial"/>
          <w:color w:val="000000"/>
          <w:spacing w:val="2"/>
        </w:rPr>
        <w:t xml:space="preserve"> principal place of business at</w:t>
      </w:r>
      <w:r w:rsidRPr="00296B03">
        <w:rPr>
          <w:rFonts w:cs="Arial"/>
          <w:color w:val="000000"/>
          <w:spacing w:val="2"/>
        </w:rPr>
        <w:t xml:space="preserve"> </w:t>
      </w:r>
      <w:r w:rsidR="00296B03" w:rsidRPr="00296B03">
        <w:rPr>
          <w:rFonts w:cs="Arial"/>
          <w:b/>
        </w:rPr>
        <w:t>SETU Waterford, Cork Road, Waterford City,</w:t>
      </w:r>
      <w:r w:rsidR="00296B03" w:rsidRPr="00296B03">
        <w:rPr>
          <w:rFonts w:cs="Arial"/>
          <w:b/>
        </w:rPr>
        <w:t xml:space="preserve"> </w:t>
      </w:r>
      <w:r w:rsidR="00296B03" w:rsidRPr="00296B03">
        <w:rPr>
          <w:rFonts w:cs="Arial"/>
          <w:b/>
        </w:rPr>
        <w:t>Co. Waterford, Ireland</w:t>
      </w:r>
    </w:p>
    <w:p w14:paraId="353DAAA8"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Collectively known as (“the Parties”)</w:t>
      </w:r>
    </w:p>
    <w:p w14:paraId="19C8C161" w14:textId="77777777" w:rsidR="00470B7A" w:rsidRPr="00296B03" w:rsidRDefault="00470B7A" w:rsidP="00470B7A">
      <w:pPr>
        <w:shd w:val="clear" w:color="auto" w:fill="FFFFFF"/>
        <w:spacing w:before="288"/>
        <w:ind w:right="849"/>
        <w:jc w:val="both"/>
        <w:rPr>
          <w:rFonts w:cs="Arial"/>
        </w:rPr>
      </w:pPr>
      <w:r w:rsidRPr="00296B03">
        <w:rPr>
          <w:rFonts w:cs="Arial"/>
          <w:b/>
          <w:bCs/>
          <w:color w:val="000000"/>
          <w:spacing w:val="-3"/>
        </w:rPr>
        <w:t>WHEREAS</w:t>
      </w:r>
    </w:p>
    <w:p w14:paraId="45AF719E" w14:textId="3CCE8A97" w:rsidR="00470B7A" w:rsidRPr="00296B03" w:rsidRDefault="006151DA" w:rsidP="00470B7A">
      <w:pPr>
        <w:widowControl w:val="0"/>
        <w:numPr>
          <w:ilvl w:val="0"/>
          <w:numId w:val="1"/>
        </w:numPr>
        <w:shd w:val="clear" w:color="auto" w:fill="FFFFFF"/>
        <w:tabs>
          <w:tab w:val="left" w:pos="1027"/>
        </w:tabs>
        <w:autoSpaceDE w:val="0"/>
        <w:autoSpaceDN w:val="0"/>
        <w:adjustRightInd w:val="0"/>
        <w:spacing w:before="269" w:line="278" w:lineRule="exact"/>
        <w:ind w:left="1027" w:right="849" w:hanging="672"/>
        <w:jc w:val="both"/>
        <w:rPr>
          <w:rFonts w:cs="Arial"/>
          <w:color w:val="000000"/>
          <w:spacing w:val="-15"/>
        </w:rPr>
      </w:pPr>
      <w:r w:rsidRPr="00296B03">
        <w:rPr>
          <w:rFonts w:cs="Arial"/>
          <w:color w:val="000000"/>
          <w:spacing w:val="4"/>
        </w:rPr>
        <w:t>MUGL</w:t>
      </w:r>
      <w:r w:rsidR="00470B7A" w:rsidRPr="00296B03">
        <w:rPr>
          <w:rFonts w:cs="Arial"/>
          <w:color w:val="000000"/>
          <w:spacing w:val="4"/>
        </w:rPr>
        <w:t xml:space="preserve"> and </w:t>
      </w:r>
      <w:r w:rsidR="00296B03" w:rsidRPr="00296B03">
        <w:rPr>
          <w:rFonts w:cs="Arial"/>
        </w:rPr>
        <w:t>Anita Kealy</w:t>
      </w:r>
      <w:r w:rsidR="00470B7A" w:rsidRPr="00296B03">
        <w:rPr>
          <w:rFonts w:cs="Arial"/>
          <w:b/>
          <w:spacing w:val="4"/>
        </w:rPr>
        <w:t xml:space="preserve"> </w:t>
      </w:r>
      <w:r w:rsidR="00470B7A" w:rsidRPr="00296B03">
        <w:rPr>
          <w:rFonts w:cs="Arial"/>
          <w:spacing w:val="4"/>
        </w:rPr>
        <w:t>wish</w:t>
      </w:r>
      <w:r w:rsidR="00470B7A" w:rsidRPr="00296B03">
        <w:rPr>
          <w:rFonts w:cs="Arial"/>
          <w:color w:val="000000"/>
          <w:spacing w:val="4"/>
        </w:rPr>
        <w:t xml:space="preserve"> to discuss certain matters and divulge certain information relating to one or both </w:t>
      </w:r>
      <w:proofErr w:type="gramStart"/>
      <w:r w:rsidR="00470B7A" w:rsidRPr="00296B03">
        <w:rPr>
          <w:rFonts w:cs="Arial"/>
          <w:color w:val="000000"/>
          <w:spacing w:val="4"/>
        </w:rPr>
        <w:t>parties</w:t>
      </w:r>
      <w:proofErr w:type="gramEnd"/>
      <w:r w:rsidR="00470B7A" w:rsidRPr="00296B03">
        <w:rPr>
          <w:rFonts w:cs="Arial"/>
          <w:color w:val="000000"/>
          <w:spacing w:val="4"/>
        </w:rPr>
        <w:t xml:space="preserve"> business matters for the purpose of </w:t>
      </w:r>
      <w:r w:rsidRPr="00296B03">
        <w:rPr>
          <w:rFonts w:cs="Arial"/>
          <w:color w:val="000000"/>
          <w:spacing w:val="4"/>
        </w:rPr>
        <w:t xml:space="preserve">the </w:t>
      </w:r>
      <w:r w:rsidR="00296B03" w:rsidRPr="00296B03">
        <w:rPr>
          <w:rFonts w:cs="Arial"/>
          <w:color w:val="000000"/>
          <w:spacing w:val="4"/>
        </w:rPr>
        <w:t xml:space="preserve">project report in the course of </w:t>
      </w:r>
      <w:r w:rsidR="00296B03" w:rsidRPr="00296B03">
        <w:rPr>
          <w:rFonts w:cs="Arial"/>
        </w:rPr>
        <w:t>Higher Diploma in Science in Computer Science</w:t>
      </w:r>
      <w:r w:rsidR="00296B03" w:rsidRPr="00296B03">
        <w:rPr>
          <w:rFonts w:cs="Arial"/>
        </w:rPr>
        <w:t xml:space="preserve"> </w:t>
      </w:r>
      <w:r w:rsidR="00470B7A" w:rsidRPr="00296B03">
        <w:rPr>
          <w:rFonts w:cs="Arial"/>
          <w:color w:val="000000"/>
        </w:rPr>
        <w:t>(hereinafter the "Business Purpose").</w:t>
      </w:r>
    </w:p>
    <w:p w14:paraId="76A689E5" w14:textId="77777777" w:rsidR="00470B7A" w:rsidRPr="00296B03" w:rsidRDefault="00470B7A" w:rsidP="00470B7A">
      <w:pPr>
        <w:widowControl w:val="0"/>
        <w:numPr>
          <w:ilvl w:val="0"/>
          <w:numId w:val="1"/>
        </w:numPr>
        <w:shd w:val="clear" w:color="auto" w:fill="FFFFFF"/>
        <w:tabs>
          <w:tab w:val="left" w:pos="1027"/>
        </w:tabs>
        <w:autoSpaceDE w:val="0"/>
        <w:autoSpaceDN w:val="0"/>
        <w:adjustRightInd w:val="0"/>
        <w:spacing w:before="269" w:line="278" w:lineRule="exact"/>
        <w:ind w:left="1027" w:right="849" w:hanging="672"/>
        <w:jc w:val="both"/>
        <w:rPr>
          <w:rFonts w:cs="Arial"/>
          <w:color w:val="000000"/>
          <w:spacing w:val="4"/>
        </w:rPr>
      </w:pPr>
      <w:r w:rsidRPr="00296B03">
        <w:rPr>
          <w:rFonts w:cs="Arial"/>
          <w:color w:val="000000"/>
          <w:spacing w:val="4"/>
        </w:rPr>
        <w:t xml:space="preserve">The information to be disclosed by the Parties may be confidential to the Party making the disclosure and this confidentiality agreement sets out the restrictions, </w:t>
      </w:r>
      <w:proofErr w:type="gramStart"/>
      <w:r w:rsidRPr="00296B03">
        <w:rPr>
          <w:rFonts w:cs="Arial"/>
          <w:color w:val="000000"/>
          <w:spacing w:val="4"/>
        </w:rPr>
        <w:t>rights</w:t>
      </w:r>
      <w:proofErr w:type="gramEnd"/>
      <w:r w:rsidRPr="00296B03">
        <w:rPr>
          <w:rFonts w:cs="Arial"/>
          <w:color w:val="000000"/>
          <w:spacing w:val="4"/>
        </w:rPr>
        <w:t xml:space="preserve"> and obligations of the Parties with regard to such confidential information.</w:t>
      </w:r>
    </w:p>
    <w:p w14:paraId="6E050BAD" w14:textId="77777777" w:rsidR="00470B7A" w:rsidRPr="00296B03" w:rsidRDefault="00470B7A" w:rsidP="00470B7A">
      <w:pPr>
        <w:shd w:val="clear" w:color="auto" w:fill="FFFFFF"/>
        <w:spacing w:before="283" w:line="274" w:lineRule="exact"/>
        <w:ind w:left="10" w:right="849"/>
        <w:jc w:val="both"/>
        <w:rPr>
          <w:rFonts w:cs="Arial"/>
        </w:rPr>
      </w:pPr>
      <w:r w:rsidRPr="00296B03">
        <w:rPr>
          <w:rFonts w:cs="Arial"/>
          <w:color w:val="000000"/>
          <w:spacing w:val="1"/>
        </w:rPr>
        <w:t xml:space="preserve">In consideration of the mutual promises, </w:t>
      </w:r>
      <w:proofErr w:type="gramStart"/>
      <w:r w:rsidRPr="00296B03">
        <w:rPr>
          <w:rFonts w:cs="Arial"/>
          <w:color w:val="000000"/>
          <w:spacing w:val="1"/>
        </w:rPr>
        <w:t>obligations</w:t>
      </w:r>
      <w:proofErr w:type="gramEnd"/>
      <w:r w:rsidRPr="00296B03">
        <w:rPr>
          <w:rFonts w:cs="Arial"/>
          <w:color w:val="000000"/>
          <w:spacing w:val="1"/>
        </w:rPr>
        <w:t xml:space="preserve"> and benefits herein the Parties </w:t>
      </w:r>
      <w:r w:rsidRPr="00296B03">
        <w:rPr>
          <w:rFonts w:cs="Arial"/>
          <w:color w:val="000000"/>
          <w:spacing w:val="-1"/>
        </w:rPr>
        <w:t>agree to the following terms:</w:t>
      </w:r>
    </w:p>
    <w:p w14:paraId="529DE4DB" w14:textId="77777777" w:rsidR="00470B7A" w:rsidRPr="00296B03" w:rsidRDefault="00470B7A" w:rsidP="00470B7A">
      <w:pPr>
        <w:shd w:val="clear" w:color="auto" w:fill="FFFFFF"/>
        <w:tabs>
          <w:tab w:val="left" w:pos="567"/>
        </w:tabs>
        <w:spacing w:before="283"/>
        <w:ind w:left="10" w:right="849"/>
        <w:jc w:val="both"/>
        <w:rPr>
          <w:rFonts w:cs="Arial"/>
        </w:rPr>
      </w:pPr>
      <w:r w:rsidRPr="00296B03">
        <w:rPr>
          <w:rFonts w:cs="Arial"/>
          <w:b/>
          <w:bCs/>
          <w:color w:val="000000"/>
          <w:spacing w:val="-13"/>
        </w:rPr>
        <w:t>1.</w:t>
      </w:r>
      <w:r w:rsidRPr="00296B03">
        <w:rPr>
          <w:rFonts w:cs="Arial"/>
          <w:b/>
          <w:bCs/>
          <w:color w:val="000000"/>
        </w:rPr>
        <w:tab/>
      </w:r>
      <w:r w:rsidRPr="00296B03">
        <w:rPr>
          <w:rFonts w:cs="Arial"/>
          <w:b/>
          <w:bCs/>
          <w:color w:val="000000"/>
          <w:spacing w:val="3"/>
        </w:rPr>
        <w:t>DEFINITIONS AND INTERPRETATION</w:t>
      </w:r>
    </w:p>
    <w:p w14:paraId="0E618CE3"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In this agreement the following words and expressions have the meanings ascribed to them below:</w:t>
      </w:r>
    </w:p>
    <w:p w14:paraId="4F66A672"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 xml:space="preserve">"Business Purpose" has the meaning given to it in recital (a) </w:t>
      </w:r>
      <w:proofErr w:type="gramStart"/>
      <w:r w:rsidRPr="00296B03">
        <w:rPr>
          <w:rFonts w:cs="Arial"/>
          <w:color w:val="000000"/>
          <w:spacing w:val="1"/>
        </w:rPr>
        <w:t>above;</w:t>
      </w:r>
      <w:proofErr w:type="gramEnd"/>
    </w:p>
    <w:p w14:paraId="300C5648"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"Confidential Information" means and includes all information disclosed by a Disclosing Party pursuant to this confidentiality agreement including but not limited to commercial, financial, technical, trade secrets, industrial secrets, business plans, product development plans, software source code, software architecture, product specifications, pricing information, research data, product evaluation, testing analysis and results, customer information in whatever form, together with all analyses, compilations, data, studies, reports, summaries or other information, data or documents prepared by the Receiving Party which are derived from or include in whole or part the Confidential Information of the Disclosing Party or its suppliers or customers, or the fact that such information has been made available, that discussions concerning the Business Purpose are taking place;</w:t>
      </w:r>
    </w:p>
    <w:p w14:paraId="6456CD17" w14:textId="77777777" w:rsidR="00470B7A" w:rsidRPr="00296B03" w:rsidRDefault="00470B7A" w:rsidP="00E54736">
      <w:pPr>
        <w:shd w:val="clear" w:color="auto" w:fill="FFFFFF"/>
        <w:spacing w:before="283" w:line="274" w:lineRule="exact"/>
        <w:ind w:right="849"/>
        <w:jc w:val="both"/>
        <w:rPr>
          <w:rFonts w:cs="Arial"/>
          <w:color w:val="000000"/>
          <w:spacing w:val="1"/>
        </w:rPr>
      </w:pPr>
      <w:r w:rsidRPr="00296B03">
        <w:rPr>
          <w:rFonts w:cs="Arial"/>
          <w:color w:val="000000"/>
          <w:spacing w:val="1"/>
        </w:rPr>
        <w:lastRenderedPageBreak/>
        <w:t>"Disclosing Party" means the party disclosing Confidential Information; and "Receiving Party" means the party receiving Confidential Information.</w:t>
      </w:r>
    </w:p>
    <w:p w14:paraId="7106C963" w14:textId="77777777" w:rsidR="00470B7A" w:rsidRPr="00296B03" w:rsidRDefault="00470B7A" w:rsidP="00470B7A">
      <w:pPr>
        <w:shd w:val="clear" w:color="auto" w:fill="FFFFFF"/>
        <w:tabs>
          <w:tab w:val="left" w:pos="567"/>
        </w:tabs>
        <w:spacing w:before="283"/>
        <w:ind w:left="10" w:right="849"/>
        <w:jc w:val="both"/>
        <w:rPr>
          <w:rFonts w:cs="Arial"/>
          <w:b/>
          <w:bCs/>
          <w:color w:val="000000"/>
          <w:spacing w:val="-13"/>
        </w:rPr>
      </w:pPr>
      <w:r w:rsidRPr="00296B03">
        <w:rPr>
          <w:rFonts w:cs="Arial"/>
          <w:b/>
          <w:bCs/>
          <w:color w:val="000000"/>
          <w:spacing w:val="-13"/>
        </w:rPr>
        <w:t>2.</w:t>
      </w:r>
      <w:r w:rsidRPr="00296B03">
        <w:rPr>
          <w:rFonts w:cs="Arial"/>
          <w:b/>
          <w:bCs/>
          <w:color w:val="000000"/>
          <w:spacing w:val="-13"/>
        </w:rPr>
        <w:tab/>
        <w:t>DISCLOSURE OF CONFIDENTIAL INFORMATION</w:t>
      </w:r>
    </w:p>
    <w:p w14:paraId="2C68D998"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2.1</w:t>
      </w:r>
      <w:r w:rsidRPr="00296B03">
        <w:rPr>
          <w:rFonts w:cs="Arial"/>
          <w:spacing w:val="7"/>
        </w:rPr>
        <w:tab/>
        <w:t xml:space="preserve">Neither Party is obliged to disclose its Confidential Information and each Party shall have sole discretion as to the scope, </w:t>
      </w:r>
      <w:proofErr w:type="gramStart"/>
      <w:r w:rsidRPr="00296B03">
        <w:rPr>
          <w:rFonts w:cs="Arial"/>
          <w:spacing w:val="7"/>
        </w:rPr>
        <w:t>nature</w:t>
      </w:r>
      <w:proofErr w:type="gramEnd"/>
      <w:r w:rsidRPr="00296B03">
        <w:rPr>
          <w:rFonts w:cs="Arial"/>
          <w:spacing w:val="7"/>
        </w:rPr>
        <w:t xml:space="preserve"> and extent of Confidential Information it discloses and provides to the Receiving Party as it considers necessary for the Business Purpose.</w:t>
      </w:r>
    </w:p>
    <w:p w14:paraId="4D707528"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2.2</w:t>
      </w:r>
      <w:r w:rsidRPr="00296B03">
        <w:rPr>
          <w:rFonts w:cs="Arial"/>
          <w:spacing w:val="7"/>
        </w:rPr>
        <w:tab/>
        <w:t xml:space="preserve">A Disclosing Party shall however act in good faith and not knowingly disclose untrue, </w:t>
      </w:r>
      <w:proofErr w:type="gramStart"/>
      <w:r w:rsidRPr="00296B03">
        <w:rPr>
          <w:rFonts w:cs="Arial"/>
          <w:spacing w:val="7"/>
        </w:rPr>
        <w:t>misleading</w:t>
      </w:r>
      <w:proofErr w:type="gramEnd"/>
      <w:r w:rsidRPr="00296B03">
        <w:rPr>
          <w:rFonts w:cs="Arial"/>
          <w:spacing w:val="7"/>
        </w:rPr>
        <w:t xml:space="preserve"> or false information.</w:t>
      </w:r>
    </w:p>
    <w:p w14:paraId="6E4B70AC"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2.3</w:t>
      </w:r>
      <w:r w:rsidRPr="00296B03">
        <w:rPr>
          <w:rFonts w:cs="Arial"/>
          <w:spacing w:val="7"/>
        </w:rPr>
        <w:tab/>
        <w:t xml:space="preserve">The Receiving Party will not, nor will it permit its employees or contractors or affiliates or any third party who has obtained Confidential Information from the Receiving Party, disclose Confidential Information to any third party including but not limited to individuals or other entities or authority or public body or firm or corporation or association. A Party may however disclose the Confidential Information on a need-to-know basis to fulfil the Business Purpose to its parent or holding company and any associated company, professional </w:t>
      </w:r>
      <w:proofErr w:type="gramStart"/>
      <w:r w:rsidRPr="00296B03">
        <w:rPr>
          <w:rFonts w:cs="Arial"/>
          <w:spacing w:val="7"/>
        </w:rPr>
        <w:t>advisers</w:t>
      </w:r>
      <w:proofErr w:type="gramEnd"/>
      <w:r w:rsidRPr="00296B03">
        <w:rPr>
          <w:rFonts w:cs="Arial"/>
          <w:spacing w:val="7"/>
        </w:rPr>
        <w:t xml:space="preserve"> and employees, subject to the Receiving Party being liable for any breach of confidentiality by such persons or entities and that such persons or entities are in addition bound by an equivalent enforceable written duty of confidentiality. The Receiving Party shall keep a written record of third parties, employees, entities, authorities, professional advisors, agents or </w:t>
      </w:r>
      <w:proofErr w:type="gramStart"/>
      <w:r w:rsidRPr="00296B03">
        <w:rPr>
          <w:rFonts w:cs="Arial"/>
          <w:spacing w:val="7"/>
        </w:rPr>
        <w:t>similar to</w:t>
      </w:r>
      <w:proofErr w:type="gramEnd"/>
      <w:r w:rsidRPr="00296B03">
        <w:rPr>
          <w:rFonts w:cs="Arial"/>
          <w:spacing w:val="7"/>
        </w:rPr>
        <w:t xml:space="preserve"> whom disclosure has been made and make such list available to a Disclosing Party immediately upon its request.</w:t>
      </w:r>
    </w:p>
    <w:p w14:paraId="5F2E5AF6"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2.4</w:t>
      </w:r>
      <w:r w:rsidRPr="00296B03">
        <w:rPr>
          <w:rFonts w:cs="Arial"/>
          <w:spacing w:val="7"/>
        </w:rPr>
        <w:tab/>
        <w:t>The Receiving Party agrees not to itself, nor allow any other person or entity (by way of legal proceedings or injunctive release if required by Disclosing Party) to whom it has disclosed Disclosing Parties Confidential Information, utilise, disseminate, copy, employ, exploit, adapt, modify or in any other manner whatsoever use the Confidential Information other than strictly for the Business Purpose.</w:t>
      </w:r>
    </w:p>
    <w:p w14:paraId="10647F8A" w14:textId="77777777" w:rsidR="00470B7A" w:rsidRPr="00296B03" w:rsidRDefault="00470B7A" w:rsidP="00470B7A">
      <w:pPr>
        <w:shd w:val="clear" w:color="auto" w:fill="FFFFFF"/>
        <w:tabs>
          <w:tab w:val="left" w:pos="567"/>
        </w:tabs>
        <w:spacing w:before="283"/>
        <w:ind w:left="10" w:right="849"/>
        <w:jc w:val="both"/>
        <w:rPr>
          <w:rFonts w:cs="Arial"/>
          <w:b/>
          <w:bCs/>
          <w:color w:val="000000"/>
          <w:spacing w:val="-13"/>
        </w:rPr>
      </w:pPr>
      <w:r w:rsidRPr="00296B03">
        <w:rPr>
          <w:rFonts w:cs="Arial"/>
          <w:b/>
          <w:bCs/>
          <w:color w:val="000000"/>
          <w:spacing w:val="-13"/>
        </w:rPr>
        <w:t>3.</w:t>
      </w:r>
      <w:r w:rsidRPr="00296B03">
        <w:rPr>
          <w:rFonts w:cs="Arial"/>
          <w:b/>
          <w:bCs/>
          <w:color w:val="000000"/>
          <w:spacing w:val="-13"/>
        </w:rPr>
        <w:tab/>
        <w:t>STANDARD OF CARE</w:t>
      </w:r>
    </w:p>
    <w:p w14:paraId="7A7D8162"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3.1</w:t>
      </w:r>
      <w:r w:rsidRPr="00296B03">
        <w:rPr>
          <w:rFonts w:cs="Arial"/>
          <w:spacing w:val="7"/>
        </w:rPr>
        <w:tab/>
        <w:t xml:space="preserve">The Receiving Party </w:t>
      </w:r>
      <w:r w:rsidR="00C9128C" w:rsidRPr="00296B03">
        <w:rPr>
          <w:rFonts w:cs="Arial"/>
          <w:spacing w:val="7"/>
        </w:rPr>
        <w:t xml:space="preserve">must </w:t>
      </w:r>
      <w:r w:rsidRPr="00296B03">
        <w:rPr>
          <w:rFonts w:cs="Arial"/>
          <w:spacing w:val="7"/>
        </w:rPr>
        <w:t xml:space="preserve">protect the Confidential Information of the Disclosing Party and, in doing so, </w:t>
      </w:r>
      <w:r w:rsidR="00C9128C" w:rsidRPr="00296B03">
        <w:rPr>
          <w:rFonts w:cs="Arial"/>
          <w:spacing w:val="7"/>
        </w:rPr>
        <w:t>must</w:t>
      </w:r>
      <w:r w:rsidRPr="00296B03">
        <w:rPr>
          <w:rFonts w:cs="Arial"/>
          <w:spacing w:val="7"/>
        </w:rPr>
        <w:t xml:space="preserve"> use no less than the equivalent degree of care that such Party applies to its own proprietary or secret information which shall in no case be less than a reasonable standard of care for the industry concerned.</w:t>
      </w:r>
    </w:p>
    <w:p w14:paraId="3BD98BE8"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3.2</w:t>
      </w:r>
      <w:r w:rsidRPr="00296B03">
        <w:rPr>
          <w:rFonts w:cs="Arial"/>
          <w:spacing w:val="7"/>
        </w:rPr>
        <w:tab/>
        <w:t xml:space="preserve">The Receiving Party's internal systems </w:t>
      </w:r>
      <w:r w:rsidR="00C9128C" w:rsidRPr="00296B03">
        <w:rPr>
          <w:rFonts w:cs="Arial"/>
          <w:spacing w:val="7"/>
        </w:rPr>
        <w:t>mus</w:t>
      </w:r>
      <w:r w:rsidRPr="00296B03">
        <w:rPr>
          <w:rFonts w:cs="Arial"/>
          <w:spacing w:val="7"/>
        </w:rPr>
        <w:t xml:space="preserve">t be such that Confidential Information </w:t>
      </w:r>
      <w:r w:rsidR="00C9128C" w:rsidRPr="00296B03">
        <w:rPr>
          <w:rFonts w:cs="Arial"/>
          <w:spacing w:val="7"/>
        </w:rPr>
        <w:t>mus</w:t>
      </w:r>
      <w:r w:rsidRPr="00296B03">
        <w:rPr>
          <w:rFonts w:cs="Arial"/>
          <w:spacing w:val="7"/>
        </w:rPr>
        <w:t xml:space="preserve">t be stored, </w:t>
      </w:r>
      <w:proofErr w:type="gramStart"/>
      <w:r w:rsidRPr="00296B03">
        <w:rPr>
          <w:rFonts w:cs="Arial"/>
          <w:spacing w:val="7"/>
        </w:rPr>
        <w:t>disclosed</w:t>
      </w:r>
      <w:proofErr w:type="gramEnd"/>
      <w:r w:rsidRPr="00296B03">
        <w:rPr>
          <w:rFonts w:cs="Arial"/>
          <w:spacing w:val="7"/>
        </w:rPr>
        <w:t xml:space="preserve"> and handled in such a way as to prevent unauthorised disclosure.</w:t>
      </w:r>
    </w:p>
    <w:p w14:paraId="23D90E23" w14:textId="77777777" w:rsidR="00E54736" w:rsidRPr="00296B03" w:rsidRDefault="00E54736">
      <w:pPr>
        <w:spacing w:after="200" w:line="276" w:lineRule="auto"/>
        <w:rPr>
          <w:rFonts w:cs="Arial"/>
          <w:b/>
          <w:bCs/>
          <w:color w:val="000000"/>
          <w:spacing w:val="-13"/>
        </w:rPr>
      </w:pPr>
      <w:r w:rsidRPr="00296B03">
        <w:rPr>
          <w:rFonts w:cs="Arial"/>
          <w:b/>
          <w:bCs/>
          <w:color w:val="000000"/>
          <w:spacing w:val="-13"/>
        </w:rPr>
        <w:br w:type="page"/>
      </w:r>
    </w:p>
    <w:p w14:paraId="590019CC" w14:textId="77777777" w:rsidR="00470B7A" w:rsidRPr="00296B03" w:rsidRDefault="00470B7A" w:rsidP="00470B7A">
      <w:pPr>
        <w:shd w:val="clear" w:color="auto" w:fill="FFFFFF"/>
        <w:tabs>
          <w:tab w:val="left" w:pos="567"/>
        </w:tabs>
        <w:spacing w:before="283"/>
        <w:ind w:left="10" w:right="849"/>
        <w:jc w:val="both"/>
        <w:rPr>
          <w:rFonts w:cs="Arial"/>
          <w:b/>
          <w:bCs/>
          <w:color w:val="000000"/>
          <w:spacing w:val="-13"/>
        </w:rPr>
      </w:pPr>
      <w:r w:rsidRPr="00296B03">
        <w:rPr>
          <w:rFonts w:cs="Arial"/>
          <w:b/>
          <w:bCs/>
          <w:color w:val="000000"/>
          <w:spacing w:val="-13"/>
        </w:rPr>
        <w:lastRenderedPageBreak/>
        <w:t>4.</w:t>
      </w:r>
      <w:r w:rsidRPr="00296B03">
        <w:rPr>
          <w:rFonts w:cs="Arial"/>
          <w:b/>
          <w:bCs/>
          <w:color w:val="000000"/>
          <w:spacing w:val="-13"/>
        </w:rPr>
        <w:tab/>
        <w:t>RETURN OF CONFIDENTIAL INFORMATION</w:t>
      </w:r>
    </w:p>
    <w:p w14:paraId="73EA9314"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The Disclosing Party may at any time give notice in writing requiring that the whole or any particular part of the Confidential Information disclosed (including any copies thereof or reports, summaries and similar incorporating any part of the Confidential Information) are within 21 days either destroyed or returned and that the Receiving Party at the same time supply written certification of such return or destruction and that Receiving Party has not nor have the third parties to whom it has disclosed either directly or indirectly retained any Confidential Information or copies thereof.</w:t>
      </w:r>
    </w:p>
    <w:p w14:paraId="09195CA8" w14:textId="77777777" w:rsidR="00470B7A" w:rsidRPr="00296B03" w:rsidRDefault="00470B7A" w:rsidP="00470B7A">
      <w:pPr>
        <w:shd w:val="clear" w:color="auto" w:fill="FFFFFF"/>
        <w:tabs>
          <w:tab w:val="left" w:pos="567"/>
        </w:tabs>
        <w:spacing w:before="283"/>
        <w:ind w:left="10" w:right="849"/>
        <w:jc w:val="both"/>
        <w:rPr>
          <w:rFonts w:cs="Arial"/>
          <w:b/>
          <w:bCs/>
          <w:color w:val="000000"/>
          <w:spacing w:val="-13"/>
        </w:rPr>
      </w:pPr>
      <w:r w:rsidRPr="00296B03">
        <w:rPr>
          <w:rFonts w:cs="Arial"/>
          <w:b/>
          <w:bCs/>
          <w:color w:val="000000"/>
          <w:spacing w:val="-13"/>
        </w:rPr>
        <w:t>5.</w:t>
      </w:r>
      <w:r w:rsidRPr="00296B03">
        <w:rPr>
          <w:rFonts w:cs="Arial"/>
          <w:b/>
          <w:bCs/>
          <w:color w:val="000000"/>
          <w:spacing w:val="-13"/>
        </w:rPr>
        <w:tab/>
        <w:t>EXCLUDED INFORMATION</w:t>
      </w:r>
    </w:p>
    <w:p w14:paraId="2D044C35"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5.1</w:t>
      </w:r>
      <w:r w:rsidRPr="00296B03">
        <w:rPr>
          <w:rFonts w:cs="Arial"/>
          <w:spacing w:val="7"/>
        </w:rPr>
        <w:tab/>
        <w:t xml:space="preserve">The obligations of confidentiality pursuant to this Agreement do not apply to any Confidential Information </w:t>
      </w:r>
      <w:proofErr w:type="gramStart"/>
      <w:r w:rsidRPr="00296B03">
        <w:rPr>
          <w:rFonts w:cs="Arial"/>
          <w:spacing w:val="7"/>
        </w:rPr>
        <w:t>that:-</w:t>
      </w:r>
      <w:proofErr w:type="gramEnd"/>
    </w:p>
    <w:p w14:paraId="18EC696B" w14:textId="77777777" w:rsidR="00470B7A" w:rsidRPr="00296B03" w:rsidRDefault="00470B7A" w:rsidP="00470B7A">
      <w:pPr>
        <w:widowControl w:val="0"/>
        <w:shd w:val="clear" w:color="auto" w:fill="FFFFFF"/>
        <w:autoSpaceDE w:val="0"/>
        <w:autoSpaceDN w:val="0"/>
        <w:adjustRightInd w:val="0"/>
        <w:spacing w:before="5" w:line="264" w:lineRule="exact"/>
        <w:ind w:left="1418" w:right="849" w:hanging="851"/>
        <w:jc w:val="both"/>
        <w:rPr>
          <w:rFonts w:cs="Arial"/>
          <w:color w:val="000000"/>
          <w:spacing w:val="-10"/>
        </w:rPr>
      </w:pPr>
      <w:r w:rsidRPr="00296B03">
        <w:rPr>
          <w:rFonts w:cs="Arial"/>
          <w:color w:val="000000"/>
          <w:spacing w:val="1"/>
        </w:rPr>
        <w:t>5.1.1</w:t>
      </w:r>
      <w:r w:rsidRPr="00296B03">
        <w:rPr>
          <w:rFonts w:cs="Arial"/>
          <w:color w:val="000000"/>
          <w:spacing w:val="1"/>
        </w:rPr>
        <w:tab/>
        <w:t xml:space="preserve">is lawfully in the possession of the Receiving Party prior to receipt from the </w:t>
      </w:r>
      <w:r w:rsidRPr="00296B03">
        <w:rPr>
          <w:rFonts w:cs="Arial"/>
          <w:color w:val="000000"/>
          <w:spacing w:val="-6"/>
        </w:rPr>
        <w:t xml:space="preserve">Disclosing Party as reasonably evidenced in </w:t>
      </w:r>
      <w:proofErr w:type="gramStart"/>
      <w:r w:rsidRPr="00296B03">
        <w:rPr>
          <w:rFonts w:cs="Arial"/>
          <w:color w:val="000000"/>
          <w:spacing w:val="-6"/>
        </w:rPr>
        <w:t>writing;</w:t>
      </w:r>
      <w:proofErr w:type="gramEnd"/>
    </w:p>
    <w:p w14:paraId="4094F162" w14:textId="77777777" w:rsidR="00470B7A" w:rsidRPr="00296B03" w:rsidRDefault="00470B7A" w:rsidP="00470B7A">
      <w:pPr>
        <w:widowControl w:val="0"/>
        <w:shd w:val="clear" w:color="auto" w:fill="FFFFFF"/>
        <w:autoSpaceDE w:val="0"/>
        <w:autoSpaceDN w:val="0"/>
        <w:adjustRightInd w:val="0"/>
        <w:spacing w:before="5" w:line="264" w:lineRule="exact"/>
        <w:ind w:left="1418" w:right="849" w:hanging="851"/>
        <w:jc w:val="both"/>
        <w:rPr>
          <w:rFonts w:cs="Arial"/>
          <w:color w:val="000000"/>
          <w:spacing w:val="-9"/>
        </w:rPr>
      </w:pPr>
      <w:r w:rsidRPr="00296B03">
        <w:rPr>
          <w:rFonts w:cs="Arial"/>
          <w:color w:val="000000"/>
          <w:spacing w:val="-2"/>
        </w:rPr>
        <w:t>5.1.2</w:t>
      </w:r>
      <w:r w:rsidRPr="00296B03">
        <w:rPr>
          <w:rFonts w:cs="Arial"/>
          <w:color w:val="000000"/>
          <w:spacing w:val="-2"/>
        </w:rPr>
        <w:tab/>
        <w:t xml:space="preserve">is or becomes publicly known, otherwise than as a consequence of a breach of </w:t>
      </w:r>
      <w:r w:rsidRPr="00296B03">
        <w:rPr>
          <w:rFonts w:cs="Arial"/>
          <w:color w:val="000000"/>
          <w:spacing w:val="1"/>
        </w:rPr>
        <w:t xml:space="preserve">this agreement or breach of confidentiality between Receiving Party and its </w:t>
      </w:r>
      <w:r w:rsidRPr="00296B03">
        <w:rPr>
          <w:rFonts w:cs="Arial"/>
          <w:color w:val="000000"/>
          <w:spacing w:val="-6"/>
        </w:rPr>
        <w:t xml:space="preserve">employees, agents or other third </w:t>
      </w:r>
      <w:proofErr w:type="gramStart"/>
      <w:r w:rsidRPr="00296B03">
        <w:rPr>
          <w:rFonts w:cs="Arial"/>
          <w:color w:val="000000"/>
          <w:spacing w:val="-6"/>
        </w:rPr>
        <w:t>party;</w:t>
      </w:r>
      <w:proofErr w:type="gramEnd"/>
    </w:p>
    <w:p w14:paraId="2CFD0954" w14:textId="77777777" w:rsidR="00470B7A" w:rsidRPr="00296B03" w:rsidRDefault="00470B7A" w:rsidP="00470B7A">
      <w:pPr>
        <w:widowControl w:val="0"/>
        <w:shd w:val="clear" w:color="auto" w:fill="FFFFFF"/>
        <w:autoSpaceDE w:val="0"/>
        <w:autoSpaceDN w:val="0"/>
        <w:adjustRightInd w:val="0"/>
        <w:spacing w:line="264" w:lineRule="exact"/>
        <w:ind w:left="1418" w:right="849" w:hanging="851"/>
        <w:jc w:val="both"/>
        <w:rPr>
          <w:rFonts w:cs="Arial"/>
          <w:color w:val="000000"/>
          <w:spacing w:val="-9"/>
        </w:rPr>
      </w:pPr>
      <w:r w:rsidRPr="00296B03">
        <w:rPr>
          <w:rFonts w:cs="Arial"/>
          <w:color w:val="000000"/>
          <w:spacing w:val="3"/>
        </w:rPr>
        <w:t>5.1.3</w:t>
      </w:r>
      <w:r w:rsidRPr="00296B03">
        <w:rPr>
          <w:rFonts w:cs="Arial"/>
          <w:color w:val="000000"/>
          <w:spacing w:val="3"/>
        </w:rPr>
        <w:tab/>
        <w:t xml:space="preserve">can be reasonably evidenced by written records that it has been developed </w:t>
      </w:r>
      <w:r w:rsidRPr="00296B03">
        <w:rPr>
          <w:rFonts w:cs="Arial"/>
          <w:color w:val="000000"/>
          <w:spacing w:val="-6"/>
        </w:rPr>
        <w:t xml:space="preserve">independently by the Receiving Party without access to or use of or incorporation of the Confidential </w:t>
      </w:r>
      <w:proofErr w:type="gramStart"/>
      <w:r w:rsidRPr="00296B03">
        <w:rPr>
          <w:rFonts w:cs="Arial"/>
          <w:color w:val="000000"/>
          <w:spacing w:val="-6"/>
        </w:rPr>
        <w:t>Information;</w:t>
      </w:r>
      <w:proofErr w:type="gramEnd"/>
    </w:p>
    <w:p w14:paraId="025BB55C" w14:textId="77777777" w:rsidR="00470B7A" w:rsidRPr="00296B03" w:rsidRDefault="00470B7A" w:rsidP="00470B7A">
      <w:pPr>
        <w:widowControl w:val="0"/>
        <w:shd w:val="clear" w:color="auto" w:fill="FFFFFF"/>
        <w:autoSpaceDE w:val="0"/>
        <w:autoSpaceDN w:val="0"/>
        <w:adjustRightInd w:val="0"/>
        <w:spacing w:before="5" w:line="264" w:lineRule="exact"/>
        <w:ind w:left="1418" w:right="849" w:hanging="851"/>
        <w:jc w:val="both"/>
        <w:rPr>
          <w:rFonts w:cs="Arial"/>
          <w:color w:val="000000"/>
          <w:spacing w:val="-9"/>
        </w:rPr>
      </w:pPr>
      <w:r w:rsidRPr="00296B03">
        <w:rPr>
          <w:rFonts w:cs="Arial"/>
          <w:color w:val="000000"/>
          <w:spacing w:val="-4"/>
        </w:rPr>
        <w:t>5.1.4</w:t>
      </w:r>
      <w:r w:rsidRPr="00296B03">
        <w:rPr>
          <w:rFonts w:cs="Arial"/>
          <w:color w:val="000000"/>
          <w:spacing w:val="-4"/>
        </w:rPr>
        <w:tab/>
        <w:t xml:space="preserve">is disclosed by the Receiving Party to satisfy a requirement of, or demand by, a </w:t>
      </w:r>
      <w:r w:rsidRPr="00296B03">
        <w:rPr>
          <w:rFonts w:cs="Arial"/>
          <w:color w:val="000000"/>
          <w:spacing w:val="-6"/>
        </w:rPr>
        <w:t xml:space="preserve">competent court of law or governmental or regulatory </w:t>
      </w:r>
      <w:proofErr w:type="gramStart"/>
      <w:r w:rsidRPr="00296B03">
        <w:rPr>
          <w:rFonts w:cs="Arial"/>
          <w:color w:val="000000"/>
          <w:spacing w:val="-6"/>
        </w:rPr>
        <w:t>body;</w:t>
      </w:r>
      <w:proofErr w:type="gramEnd"/>
    </w:p>
    <w:p w14:paraId="134935BC" w14:textId="77777777" w:rsidR="00470B7A" w:rsidRPr="00296B03" w:rsidRDefault="00470B7A" w:rsidP="00470B7A">
      <w:pPr>
        <w:widowControl w:val="0"/>
        <w:shd w:val="clear" w:color="auto" w:fill="FFFFFF"/>
        <w:autoSpaceDE w:val="0"/>
        <w:autoSpaceDN w:val="0"/>
        <w:adjustRightInd w:val="0"/>
        <w:spacing w:before="5" w:line="264" w:lineRule="exact"/>
        <w:ind w:left="1418" w:right="849" w:hanging="851"/>
        <w:jc w:val="both"/>
        <w:rPr>
          <w:rFonts w:cs="Arial"/>
          <w:color w:val="000000"/>
          <w:spacing w:val="-10"/>
        </w:rPr>
      </w:pPr>
      <w:r w:rsidRPr="00296B03">
        <w:rPr>
          <w:rFonts w:cs="Arial"/>
          <w:color w:val="000000"/>
          <w:spacing w:val="-4"/>
        </w:rPr>
        <w:t>5.1.5</w:t>
      </w:r>
      <w:r w:rsidRPr="00296B03">
        <w:rPr>
          <w:rFonts w:cs="Arial"/>
          <w:color w:val="000000"/>
          <w:spacing w:val="-4"/>
        </w:rPr>
        <w:tab/>
        <w:t xml:space="preserve">is disclosed to a third party pursuant to a specific written authorisation from the </w:t>
      </w:r>
      <w:r w:rsidRPr="00296B03">
        <w:rPr>
          <w:rFonts w:cs="Arial"/>
          <w:color w:val="000000"/>
          <w:spacing w:val="-6"/>
        </w:rPr>
        <w:t>Disclosing Party allowing full public or specific disclosure; or</w:t>
      </w:r>
    </w:p>
    <w:p w14:paraId="7A9F2052" w14:textId="77777777" w:rsidR="00470B7A" w:rsidRPr="00296B03" w:rsidRDefault="00470B7A" w:rsidP="00470B7A">
      <w:pPr>
        <w:widowControl w:val="0"/>
        <w:shd w:val="clear" w:color="auto" w:fill="FFFFFF"/>
        <w:autoSpaceDE w:val="0"/>
        <w:autoSpaceDN w:val="0"/>
        <w:adjustRightInd w:val="0"/>
        <w:spacing w:before="5" w:line="264" w:lineRule="exact"/>
        <w:ind w:left="1418" w:right="849" w:hanging="851"/>
        <w:jc w:val="both"/>
        <w:rPr>
          <w:rFonts w:cs="Arial"/>
          <w:color w:val="000000"/>
          <w:spacing w:val="-10"/>
        </w:rPr>
      </w:pPr>
      <w:r w:rsidRPr="00296B03">
        <w:rPr>
          <w:rFonts w:cs="Arial"/>
          <w:color w:val="000000"/>
          <w:spacing w:val="15"/>
        </w:rPr>
        <w:t>5.1.6</w:t>
      </w:r>
      <w:r w:rsidRPr="00296B03">
        <w:rPr>
          <w:rFonts w:cs="Arial"/>
          <w:color w:val="000000"/>
          <w:spacing w:val="15"/>
        </w:rPr>
        <w:tab/>
        <w:t xml:space="preserve">is received from a third party without breach of any other relevant </w:t>
      </w:r>
      <w:r w:rsidRPr="00296B03">
        <w:rPr>
          <w:rFonts w:cs="Arial"/>
          <w:color w:val="000000"/>
          <w:spacing w:val="3"/>
        </w:rPr>
        <w:t>confidentiality obligation.</w:t>
      </w:r>
    </w:p>
    <w:p w14:paraId="45A7F561" w14:textId="77777777" w:rsidR="00470B7A" w:rsidRPr="00296B03" w:rsidRDefault="00470B7A" w:rsidP="00470B7A">
      <w:pPr>
        <w:shd w:val="clear" w:color="auto" w:fill="FFFFFF"/>
        <w:tabs>
          <w:tab w:val="left" w:pos="567"/>
        </w:tabs>
        <w:spacing w:before="283"/>
        <w:ind w:left="10" w:right="849"/>
        <w:jc w:val="both"/>
        <w:rPr>
          <w:rFonts w:cs="Arial"/>
          <w:b/>
          <w:bCs/>
          <w:color w:val="000000"/>
          <w:spacing w:val="-13"/>
        </w:rPr>
      </w:pPr>
      <w:r w:rsidRPr="00296B03">
        <w:rPr>
          <w:rFonts w:cs="Arial"/>
          <w:b/>
          <w:bCs/>
          <w:color w:val="000000"/>
          <w:spacing w:val="-13"/>
        </w:rPr>
        <w:t>6.</w:t>
      </w:r>
      <w:r w:rsidRPr="00296B03">
        <w:rPr>
          <w:rFonts w:cs="Arial"/>
          <w:b/>
          <w:bCs/>
          <w:color w:val="000000"/>
          <w:spacing w:val="-13"/>
        </w:rPr>
        <w:tab/>
        <w:t>NO COMMITMENT</w:t>
      </w:r>
    </w:p>
    <w:p w14:paraId="577D735D"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 xml:space="preserve">Nothing in this agreement obliges either Party to enter into any agreement or transaction or arrangement or collaboration or joint venture nor does it give rights to either Party to make, </w:t>
      </w:r>
      <w:proofErr w:type="gramStart"/>
      <w:r w:rsidRPr="00296B03">
        <w:rPr>
          <w:rFonts w:cs="Arial"/>
          <w:color w:val="000000"/>
          <w:spacing w:val="1"/>
        </w:rPr>
        <w:t>enter into</w:t>
      </w:r>
      <w:proofErr w:type="gramEnd"/>
      <w:r w:rsidRPr="00296B03">
        <w:rPr>
          <w:rFonts w:cs="Arial"/>
          <w:color w:val="000000"/>
          <w:spacing w:val="1"/>
        </w:rPr>
        <w:t xml:space="preserve"> or agree any commitment or obligation on behalf of the other Party.</w:t>
      </w:r>
    </w:p>
    <w:p w14:paraId="02BF8A8F" w14:textId="77777777" w:rsidR="00470B7A" w:rsidRPr="00296B03" w:rsidRDefault="00470B7A" w:rsidP="00470B7A">
      <w:pPr>
        <w:shd w:val="clear" w:color="auto" w:fill="FFFFFF"/>
        <w:tabs>
          <w:tab w:val="left" w:pos="567"/>
        </w:tabs>
        <w:spacing w:before="283"/>
        <w:ind w:left="10" w:right="849"/>
        <w:jc w:val="both"/>
        <w:rPr>
          <w:rFonts w:cs="Arial"/>
          <w:b/>
          <w:bCs/>
          <w:color w:val="000000"/>
          <w:spacing w:val="-13"/>
        </w:rPr>
      </w:pPr>
      <w:r w:rsidRPr="00296B03">
        <w:rPr>
          <w:rFonts w:cs="Arial"/>
          <w:b/>
          <w:bCs/>
          <w:color w:val="000000"/>
          <w:spacing w:val="-13"/>
        </w:rPr>
        <w:t>7.</w:t>
      </w:r>
      <w:r w:rsidRPr="00296B03">
        <w:rPr>
          <w:rFonts w:cs="Arial"/>
          <w:b/>
          <w:bCs/>
          <w:color w:val="000000"/>
          <w:spacing w:val="-13"/>
        </w:rPr>
        <w:tab/>
        <w:t>AMENDMENT AND ASSIGNMENT</w:t>
      </w:r>
    </w:p>
    <w:p w14:paraId="09334647"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No amendment to or assignment of any of the provisions of this agreement will be effective unless agreed in writing by all the Parties to this agreement.</w:t>
      </w:r>
    </w:p>
    <w:p w14:paraId="0F1BB95C" w14:textId="77777777" w:rsidR="00470B7A" w:rsidRPr="00296B03" w:rsidRDefault="00470B7A" w:rsidP="00470B7A">
      <w:pPr>
        <w:keepNext/>
        <w:shd w:val="clear" w:color="auto" w:fill="FFFFFF"/>
        <w:tabs>
          <w:tab w:val="left" w:pos="567"/>
        </w:tabs>
        <w:spacing w:before="283"/>
        <w:ind w:left="11" w:right="851"/>
        <w:jc w:val="both"/>
        <w:rPr>
          <w:rFonts w:cs="Arial"/>
          <w:b/>
          <w:bCs/>
          <w:color w:val="000000"/>
          <w:spacing w:val="-13"/>
        </w:rPr>
      </w:pPr>
      <w:r w:rsidRPr="00296B03">
        <w:rPr>
          <w:rFonts w:cs="Arial"/>
          <w:b/>
          <w:bCs/>
          <w:color w:val="000000"/>
          <w:spacing w:val="-13"/>
        </w:rPr>
        <w:t>8.</w:t>
      </w:r>
      <w:r w:rsidRPr="00296B03">
        <w:rPr>
          <w:rFonts w:cs="Arial"/>
          <w:b/>
          <w:bCs/>
          <w:color w:val="000000"/>
          <w:spacing w:val="-13"/>
        </w:rPr>
        <w:tab/>
        <w:t>NO WAIVER</w:t>
      </w:r>
    </w:p>
    <w:p w14:paraId="35A2C54C"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 xml:space="preserve">The failure to enforce or to require the performance at any time of any one or more provisions of this agreement shall not be construed to be a waiver of such </w:t>
      </w:r>
      <w:proofErr w:type="gramStart"/>
      <w:r w:rsidRPr="00296B03">
        <w:rPr>
          <w:rFonts w:cs="Arial"/>
          <w:color w:val="000000"/>
          <w:spacing w:val="1"/>
        </w:rPr>
        <w:t>provision, and</w:t>
      </w:r>
      <w:proofErr w:type="gramEnd"/>
      <w:r w:rsidRPr="00296B03">
        <w:rPr>
          <w:rFonts w:cs="Arial"/>
          <w:color w:val="000000"/>
          <w:spacing w:val="1"/>
        </w:rPr>
        <w:t xml:space="preserve"> will not affect either the validity of this agreement or any part hereof or the right of any Party thereafter to enforce each and every provision in accordance with the terms of this agreement.</w:t>
      </w:r>
    </w:p>
    <w:p w14:paraId="4077B8C2" w14:textId="77777777" w:rsidR="00E54736" w:rsidRPr="00296B03" w:rsidRDefault="00E54736">
      <w:pPr>
        <w:spacing w:after="200" w:line="276" w:lineRule="auto"/>
        <w:rPr>
          <w:rFonts w:cs="Arial"/>
          <w:b/>
          <w:bCs/>
          <w:color w:val="000000"/>
          <w:spacing w:val="-13"/>
        </w:rPr>
      </w:pPr>
      <w:r w:rsidRPr="00296B03">
        <w:rPr>
          <w:rFonts w:cs="Arial"/>
          <w:b/>
          <w:bCs/>
          <w:color w:val="000000"/>
          <w:spacing w:val="-13"/>
        </w:rPr>
        <w:br w:type="page"/>
      </w:r>
    </w:p>
    <w:p w14:paraId="4BF7B8DA" w14:textId="77777777" w:rsidR="00470B7A" w:rsidRPr="00296B03" w:rsidRDefault="00470B7A" w:rsidP="00470B7A">
      <w:pPr>
        <w:shd w:val="clear" w:color="auto" w:fill="FFFFFF"/>
        <w:tabs>
          <w:tab w:val="left" w:pos="567"/>
        </w:tabs>
        <w:spacing w:before="283"/>
        <w:ind w:left="11" w:right="851"/>
        <w:jc w:val="both"/>
        <w:rPr>
          <w:rFonts w:cs="Arial"/>
          <w:b/>
          <w:bCs/>
          <w:color w:val="000000"/>
          <w:spacing w:val="-13"/>
        </w:rPr>
      </w:pPr>
      <w:r w:rsidRPr="00296B03">
        <w:rPr>
          <w:rFonts w:cs="Arial"/>
          <w:b/>
          <w:bCs/>
          <w:color w:val="000000"/>
          <w:spacing w:val="-13"/>
        </w:rPr>
        <w:lastRenderedPageBreak/>
        <w:t>9.</w:t>
      </w:r>
      <w:r w:rsidRPr="00296B03">
        <w:rPr>
          <w:rFonts w:cs="Arial"/>
          <w:b/>
          <w:bCs/>
          <w:color w:val="000000"/>
          <w:spacing w:val="-13"/>
        </w:rPr>
        <w:tab/>
        <w:t>ENTIRE AGREEMENT</w:t>
      </w:r>
    </w:p>
    <w:p w14:paraId="797B5CE2"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This agreement contains the entire agreement of the Parties with respect to the subject matter of this agreement and save as otherwise expressly agreed in writing supersedes all prior agreements between the parties, whether written or oral, with respect to the subject matter of this agreement.</w:t>
      </w:r>
    </w:p>
    <w:p w14:paraId="0CA73434" w14:textId="77777777" w:rsidR="00E54736" w:rsidRPr="00296B03" w:rsidRDefault="00E54736">
      <w:pPr>
        <w:spacing w:after="200" w:line="276" w:lineRule="auto"/>
        <w:rPr>
          <w:rFonts w:cs="Arial"/>
          <w:b/>
          <w:bCs/>
          <w:color w:val="000000"/>
          <w:spacing w:val="-13"/>
        </w:rPr>
      </w:pPr>
    </w:p>
    <w:p w14:paraId="058A6A2A" w14:textId="77777777" w:rsidR="00470B7A" w:rsidRPr="00296B03" w:rsidRDefault="00470B7A" w:rsidP="00470B7A">
      <w:pPr>
        <w:shd w:val="clear" w:color="auto" w:fill="FFFFFF"/>
        <w:tabs>
          <w:tab w:val="left" w:pos="567"/>
        </w:tabs>
        <w:spacing w:before="283"/>
        <w:ind w:left="11" w:right="851"/>
        <w:jc w:val="both"/>
        <w:rPr>
          <w:rFonts w:cs="Arial"/>
          <w:b/>
          <w:bCs/>
          <w:color w:val="000000"/>
          <w:spacing w:val="-13"/>
        </w:rPr>
      </w:pPr>
      <w:r w:rsidRPr="00296B03">
        <w:rPr>
          <w:rFonts w:cs="Arial"/>
          <w:b/>
          <w:bCs/>
          <w:color w:val="000000"/>
          <w:spacing w:val="-13"/>
        </w:rPr>
        <w:t>10.</w:t>
      </w:r>
      <w:r w:rsidRPr="00296B03">
        <w:rPr>
          <w:rFonts w:cs="Arial"/>
          <w:b/>
          <w:bCs/>
          <w:color w:val="000000"/>
          <w:spacing w:val="-13"/>
        </w:rPr>
        <w:tab/>
        <w:t>NO TRANSFER OF TITLE, NO LICENCES OR WARRANTIES</w:t>
      </w:r>
    </w:p>
    <w:p w14:paraId="2A17745F"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 xml:space="preserve">11.1 </w:t>
      </w:r>
      <w:r w:rsidRPr="00296B03">
        <w:rPr>
          <w:rFonts w:cs="Arial"/>
          <w:spacing w:val="7"/>
        </w:rPr>
        <w:tab/>
        <w:t xml:space="preserve">Receiving Party acknowledges and agrees that all Confidential Information of the Disclosing Party is property of the Disclosing </w:t>
      </w:r>
      <w:proofErr w:type="gramStart"/>
      <w:r w:rsidRPr="00296B03">
        <w:rPr>
          <w:rFonts w:cs="Arial"/>
          <w:spacing w:val="7"/>
        </w:rPr>
        <w:t>Party</w:t>
      </w:r>
      <w:proofErr w:type="gramEnd"/>
      <w:r w:rsidRPr="00296B03">
        <w:rPr>
          <w:rFonts w:cs="Arial"/>
          <w:spacing w:val="7"/>
        </w:rPr>
        <w:t xml:space="preserve"> and the disclosure of the Confidential Information does not confer any rights to that Confidential Information on the Receiving Party.</w:t>
      </w:r>
    </w:p>
    <w:p w14:paraId="60D8334E"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11.2</w:t>
      </w:r>
      <w:r w:rsidRPr="00296B03">
        <w:rPr>
          <w:rFonts w:cs="Arial"/>
          <w:spacing w:val="7"/>
        </w:rPr>
        <w:tab/>
        <w:t>No licence to the Receiving Party under any trade secrets, patents or copyrights is granted or implied by disclosure of Confidential Information to that Party.</w:t>
      </w:r>
    </w:p>
    <w:p w14:paraId="61352C86"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11.3</w:t>
      </w:r>
      <w:r w:rsidRPr="00296B03">
        <w:rPr>
          <w:rFonts w:cs="Arial"/>
          <w:spacing w:val="7"/>
        </w:rPr>
        <w:tab/>
        <w:t>Save as provided in clause 2.2 above neither Party makes any representation or warranty, express or implied, as to the accuracy or completeness of any of the Confidential Information and neither Party will be liable to the other for any loss resulting from the use or reliance on the Confidential Information.</w:t>
      </w:r>
    </w:p>
    <w:p w14:paraId="4FF9EDD1" w14:textId="77777777" w:rsidR="00470B7A" w:rsidRPr="00296B03" w:rsidRDefault="00470B7A" w:rsidP="00470B7A">
      <w:pPr>
        <w:shd w:val="clear" w:color="auto" w:fill="FFFFFF"/>
        <w:tabs>
          <w:tab w:val="left" w:pos="567"/>
        </w:tabs>
        <w:spacing w:before="283"/>
        <w:ind w:left="11" w:right="851"/>
        <w:jc w:val="both"/>
        <w:rPr>
          <w:rFonts w:cs="Arial"/>
          <w:b/>
          <w:bCs/>
          <w:color w:val="000000"/>
          <w:spacing w:val="-13"/>
        </w:rPr>
      </w:pPr>
      <w:r w:rsidRPr="00296B03">
        <w:rPr>
          <w:rFonts w:cs="Arial"/>
          <w:b/>
          <w:bCs/>
          <w:color w:val="000000"/>
          <w:spacing w:val="-13"/>
        </w:rPr>
        <w:t>11.</w:t>
      </w:r>
      <w:r w:rsidRPr="00296B03">
        <w:rPr>
          <w:rFonts w:cs="Arial"/>
          <w:b/>
          <w:bCs/>
          <w:color w:val="000000"/>
          <w:spacing w:val="-13"/>
        </w:rPr>
        <w:tab/>
        <w:t>THIRD PARTY RIGHTS</w:t>
      </w:r>
    </w:p>
    <w:p w14:paraId="42253C4C" w14:textId="77777777" w:rsidR="00470B7A" w:rsidRPr="00296B03" w:rsidRDefault="00470B7A" w:rsidP="00470B7A">
      <w:pPr>
        <w:shd w:val="clear" w:color="auto" w:fill="FFFFFF"/>
        <w:spacing w:before="283" w:line="274" w:lineRule="exact"/>
        <w:ind w:left="10" w:right="849"/>
        <w:jc w:val="both"/>
        <w:rPr>
          <w:rFonts w:cs="Arial"/>
          <w:color w:val="000000"/>
          <w:spacing w:val="1"/>
        </w:rPr>
      </w:pPr>
      <w:r w:rsidRPr="00296B03">
        <w:rPr>
          <w:rFonts w:cs="Arial"/>
          <w:color w:val="000000"/>
          <w:spacing w:val="1"/>
        </w:rPr>
        <w:t xml:space="preserve">A person who is not a party to this agreement may not enforce any of its terms </w:t>
      </w:r>
      <w:r w:rsidR="00C9128C" w:rsidRPr="00296B03">
        <w:rPr>
          <w:rFonts w:cs="Arial"/>
          <w:color w:val="000000"/>
          <w:spacing w:val="1"/>
        </w:rPr>
        <w:t>u</w:t>
      </w:r>
      <w:r w:rsidRPr="00296B03">
        <w:rPr>
          <w:rFonts w:cs="Arial"/>
          <w:color w:val="000000"/>
          <w:spacing w:val="1"/>
        </w:rPr>
        <w:t xml:space="preserve">nder </w:t>
      </w:r>
      <w:r w:rsidR="00C9128C" w:rsidRPr="00296B03">
        <w:rPr>
          <w:rFonts w:cs="Arial"/>
          <w:color w:val="000000"/>
          <w:spacing w:val="1"/>
        </w:rPr>
        <w:t>any</w:t>
      </w:r>
      <w:r w:rsidRPr="00296B03">
        <w:rPr>
          <w:rFonts w:cs="Arial"/>
          <w:color w:val="000000"/>
          <w:spacing w:val="1"/>
        </w:rPr>
        <w:t xml:space="preserve"> legislation in any part of the world.</w:t>
      </w:r>
    </w:p>
    <w:p w14:paraId="2987137E" w14:textId="77777777" w:rsidR="00470B7A" w:rsidRPr="00296B03" w:rsidRDefault="00470B7A" w:rsidP="00470B7A">
      <w:pPr>
        <w:shd w:val="clear" w:color="auto" w:fill="FFFFFF"/>
        <w:tabs>
          <w:tab w:val="left" w:pos="567"/>
        </w:tabs>
        <w:spacing w:before="283"/>
        <w:ind w:left="11" w:right="851"/>
        <w:jc w:val="both"/>
        <w:rPr>
          <w:rFonts w:cs="Arial"/>
          <w:b/>
          <w:bCs/>
          <w:color w:val="000000"/>
          <w:spacing w:val="-13"/>
        </w:rPr>
      </w:pPr>
      <w:r w:rsidRPr="00296B03">
        <w:rPr>
          <w:rFonts w:cs="Arial"/>
          <w:b/>
          <w:bCs/>
          <w:color w:val="000000"/>
          <w:spacing w:val="-13"/>
        </w:rPr>
        <w:t>12.</w:t>
      </w:r>
      <w:r w:rsidRPr="00296B03">
        <w:rPr>
          <w:rFonts w:cs="Arial"/>
          <w:b/>
          <w:bCs/>
          <w:color w:val="000000"/>
          <w:spacing w:val="-13"/>
        </w:rPr>
        <w:tab/>
        <w:t>TERM AND TERMINATION</w:t>
      </w:r>
    </w:p>
    <w:p w14:paraId="3E03811F"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12.1</w:t>
      </w:r>
      <w:r w:rsidRPr="00296B03">
        <w:rPr>
          <w:rFonts w:cs="Arial"/>
          <w:spacing w:val="7"/>
        </w:rPr>
        <w:tab/>
        <w:t>This agreement will remain in full force and effect for a period of 3 years from its date of execution unless terminated earlier by either Party providing one month's written notice of termination to the other Party.</w:t>
      </w:r>
    </w:p>
    <w:p w14:paraId="277D4C84" w14:textId="77777777" w:rsidR="00470B7A" w:rsidRPr="00296B03" w:rsidRDefault="00470B7A" w:rsidP="00470B7A">
      <w:pPr>
        <w:shd w:val="clear" w:color="auto" w:fill="FFFFFF"/>
        <w:spacing w:before="240" w:line="274" w:lineRule="exact"/>
        <w:ind w:left="533" w:right="849" w:hanging="533"/>
        <w:jc w:val="both"/>
        <w:rPr>
          <w:rFonts w:cs="Arial"/>
          <w:spacing w:val="7"/>
        </w:rPr>
      </w:pPr>
      <w:r w:rsidRPr="00296B03">
        <w:rPr>
          <w:rFonts w:cs="Arial"/>
          <w:spacing w:val="7"/>
        </w:rPr>
        <w:t>12.2</w:t>
      </w:r>
      <w:r w:rsidRPr="00296B03">
        <w:rPr>
          <w:rFonts w:cs="Arial"/>
          <w:spacing w:val="7"/>
        </w:rPr>
        <w:tab/>
        <w:t>Termination does not affect a Party's accrued rights and liabilities at the date of termination and the obligations of the parties under clauses 2 through 5 which will survive termination and remain in full force and effect for a period of five (5) years from the date of termination of this Agreement.</w:t>
      </w:r>
    </w:p>
    <w:p w14:paraId="0CED3E05" w14:textId="77777777" w:rsidR="00470B7A" w:rsidRPr="00296B03" w:rsidRDefault="00470B7A" w:rsidP="00470B7A">
      <w:pPr>
        <w:shd w:val="clear" w:color="auto" w:fill="FFFFFF"/>
        <w:tabs>
          <w:tab w:val="left" w:pos="567"/>
        </w:tabs>
        <w:spacing w:before="283"/>
        <w:ind w:left="11" w:right="851"/>
        <w:jc w:val="both"/>
        <w:rPr>
          <w:rFonts w:cs="Arial"/>
          <w:b/>
          <w:bCs/>
          <w:color w:val="000000"/>
          <w:spacing w:val="-13"/>
        </w:rPr>
      </w:pPr>
      <w:r w:rsidRPr="00296B03">
        <w:rPr>
          <w:rFonts w:cs="Arial"/>
          <w:b/>
          <w:bCs/>
          <w:color w:val="000000"/>
          <w:spacing w:val="-13"/>
        </w:rPr>
        <w:t>13.</w:t>
      </w:r>
      <w:r w:rsidRPr="00296B03">
        <w:rPr>
          <w:rFonts w:cs="Arial"/>
          <w:b/>
          <w:bCs/>
          <w:color w:val="000000"/>
          <w:spacing w:val="-13"/>
        </w:rPr>
        <w:tab/>
        <w:t>GOVERNING LAW</w:t>
      </w:r>
    </w:p>
    <w:p w14:paraId="04710609" w14:textId="77777777" w:rsidR="00470B7A" w:rsidRPr="00296B03" w:rsidRDefault="00470B7A" w:rsidP="00470B7A">
      <w:pPr>
        <w:shd w:val="clear" w:color="auto" w:fill="FFFFFF"/>
        <w:spacing w:before="240" w:line="274" w:lineRule="exact"/>
        <w:ind w:left="533" w:right="849" w:hanging="533"/>
        <w:jc w:val="both"/>
        <w:rPr>
          <w:rFonts w:cs="Arial"/>
          <w:color w:val="000000"/>
        </w:rPr>
      </w:pPr>
      <w:r w:rsidRPr="00296B03">
        <w:rPr>
          <w:rFonts w:cs="Arial"/>
          <w:spacing w:val="7"/>
        </w:rPr>
        <w:t>13.1</w:t>
      </w:r>
      <w:r w:rsidRPr="00296B03">
        <w:rPr>
          <w:rFonts w:cs="Arial"/>
          <w:spacing w:val="7"/>
        </w:rPr>
        <w:tab/>
      </w:r>
      <w:r w:rsidRPr="00296B03">
        <w:rPr>
          <w:rFonts w:cs="Arial"/>
          <w:color w:val="000000"/>
        </w:rPr>
        <w:t xml:space="preserve">This Agreement shall be governed and construed under </w:t>
      </w:r>
      <w:r w:rsidR="00C9128C" w:rsidRPr="00296B03">
        <w:rPr>
          <w:rFonts w:cs="Arial"/>
          <w:color w:val="000000"/>
        </w:rPr>
        <w:t>Irish</w:t>
      </w:r>
      <w:r w:rsidRPr="00296B03">
        <w:rPr>
          <w:rFonts w:cs="Arial"/>
          <w:color w:val="000000"/>
        </w:rPr>
        <w:t xml:space="preserve"> law and both Parties hereby submit to the non-exclusive jurisdiction of the </w:t>
      </w:r>
      <w:r w:rsidR="00C9128C" w:rsidRPr="00296B03">
        <w:rPr>
          <w:rFonts w:cs="Arial"/>
          <w:color w:val="000000"/>
        </w:rPr>
        <w:t xml:space="preserve">Irish </w:t>
      </w:r>
      <w:r w:rsidRPr="00296B03">
        <w:rPr>
          <w:rFonts w:cs="Arial"/>
          <w:color w:val="000000"/>
        </w:rPr>
        <w:t>Courts.</w:t>
      </w:r>
    </w:p>
    <w:p w14:paraId="7F012DEE" w14:textId="77777777" w:rsidR="00470B7A" w:rsidRPr="00296B03" w:rsidRDefault="00470B7A" w:rsidP="00470B7A">
      <w:r w:rsidRPr="00296B03">
        <w:br w:type="page"/>
      </w:r>
    </w:p>
    <w:p w14:paraId="6B4BF92C" w14:textId="77777777" w:rsidR="00470B7A" w:rsidRPr="00296B03" w:rsidRDefault="00470B7A" w:rsidP="00470B7A">
      <w:pPr>
        <w:shd w:val="clear" w:color="auto" w:fill="FFFFFF"/>
        <w:spacing w:before="533"/>
        <w:ind w:right="849"/>
        <w:rPr>
          <w:rFonts w:cs="Arial"/>
          <w:color w:val="000000"/>
          <w:spacing w:val="-1"/>
        </w:rPr>
      </w:pPr>
      <w:r w:rsidRPr="00296B03">
        <w:rPr>
          <w:rFonts w:cs="Arial"/>
          <w:color w:val="000000"/>
          <w:spacing w:val="-1"/>
        </w:rPr>
        <w:lastRenderedPageBreak/>
        <w:t>EXECUTED BY the Parties.</w:t>
      </w:r>
    </w:p>
    <w:p w14:paraId="5CA2F49C" w14:textId="77777777" w:rsidR="00470B7A" w:rsidRPr="00296B03" w:rsidRDefault="00470B7A" w:rsidP="00470B7A">
      <w:pPr>
        <w:pStyle w:val="None"/>
        <w:keepNext w:val="0"/>
        <w:rPr>
          <w:rFonts w:cs="Arial"/>
          <w:sz w:val="20"/>
        </w:rPr>
      </w:pPr>
    </w:p>
    <w:p w14:paraId="728EE69A" w14:textId="77777777" w:rsidR="00470B7A" w:rsidRPr="00296B03" w:rsidRDefault="00470B7A" w:rsidP="00470B7A">
      <w:pPr>
        <w:pStyle w:val="None"/>
        <w:keepNext w:val="0"/>
        <w:rPr>
          <w:rFonts w:cs="Arial"/>
          <w:sz w:val="20"/>
        </w:rPr>
      </w:pPr>
      <w:r w:rsidRPr="00296B03">
        <w:rPr>
          <w:rFonts w:cs="Arial"/>
          <w:sz w:val="20"/>
        </w:rPr>
        <w:t xml:space="preserve">SIGNED and agreed on behalf of </w:t>
      </w:r>
      <w:r w:rsidR="00C9128C" w:rsidRPr="00296B03">
        <w:rPr>
          <w:rFonts w:cs="Arial"/>
          <w:b/>
          <w:sz w:val="20"/>
        </w:rPr>
        <w:t>MAINLINE</w:t>
      </w:r>
      <w:r w:rsidRPr="00296B03">
        <w:rPr>
          <w:rFonts w:cs="Arial"/>
          <w:b/>
          <w:sz w:val="20"/>
        </w:rPr>
        <w:t xml:space="preserve"> UTILIT</w:t>
      </w:r>
      <w:r w:rsidR="00C9128C" w:rsidRPr="00296B03">
        <w:rPr>
          <w:rFonts w:cs="Arial"/>
          <w:b/>
          <w:sz w:val="20"/>
        </w:rPr>
        <w:t xml:space="preserve">IES GROUP </w:t>
      </w:r>
      <w:r w:rsidRPr="00296B03">
        <w:rPr>
          <w:rFonts w:cs="Arial"/>
          <w:b/>
          <w:sz w:val="20"/>
        </w:rPr>
        <w:t>LTD</w:t>
      </w:r>
    </w:p>
    <w:p w14:paraId="6F318B4B" w14:textId="77777777" w:rsidR="00470B7A" w:rsidRPr="00296B03" w:rsidRDefault="00470B7A" w:rsidP="00470B7A">
      <w:pPr>
        <w:pStyle w:val="None"/>
        <w:keepNext w:val="0"/>
        <w:rPr>
          <w:rFonts w:cs="Arial"/>
          <w:sz w:val="20"/>
        </w:rPr>
      </w:pPr>
    </w:p>
    <w:p w14:paraId="5AB9A512" w14:textId="77777777" w:rsidR="00470B7A" w:rsidRPr="00296B03" w:rsidRDefault="00470B7A" w:rsidP="00470B7A">
      <w:pPr>
        <w:pStyle w:val="None"/>
        <w:keepNext w:val="0"/>
        <w:spacing w:line="480" w:lineRule="auto"/>
        <w:rPr>
          <w:rFonts w:cs="Arial"/>
          <w:sz w:val="20"/>
        </w:rPr>
      </w:pPr>
      <w:r w:rsidRPr="00296B03">
        <w:rPr>
          <w:rFonts w:cs="Arial"/>
          <w:sz w:val="20"/>
        </w:rPr>
        <w:t>SIGNED</w:t>
      </w:r>
      <w:r w:rsidRPr="00296B03">
        <w:rPr>
          <w:rFonts w:cs="Arial"/>
          <w:sz w:val="20"/>
        </w:rPr>
        <w:tab/>
        <w:t>______________________________________________</w:t>
      </w:r>
    </w:p>
    <w:p w14:paraId="1EFE81E0" w14:textId="4080E83F" w:rsidR="00470B7A" w:rsidRPr="00296B03" w:rsidRDefault="00470B7A" w:rsidP="00470B7A">
      <w:pPr>
        <w:pStyle w:val="None"/>
        <w:keepNext w:val="0"/>
        <w:spacing w:line="480" w:lineRule="auto"/>
        <w:rPr>
          <w:rFonts w:cs="Arial"/>
          <w:sz w:val="20"/>
        </w:rPr>
      </w:pPr>
      <w:r w:rsidRPr="00296B03">
        <w:rPr>
          <w:rFonts w:cs="Arial"/>
          <w:sz w:val="20"/>
        </w:rPr>
        <w:t>NAME</w:t>
      </w:r>
      <w:r w:rsidRPr="00296B03">
        <w:rPr>
          <w:rFonts w:cs="Arial"/>
          <w:sz w:val="20"/>
        </w:rPr>
        <w:tab/>
      </w:r>
      <w:r w:rsidRPr="00296B03">
        <w:rPr>
          <w:rFonts w:cs="Arial"/>
          <w:sz w:val="20"/>
        </w:rPr>
        <w:tab/>
        <w:t>____</w:t>
      </w:r>
      <w:r w:rsidR="00296B03">
        <w:rPr>
          <w:rFonts w:cs="Arial"/>
          <w:sz w:val="20"/>
        </w:rPr>
        <w:t>Anders Ingelsten</w:t>
      </w:r>
      <w:r w:rsidRPr="00296B03">
        <w:rPr>
          <w:rFonts w:cs="Arial"/>
          <w:sz w:val="20"/>
        </w:rPr>
        <w:t>____________________________</w:t>
      </w:r>
    </w:p>
    <w:p w14:paraId="24C93C27" w14:textId="6FE5FD42" w:rsidR="00470B7A" w:rsidRPr="00296B03" w:rsidRDefault="00470B7A" w:rsidP="00470B7A">
      <w:pPr>
        <w:pStyle w:val="None"/>
        <w:keepNext w:val="0"/>
        <w:spacing w:line="480" w:lineRule="auto"/>
        <w:rPr>
          <w:rFonts w:cs="Arial"/>
          <w:sz w:val="20"/>
        </w:rPr>
      </w:pPr>
      <w:r w:rsidRPr="00296B03">
        <w:rPr>
          <w:rFonts w:cs="Arial"/>
          <w:sz w:val="20"/>
        </w:rPr>
        <w:t>TITLE</w:t>
      </w:r>
      <w:r w:rsidRPr="00296B03">
        <w:rPr>
          <w:rFonts w:cs="Arial"/>
          <w:sz w:val="20"/>
        </w:rPr>
        <w:tab/>
      </w:r>
      <w:r w:rsidRPr="00296B03">
        <w:rPr>
          <w:rFonts w:cs="Arial"/>
          <w:sz w:val="20"/>
        </w:rPr>
        <w:tab/>
        <w:t>____</w:t>
      </w:r>
      <w:r w:rsidR="00296B03">
        <w:rPr>
          <w:rFonts w:cs="Arial"/>
          <w:sz w:val="20"/>
        </w:rPr>
        <w:t>IT Manager_</w:t>
      </w:r>
      <w:r w:rsidRPr="00296B03">
        <w:rPr>
          <w:rFonts w:cs="Arial"/>
          <w:sz w:val="20"/>
        </w:rPr>
        <w:t>________________________________</w:t>
      </w:r>
    </w:p>
    <w:p w14:paraId="57156C79" w14:textId="77777777" w:rsidR="00470B7A" w:rsidRPr="00296B03" w:rsidRDefault="00470B7A" w:rsidP="00470B7A">
      <w:pPr>
        <w:pStyle w:val="None"/>
        <w:keepNext w:val="0"/>
        <w:spacing w:line="480" w:lineRule="auto"/>
        <w:rPr>
          <w:rFonts w:cs="Arial"/>
          <w:sz w:val="20"/>
        </w:rPr>
      </w:pPr>
      <w:r w:rsidRPr="00296B03">
        <w:rPr>
          <w:rFonts w:cs="Arial"/>
          <w:sz w:val="20"/>
        </w:rPr>
        <w:t>DATE</w:t>
      </w:r>
      <w:r w:rsidRPr="00296B03">
        <w:rPr>
          <w:rFonts w:cs="Arial"/>
          <w:sz w:val="20"/>
        </w:rPr>
        <w:tab/>
      </w:r>
      <w:r w:rsidRPr="00296B03">
        <w:rPr>
          <w:rFonts w:cs="Arial"/>
          <w:sz w:val="20"/>
        </w:rPr>
        <w:tab/>
        <w:t>______________________________________________</w:t>
      </w:r>
    </w:p>
    <w:p w14:paraId="6BEF42A9" w14:textId="77777777" w:rsidR="00470B7A" w:rsidRPr="00296B03" w:rsidRDefault="00470B7A" w:rsidP="00470B7A">
      <w:pPr>
        <w:pStyle w:val="None"/>
        <w:keepNext w:val="0"/>
        <w:rPr>
          <w:rFonts w:cs="Arial"/>
          <w:sz w:val="20"/>
        </w:rPr>
      </w:pPr>
    </w:p>
    <w:p w14:paraId="54DD2C07" w14:textId="77777777" w:rsidR="00470B7A" w:rsidRPr="00296B03" w:rsidRDefault="00470B7A" w:rsidP="00470B7A">
      <w:pPr>
        <w:pStyle w:val="None"/>
        <w:keepNext w:val="0"/>
        <w:rPr>
          <w:rFonts w:cs="Arial"/>
          <w:sz w:val="20"/>
        </w:rPr>
      </w:pPr>
    </w:p>
    <w:p w14:paraId="43EEF244" w14:textId="47EDA2AE" w:rsidR="00470B7A" w:rsidRPr="00296B03" w:rsidRDefault="00470B7A" w:rsidP="00470B7A">
      <w:pPr>
        <w:pStyle w:val="None"/>
        <w:keepNext w:val="0"/>
        <w:tabs>
          <w:tab w:val="left" w:pos="5580"/>
        </w:tabs>
        <w:rPr>
          <w:rFonts w:cs="Arial"/>
          <w:b/>
          <w:spacing w:val="-3"/>
          <w:sz w:val="20"/>
        </w:rPr>
      </w:pPr>
      <w:r w:rsidRPr="00296B03">
        <w:rPr>
          <w:rFonts w:cs="Arial"/>
          <w:color w:val="000000"/>
          <w:sz w:val="20"/>
        </w:rPr>
        <w:t xml:space="preserve">SIGNED and agreed on behalf of </w:t>
      </w:r>
      <w:proofErr w:type="gramStart"/>
      <w:r w:rsidR="00296B03" w:rsidRPr="00296B03">
        <w:rPr>
          <w:rFonts w:cs="Arial"/>
          <w:b/>
          <w:sz w:val="20"/>
        </w:rPr>
        <w:t>South East</w:t>
      </w:r>
      <w:proofErr w:type="gramEnd"/>
      <w:r w:rsidR="00296B03" w:rsidRPr="00296B03">
        <w:rPr>
          <w:rFonts w:cs="Arial"/>
          <w:b/>
          <w:sz w:val="20"/>
        </w:rPr>
        <w:t xml:space="preserve"> Technological University</w:t>
      </w:r>
    </w:p>
    <w:p w14:paraId="40D0FFDB" w14:textId="77777777" w:rsidR="00470B7A" w:rsidRPr="00296B03" w:rsidRDefault="00470B7A" w:rsidP="00470B7A">
      <w:pPr>
        <w:pStyle w:val="None"/>
        <w:keepNext w:val="0"/>
        <w:tabs>
          <w:tab w:val="left" w:pos="5580"/>
        </w:tabs>
        <w:rPr>
          <w:rFonts w:cs="Arial"/>
          <w:b/>
          <w:spacing w:val="-3"/>
          <w:sz w:val="20"/>
        </w:rPr>
      </w:pPr>
    </w:p>
    <w:p w14:paraId="2CF456A4" w14:textId="77777777" w:rsidR="00470B7A" w:rsidRPr="00296B03" w:rsidRDefault="00470B7A" w:rsidP="00470B7A">
      <w:pPr>
        <w:pStyle w:val="None"/>
        <w:keepNext w:val="0"/>
        <w:spacing w:line="480" w:lineRule="auto"/>
        <w:rPr>
          <w:rFonts w:cs="Arial"/>
          <w:sz w:val="20"/>
        </w:rPr>
      </w:pPr>
      <w:r w:rsidRPr="00296B03">
        <w:rPr>
          <w:rFonts w:cs="Arial"/>
          <w:sz w:val="20"/>
        </w:rPr>
        <w:t>SIGNED</w:t>
      </w:r>
      <w:r w:rsidRPr="00296B03">
        <w:rPr>
          <w:rFonts w:cs="Arial"/>
          <w:sz w:val="20"/>
        </w:rPr>
        <w:tab/>
        <w:t>______________________________________________</w:t>
      </w:r>
    </w:p>
    <w:p w14:paraId="34ACA280" w14:textId="22852648" w:rsidR="00470B7A" w:rsidRPr="00296B03" w:rsidRDefault="00470B7A" w:rsidP="00470B7A">
      <w:pPr>
        <w:pStyle w:val="None"/>
        <w:keepNext w:val="0"/>
        <w:spacing w:line="480" w:lineRule="auto"/>
        <w:rPr>
          <w:rFonts w:cs="Arial"/>
          <w:sz w:val="20"/>
        </w:rPr>
      </w:pPr>
      <w:r w:rsidRPr="00296B03">
        <w:rPr>
          <w:rFonts w:cs="Arial"/>
          <w:sz w:val="20"/>
        </w:rPr>
        <w:t>NAME</w:t>
      </w:r>
      <w:r w:rsidRPr="00296B03">
        <w:rPr>
          <w:rFonts w:cs="Arial"/>
          <w:sz w:val="20"/>
        </w:rPr>
        <w:tab/>
      </w:r>
      <w:r w:rsidRPr="00296B03">
        <w:rPr>
          <w:rFonts w:cs="Arial"/>
          <w:sz w:val="20"/>
        </w:rPr>
        <w:tab/>
        <w:t>______</w:t>
      </w:r>
      <w:r w:rsidR="00296B03">
        <w:rPr>
          <w:rFonts w:cs="Arial"/>
          <w:sz w:val="20"/>
        </w:rPr>
        <w:t>Anita Kealy</w:t>
      </w:r>
      <w:r w:rsidRPr="00296B03">
        <w:rPr>
          <w:rFonts w:cs="Arial"/>
          <w:sz w:val="20"/>
        </w:rPr>
        <w:t>_______________________________</w:t>
      </w:r>
    </w:p>
    <w:p w14:paraId="5DE2E8EE" w14:textId="547E9710" w:rsidR="00470B7A" w:rsidRPr="00296B03" w:rsidRDefault="00470B7A" w:rsidP="00470B7A">
      <w:pPr>
        <w:pStyle w:val="None"/>
        <w:keepNext w:val="0"/>
        <w:spacing w:line="480" w:lineRule="auto"/>
        <w:rPr>
          <w:rFonts w:cs="Arial"/>
          <w:sz w:val="20"/>
        </w:rPr>
      </w:pPr>
      <w:r w:rsidRPr="00296B03">
        <w:rPr>
          <w:rFonts w:cs="Arial"/>
          <w:sz w:val="20"/>
        </w:rPr>
        <w:t>TITLE</w:t>
      </w:r>
      <w:r w:rsidRPr="00296B03">
        <w:rPr>
          <w:rFonts w:cs="Arial"/>
          <w:sz w:val="20"/>
        </w:rPr>
        <w:tab/>
      </w:r>
      <w:r w:rsidRPr="00296B03">
        <w:rPr>
          <w:rFonts w:cs="Arial"/>
          <w:sz w:val="20"/>
        </w:rPr>
        <w:tab/>
        <w:t>_____</w:t>
      </w:r>
      <w:r w:rsidR="00296B03">
        <w:rPr>
          <w:rFonts w:cs="Arial"/>
          <w:sz w:val="20"/>
        </w:rPr>
        <w:t>Lecturer</w:t>
      </w:r>
      <w:r w:rsidRPr="00296B03">
        <w:rPr>
          <w:rFonts w:cs="Arial"/>
          <w:sz w:val="20"/>
        </w:rPr>
        <w:t>__________________________________</w:t>
      </w:r>
    </w:p>
    <w:p w14:paraId="650EE9E5" w14:textId="77777777" w:rsidR="00470B7A" w:rsidRPr="00D4725B" w:rsidRDefault="00470B7A" w:rsidP="00470B7A">
      <w:pPr>
        <w:pStyle w:val="None"/>
        <w:keepNext w:val="0"/>
        <w:spacing w:line="480" w:lineRule="auto"/>
        <w:rPr>
          <w:rFonts w:cs="Arial"/>
          <w:sz w:val="20"/>
        </w:rPr>
      </w:pPr>
      <w:r w:rsidRPr="00296B03">
        <w:t>DATE</w:t>
      </w:r>
      <w:r w:rsidRPr="00296B03">
        <w:tab/>
      </w:r>
      <w:r w:rsidRPr="00296B03">
        <w:tab/>
        <w:t>__________________________________________</w:t>
      </w:r>
    </w:p>
    <w:p w14:paraId="082FE491" w14:textId="77777777" w:rsidR="00470B7A" w:rsidRPr="007F5577" w:rsidRDefault="00470B7A" w:rsidP="00470B7A">
      <w:pPr>
        <w:shd w:val="clear" w:color="auto" w:fill="FFFFFF"/>
        <w:tabs>
          <w:tab w:val="left" w:pos="4027"/>
        </w:tabs>
        <w:spacing w:before="278"/>
        <w:ind w:right="849"/>
        <w:rPr>
          <w:rFonts w:cs="Arial"/>
          <w:lang w:val="en-US"/>
        </w:rPr>
      </w:pPr>
    </w:p>
    <w:p w14:paraId="30603125" w14:textId="77777777" w:rsidR="00470B7A" w:rsidRDefault="00470B7A"/>
    <w:sectPr w:rsidR="00470B7A" w:rsidSect="00971B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5721" w14:textId="77777777" w:rsidR="00573EFA" w:rsidRDefault="00573EFA" w:rsidP="00AE0CC8">
      <w:r>
        <w:separator/>
      </w:r>
    </w:p>
  </w:endnote>
  <w:endnote w:type="continuationSeparator" w:id="0">
    <w:p w14:paraId="571DDCAB" w14:textId="77777777" w:rsidR="00573EFA" w:rsidRDefault="00573EFA" w:rsidP="00A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2132" w14:textId="77777777" w:rsidR="00573EFA" w:rsidRDefault="00573EFA" w:rsidP="00AE0CC8">
      <w:r>
        <w:separator/>
      </w:r>
    </w:p>
  </w:footnote>
  <w:footnote w:type="continuationSeparator" w:id="0">
    <w:p w14:paraId="6936E07B" w14:textId="77777777" w:rsidR="00573EFA" w:rsidRDefault="00573EFA" w:rsidP="00A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4A50" w14:textId="77777777" w:rsidR="00AE0CC8" w:rsidRDefault="00AE0CC8">
    <w:pPr>
      <w:pStyle w:val="Header"/>
    </w:pPr>
  </w:p>
  <w:p w14:paraId="1549B6A8" w14:textId="77777777" w:rsidR="00AE0CC8" w:rsidRDefault="00AD197F" w:rsidP="00AD197F">
    <w:pPr>
      <w:pStyle w:val="Header"/>
      <w:jc w:val="right"/>
    </w:pPr>
    <w:r>
      <w:rPr>
        <w:b/>
        <w:noProof/>
        <w:sz w:val="32"/>
        <w:szCs w:val="32"/>
        <w:lang w:val="en-IE" w:eastAsia="en-IE"/>
      </w:rPr>
      <w:drawing>
        <wp:inline distT="0" distB="0" distL="0" distR="0" wp14:anchorId="3085EA08" wp14:editId="1C6FF738">
          <wp:extent cx="989965" cy="561602"/>
          <wp:effectExtent l="0" t="0" r="635" b="0"/>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24699" cy="581306"/>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B3D72"/>
    <w:multiLevelType w:val="singleLevel"/>
    <w:tmpl w:val="EEDE5E76"/>
    <w:lvl w:ilvl="0">
      <w:start w:val="1"/>
      <w:numFmt w:val="lowerLetter"/>
      <w:lvlText w:val="(%1)"/>
      <w:legacy w:legacy="1" w:legacySpace="0" w:legacyIndent="672"/>
      <w:lvlJc w:val="left"/>
      <w:rPr>
        <w:rFonts w:ascii="Times New Roman" w:hAnsi="Times New Roman" w:cs="Times New Roman" w:hint="default"/>
      </w:rPr>
    </w:lvl>
  </w:abstractNum>
  <w:abstractNum w:abstractNumId="1" w15:restartNumberingAfterBreak="0">
    <w:nsid w:val="3B487A97"/>
    <w:multiLevelType w:val="hybridMultilevel"/>
    <w:tmpl w:val="215E718A"/>
    <w:lvl w:ilvl="0" w:tplc="FAE60AC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58057774">
    <w:abstractNumId w:val="0"/>
  </w:num>
  <w:num w:numId="2" w16cid:durableId="1621912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7A"/>
    <w:rsid w:val="001274D7"/>
    <w:rsid w:val="00296B03"/>
    <w:rsid w:val="00470B7A"/>
    <w:rsid w:val="004C7FD4"/>
    <w:rsid w:val="00524BC0"/>
    <w:rsid w:val="00573EFA"/>
    <w:rsid w:val="0060292F"/>
    <w:rsid w:val="006151DA"/>
    <w:rsid w:val="00734D37"/>
    <w:rsid w:val="007C709E"/>
    <w:rsid w:val="00971B3A"/>
    <w:rsid w:val="009C4C05"/>
    <w:rsid w:val="00AD197F"/>
    <w:rsid w:val="00AE0CC8"/>
    <w:rsid w:val="00C9128C"/>
    <w:rsid w:val="00D565D3"/>
    <w:rsid w:val="00E17F75"/>
    <w:rsid w:val="00E54736"/>
    <w:rsid w:val="00EF0EC5"/>
    <w:rsid w:val="00F62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D6422B"/>
  <w15:docId w15:val="{AB4958E0-05F6-4493-BCAC-83A43B30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B7A"/>
    <w:pPr>
      <w:spacing w:after="0" w:line="240" w:lineRule="auto"/>
    </w:pPr>
    <w:rPr>
      <w:rFonts w:ascii="Arial" w:eastAsia="Times New Roman" w:hAnsi="Arial" w:cs="Times New Roman"/>
      <w:sz w:val="20"/>
      <w:szCs w:val="20"/>
    </w:rPr>
  </w:style>
  <w:style w:type="paragraph" w:styleId="Heading1">
    <w:name w:val="heading 1"/>
    <w:aliases w:val="H1,1 ghost,g,ghost,l1,Section Head,h1,Head 1 (Chapter heading),1st level,I1,Chapter title,l1+toc 1,Level 1,Level 11,1.0,Chapter Heading,1,Header 1,Heading 1 Section title,list 1,Heading apps"/>
    <w:basedOn w:val="Normal"/>
    <w:next w:val="Normal"/>
    <w:link w:val="Heading1Char"/>
    <w:qFormat/>
    <w:rsid w:val="00470B7A"/>
    <w:pPr>
      <w:keepNext/>
      <w:ind w:left="851" w:right="849"/>
      <w:outlineLvl w:val="0"/>
    </w:pPr>
    <w:rPr>
      <w:b/>
    </w:rPr>
  </w:style>
  <w:style w:type="paragraph" w:styleId="Heading2">
    <w:name w:val="heading 2"/>
    <w:basedOn w:val="Normal"/>
    <w:next w:val="Normal"/>
    <w:link w:val="Heading2Char"/>
    <w:uiPriority w:val="9"/>
    <w:semiHidden/>
    <w:unhideWhenUsed/>
    <w:qFormat/>
    <w:rsid w:val="00470B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ghost Char,g Char,ghost Char,l1 Char,Section Head Char,h1 Char,Head 1 (Chapter heading) Char,1st level Char,I1 Char,Chapter title Char,l1+toc 1 Char,Level 1 Char,Level 11 Char,1.0 Char,Chapter Heading Char,1 Char,Header 1 Char"/>
    <w:basedOn w:val="DefaultParagraphFont"/>
    <w:link w:val="Heading1"/>
    <w:rsid w:val="00470B7A"/>
    <w:rPr>
      <w:rFonts w:ascii="Arial" w:eastAsia="Times New Roman" w:hAnsi="Arial" w:cs="Times New Roman"/>
      <w:b/>
      <w:sz w:val="20"/>
      <w:szCs w:val="20"/>
    </w:rPr>
  </w:style>
  <w:style w:type="paragraph" w:styleId="ListParagraph">
    <w:name w:val="List Paragraph"/>
    <w:basedOn w:val="Normal"/>
    <w:uiPriority w:val="34"/>
    <w:qFormat/>
    <w:rsid w:val="00470B7A"/>
    <w:pPr>
      <w:ind w:left="720"/>
      <w:contextualSpacing/>
    </w:pPr>
  </w:style>
  <w:style w:type="paragraph" w:customStyle="1" w:styleId="Standard">
    <w:name w:val="Standard"/>
    <w:rsid w:val="00470B7A"/>
    <w:pPr>
      <w:widowControl w:val="0"/>
      <w:spacing w:after="0" w:line="240" w:lineRule="auto"/>
    </w:pPr>
    <w:rPr>
      <w:rFonts w:ascii="Arial" w:eastAsia="SimSun" w:hAnsi="Arial" w:cs="Times New Roman"/>
      <w:sz w:val="18"/>
      <w:szCs w:val="20"/>
      <w:lang w:val="de-DE"/>
    </w:rPr>
  </w:style>
  <w:style w:type="paragraph" w:customStyle="1" w:styleId="None">
    <w:name w:val="None"/>
    <w:basedOn w:val="Heading2"/>
    <w:rsid w:val="00470B7A"/>
    <w:pPr>
      <w:keepLines w:val="0"/>
      <w:spacing w:before="120" w:after="120"/>
    </w:pPr>
    <w:rPr>
      <w:rFonts w:ascii="Arial" w:eastAsia="SimSun" w:hAnsi="Arial" w:cs="Times New Roman"/>
      <w:b w:val="0"/>
      <w:bCs w:val="0"/>
      <w:color w:val="auto"/>
      <w:sz w:val="22"/>
      <w:szCs w:val="20"/>
    </w:rPr>
  </w:style>
  <w:style w:type="character" w:customStyle="1" w:styleId="Heading2Char">
    <w:name w:val="Heading 2 Char"/>
    <w:basedOn w:val="DefaultParagraphFont"/>
    <w:link w:val="Heading2"/>
    <w:uiPriority w:val="9"/>
    <w:semiHidden/>
    <w:rsid w:val="00470B7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0CC8"/>
    <w:pPr>
      <w:tabs>
        <w:tab w:val="center" w:pos="4513"/>
        <w:tab w:val="right" w:pos="9026"/>
      </w:tabs>
    </w:pPr>
  </w:style>
  <w:style w:type="character" w:customStyle="1" w:styleId="HeaderChar">
    <w:name w:val="Header Char"/>
    <w:basedOn w:val="DefaultParagraphFont"/>
    <w:link w:val="Header"/>
    <w:uiPriority w:val="99"/>
    <w:rsid w:val="00AE0CC8"/>
    <w:rPr>
      <w:rFonts w:ascii="Arial" w:eastAsia="Times New Roman" w:hAnsi="Arial" w:cs="Times New Roman"/>
      <w:sz w:val="20"/>
      <w:szCs w:val="20"/>
    </w:rPr>
  </w:style>
  <w:style w:type="paragraph" w:styleId="Footer">
    <w:name w:val="footer"/>
    <w:basedOn w:val="Normal"/>
    <w:link w:val="FooterChar"/>
    <w:uiPriority w:val="99"/>
    <w:unhideWhenUsed/>
    <w:rsid w:val="00AE0CC8"/>
    <w:pPr>
      <w:tabs>
        <w:tab w:val="center" w:pos="4513"/>
        <w:tab w:val="right" w:pos="9026"/>
      </w:tabs>
    </w:pPr>
  </w:style>
  <w:style w:type="character" w:customStyle="1" w:styleId="FooterChar">
    <w:name w:val="Footer Char"/>
    <w:basedOn w:val="DefaultParagraphFont"/>
    <w:link w:val="Footer"/>
    <w:uiPriority w:val="99"/>
    <w:rsid w:val="00AE0CC8"/>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AE0CC8"/>
    <w:rPr>
      <w:rFonts w:ascii="Tahoma" w:hAnsi="Tahoma" w:cs="Tahoma"/>
      <w:sz w:val="16"/>
      <w:szCs w:val="16"/>
    </w:rPr>
  </w:style>
  <w:style w:type="character" w:customStyle="1" w:styleId="BalloonTextChar">
    <w:name w:val="Balloon Text Char"/>
    <w:basedOn w:val="DefaultParagraphFont"/>
    <w:link w:val="BalloonText"/>
    <w:uiPriority w:val="99"/>
    <w:semiHidden/>
    <w:rsid w:val="00AE0C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0D04323F67440895788227B8FE7AC" ma:contentTypeVersion="2" ma:contentTypeDescription="Create a new document." ma:contentTypeScope="" ma:versionID="97e903adbd5b2a2fd52120e0b5584422">
  <xsd:schema xmlns:xsd="http://www.w3.org/2001/XMLSchema" xmlns:xs="http://www.w3.org/2001/XMLSchema" xmlns:p="http://schemas.microsoft.com/office/2006/metadata/properties" xmlns:ns2="b90d3462-106c-453b-8f11-d22eb8089ef2" targetNamespace="http://schemas.microsoft.com/office/2006/metadata/properties" ma:root="true" ma:fieldsID="92864d716486452efb8911601114d1e7" ns2:_="">
    <xsd:import namespace="b90d3462-106c-453b-8f11-d22eb8089ef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d3462-106c-453b-8f11-d22eb8089e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3E0FB2-E41C-4EB7-A8FA-8D9082FE2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0d3462-106c-453b-8f11-d22eb8089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651A7-3BD9-4A29-8B3F-0820B18C37FD}">
  <ds:schemaRefs>
    <ds:schemaRef ds:uri="http://schemas.microsoft.com/office/2006/documentManagement/types"/>
    <ds:schemaRef ds:uri="http://purl.org/dc/dcmitype/"/>
    <ds:schemaRef ds:uri="http://purl.org/dc/term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b7ac1661-a445-4167-ac70-7591771d0aa5"/>
    <ds:schemaRef ds:uri="http://www.w3.org/XML/1998/namespace"/>
  </ds:schemaRefs>
</ds:datastoreItem>
</file>

<file path=customXml/itemProps3.xml><?xml version="1.0" encoding="utf-8"?>
<ds:datastoreItem xmlns:ds="http://schemas.openxmlformats.org/officeDocument/2006/customXml" ds:itemID="{5E535568-61B2-485F-8259-7DE6249BC799}">
  <ds:schemaRefs>
    <ds:schemaRef ds:uri="http://schemas.openxmlformats.org/officeDocument/2006/bibliography"/>
  </ds:schemaRefs>
</ds:datastoreItem>
</file>

<file path=customXml/itemProps4.xml><?xml version="1.0" encoding="utf-8"?>
<ds:datastoreItem xmlns:ds="http://schemas.openxmlformats.org/officeDocument/2006/customXml" ds:itemID="{00AD2F37-3342-4344-A73C-3BD6F1C07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1495</Words>
  <Characters>8525</Characters>
  <Application>Microsoft Office Word</Application>
  <DocSecurity>4</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MorrisonUS</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jwinnicott</dc:creator>
  <cp:lastModifiedBy>Anders Ingelsten</cp:lastModifiedBy>
  <cp:revision>2</cp:revision>
  <cp:lastPrinted>2014-07-02T17:21:00Z</cp:lastPrinted>
  <dcterms:created xsi:type="dcterms:W3CDTF">2023-02-15T11:58:00Z</dcterms:created>
  <dcterms:modified xsi:type="dcterms:W3CDTF">2023-02-15T11:58:00Z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0x01010095B0D04323F67440895788227B8FE7AC</vt:lpwstr>
  </property>
  <property fmtid="{D5CDD505-2E9C-101B-9397-08002B2CF9AE}" pid="3" name="Order">
    <vt:r8>45200</vt:r8>
  </property>
</Properties>
</file>