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96" w:rsidRPr="001E4D03" w:rsidRDefault="00E51D58">
      <w:pPr>
        <w:rPr>
          <w:b/>
          <w:sz w:val="32"/>
        </w:rPr>
      </w:pPr>
      <w:r w:rsidRPr="001E4D03">
        <w:rPr>
          <w:b/>
          <w:sz w:val="32"/>
        </w:rPr>
        <w:t>PROGRAMADOR .NET</w:t>
      </w:r>
      <w:r w:rsidR="001E4D03" w:rsidRPr="001E4D03">
        <w:rPr>
          <w:b/>
          <w:sz w:val="32"/>
        </w:rPr>
        <w:t xml:space="preserve"> FREELANCE</w:t>
      </w:r>
    </w:p>
    <w:p w:rsidR="00E51D58" w:rsidRPr="001E4D03" w:rsidRDefault="002A4705">
      <w:pPr>
        <w:rPr>
          <w:sz w:val="32"/>
        </w:rPr>
      </w:pPr>
      <w:hyperlink r:id="rId7" w:history="1">
        <w:r w:rsidR="00E51D58" w:rsidRPr="001E4D03">
          <w:rPr>
            <w:rStyle w:val="Hipervnculo"/>
            <w:sz w:val="32"/>
          </w:rPr>
          <w:t>Ingenia S.A. de C.V</w:t>
        </w:r>
      </w:hyperlink>
      <w:r w:rsidR="005E562C">
        <w:rPr>
          <w:rStyle w:val="Hipervnculo"/>
          <w:sz w:val="32"/>
        </w:rPr>
        <w:t>.</w:t>
      </w:r>
    </w:p>
    <w:p w:rsidR="00D52CC2" w:rsidRPr="001E4D03" w:rsidRDefault="002A4705" w:rsidP="00D52CC2">
      <w:pPr>
        <w:spacing w:after="240"/>
        <w:rPr>
          <w:rFonts w:ascii="Segoe UI Symbol" w:hAnsi="Segoe UI Symbol" w:cs="Segoe UI Symbol"/>
          <w:sz w:val="23"/>
          <w:szCs w:val="23"/>
          <w:shd w:val="clear" w:color="auto" w:fill="FFFFFF"/>
        </w:rPr>
      </w:pPr>
      <w:hyperlink r:id="rId8" w:history="1">
        <w:r w:rsidR="00D52CC2" w:rsidRPr="001E4D03">
          <w:rPr>
            <w:rStyle w:val="Hipervnculo"/>
            <w:rFonts w:ascii="Segoe UI Symbol" w:hAnsi="Segoe UI Symbol" w:cs="Segoe UI Symbol"/>
            <w:color w:val="auto"/>
            <w:sz w:val="23"/>
            <w:szCs w:val="23"/>
            <w:shd w:val="clear" w:color="auto" w:fill="FFFFFF"/>
          </w:rPr>
          <w:t>📌 Santa Tecla, La Libertad</w:t>
        </w:r>
      </w:hyperlink>
    </w:p>
    <w:p w:rsidR="00B27A01" w:rsidRPr="00B27A01" w:rsidRDefault="00B27A01" w:rsidP="001D0EF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DETALLE DE LA OFERTA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962"/>
      </w:tblGrid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Área de la Empresa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Automatización Industrial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Cargo Solicitado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Analista | Programador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Tipo de contratación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Por proyecto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Nivel de experiencia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842CD3" w:rsidP="00C437F3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2</w:t>
            </w:r>
            <w:r w:rsidR="00C437F3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C437F3" w:rsidRPr="000048AF"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➟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10</w:t>
            </w:r>
            <w:bookmarkStart w:id="0" w:name="_GoBack"/>
            <w:bookmarkEnd w:id="0"/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Género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Indiferente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u w:val="single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Edad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640856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20</w:t>
            </w:r>
            <w:r w:rsidR="00C437F3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C437F3" w:rsidRPr="000048AF"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➟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40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Salario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13BA1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El </w:t>
            </w:r>
            <w:r w:rsidRPr="00D13BA1">
              <w:rPr>
                <w:rFonts w:eastAsia="Times New Roman" w:cs="Times New Roman"/>
                <w:szCs w:val="24"/>
                <w:lang w:eastAsia="es-SV"/>
              </w:rPr>
              <w:t>c</w:t>
            </w:r>
            <w:r w:rsidR="00D52CC2" w:rsidRPr="00D13BA1">
              <w:rPr>
                <w:rFonts w:eastAsia="Times New Roman" w:cs="Times New Roman"/>
                <w:szCs w:val="24"/>
                <w:lang w:eastAsia="es-SV"/>
              </w:rPr>
              <w:t>osto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del proyecto se negociará según duración estimada y otros factores involucrados.</w:t>
            </w:r>
          </w:p>
        </w:tc>
      </w:tr>
      <w:tr w:rsidR="00B27A01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B27A01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Vehículo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Con vehículo propio para visitas a lugar de puesta en marcha.</w:t>
            </w:r>
          </w:p>
        </w:tc>
      </w:tr>
      <w:tr w:rsidR="00B27A01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CF632C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Contacto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2A4705" w:rsidP="005E562C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hyperlink r:id="rId9" w:history="1">
              <w:r w:rsidR="001260C5" w:rsidRPr="00566FB9">
                <w:rPr>
                  <w:rStyle w:val="Hipervnculo"/>
                  <w:rFonts w:eastAsia="Times New Roman" w:cs="Times New Roman"/>
                  <w:szCs w:val="24"/>
                  <w:lang w:eastAsia="es-SV"/>
                </w:rPr>
                <w:t>ingenia@ingenia.com.sv</w:t>
              </w:r>
            </w:hyperlink>
          </w:p>
        </w:tc>
      </w:tr>
    </w:tbl>
    <w:p w:rsidR="000606C5" w:rsidRPr="000606C5" w:rsidRDefault="000606C5" w:rsidP="000606C5">
      <w:pPr>
        <w:pBdr>
          <w:bottom w:val="single" w:sz="6" w:space="10" w:color="DADAD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aps/>
          <w:color w:val="323232"/>
          <w:spacing w:val="15"/>
          <w:lang w:eastAsia="es-SV"/>
        </w:rPr>
      </w:pPr>
    </w:p>
    <w:p w:rsidR="00B27A01" w:rsidRPr="00B27A01" w:rsidRDefault="00B27A01" w:rsidP="001D0EF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DESCRIPCIÓN DE LA OFERTA</w:t>
      </w:r>
    </w:p>
    <w:p w:rsidR="00C437F3" w:rsidRPr="001E4D03" w:rsidRDefault="00C437F3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u w:val="single"/>
          <w:shd w:val="clear" w:color="auto" w:fill="FFFFFF"/>
        </w:rPr>
      </w:pPr>
      <w:r w:rsidRPr="00C437F3">
        <w:rPr>
          <w:rFonts w:cs="Arial"/>
          <w:color w:val="4E4E4E"/>
          <w:shd w:val="clear" w:color="auto" w:fill="FFFFFF"/>
        </w:rPr>
        <w:t xml:space="preserve">Se requiere </w:t>
      </w:r>
      <w:r>
        <w:rPr>
          <w:rFonts w:cs="Arial"/>
          <w:color w:val="4E4E4E"/>
          <w:shd w:val="clear" w:color="auto" w:fill="FFFFFF"/>
        </w:rPr>
        <w:t>un programador para trabajo por proyectos en el desarrollo e implementación de aplicaciones en entornos .NET/C#</w:t>
      </w:r>
      <w:r w:rsidR="001D0EF5">
        <w:rPr>
          <w:rFonts w:cs="Arial"/>
          <w:color w:val="4E4E4E"/>
          <w:shd w:val="clear" w:color="auto" w:fill="FFFFFF"/>
        </w:rPr>
        <w:t xml:space="preserve"> y con habilidad para creación </w:t>
      </w:r>
      <w:r w:rsidR="008E30ED">
        <w:rPr>
          <w:rFonts w:cs="Arial"/>
          <w:color w:val="4E4E4E"/>
          <w:shd w:val="clear" w:color="auto" w:fill="FFFFFF"/>
        </w:rPr>
        <w:t xml:space="preserve">de clientes para S.O. Windows </w:t>
      </w:r>
      <w:r w:rsidR="001D0EF5">
        <w:rPr>
          <w:rFonts w:cs="Arial"/>
          <w:color w:val="4E4E4E"/>
          <w:shd w:val="clear" w:color="auto" w:fill="FFFFFF"/>
        </w:rPr>
        <w:t xml:space="preserve">o Multiplataforma. Además, se requiere experiencias con bases de datos, principalmente SQL Server o MySQL. </w:t>
      </w:r>
      <w:r w:rsidR="001E7F3A">
        <w:rPr>
          <w:rFonts w:cs="Arial"/>
          <w:color w:val="4E4E4E"/>
          <w:shd w:val="clear" w:color="auto" w:fill="FFFFFF"/>
        </w:rPr>
        <w:t xml:space="preserve">El manejo de </w:t>
      </w:r>
      <w:proofErr w:type="spellStart"/>
      <w:r w:rsidR="001E7F3A">
        <w:rPr>
          <w:rFonts w:cs="Arial"/>
          <w:color w:val="4E4E4E"/>
          <w:shd w:val="clear" w:color="auto" w:fill="FFFFFF"/>
        </w:rPr>
        <w:t>Git</w:t>
      </w:r>
      <w:proofErr w:type="spellEnd"/>
      <w:r w:rsidR="001E7F3A">
        <w:rPr>
          <w:rFonts w:cs="Arial"/>
          <w:color w:val="4E4E4E"/>
          <w:shd w:val="clear" w:color="auto" w:fill="FFFFFF"/>
        </w:rPr>
        <w:t xml:space="preserve"> para control de versiones y trabajo colaborativo también sería necesario.</w:t>
      </w:r>
    </w:p>
    <w:p w:rsidR="001D0EF5" w:rsidRDefault="001D0EF5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Los proyectos consisten principalmente en la creación de aplicaciones para el control de procesos automatizados en los que de hardware hay principalmente lectores de código de barras, RFID, impresoras, </w:t>
      </w:r>
      <w:r w:rsidR="000048AF">
        <w:rPr>
          <w:rFonts w:cs="Arial"/>
          <w:color w:val="4E4E4E"/>
          <w:shd w:val="clear" w:color="auto" w:fill="FFFFFF"/>
        </w:rPr>
        <w:t>panel</w:t>
      </w:r>
      <w:r>
        <w:rPr>
          <w:rFonts w:cs="Arial"/>
          <w:color w:val="4E4E4E"/>
          <w:shd w:val="clear" w:color="auto" w:fill="FFFFFF"/>
        </w:rPr>
        <w:t xml:space="preserve"> para firma, etc. Los fabricantes de estos dispositivos brindan DLL y SDK par</w:t>
      </w:r>
      <w:r w:rsidR="001E7F3A">
        <w:rPr>
          <w:rFonts w:cs="Arial"/>
          <w:color w:val="4E4E4E"/>
          <w:shd w:val="clear" w:color="auto" w:fill="FFFFFF"/>
        </w:rPr>
        <w:t xml:space="preserve">a </w:t>
      </w:r>
      <w:r w:rsidR="001E7F3A" w:rsidRPr="00D13BA1">
        <w:rPr>
          <w:rFonts w:cs="Arial"/>
          <w:color w:val="4E4E4E"/>
          <w:shd w:val="clear" w:color="auto" w:fill="FFFFFF"/>
        </w:rPr>
        <w:t>múltiples</w:t>
      </w:r>
      <w:r w:rsidR="001E7F3A">
        <w:rPr>
          <w:rFonts w:cs="Arial"/>
          <w:color w:val="4E4E4E"/>
          <w:shd w:val="clear" w:color="auto" w:fill="FFFFFF"/>
        </w:rPr>
        <w:t xml:space="preserve"> sistemas operativos</w:t>
      </w:r>
      <w:r>
        <w:rPr>
          <w:rFonts w:cs="Arial"/>
          <w:color w:val="4E4E4E"/>
          <w:shd w:val="clear" w:color="auto" w:fill="FFFFFF"/>
        </w:rPr>
        <w:t xml:space="preserve"> para facilitar al programador el diseño de aplicaciones propias. Algunos datos de la interacción con el hardware y los operadores se almacenarán en bases de datos y se permitirá la generación de reportes con tabla</w:t>
      </w:r>
      <w:r w:rsidR="00CF632C">
        <w:rPr>
          <w:rFonts w:cs="Arial"/>
          <w:color w:val="4E4E4E"/>
          <w:shd w:val="clear" w:color="auto" w:fill="FFFFFF"/>
        </w:rPr>
        <w:t>s exportables a hojas de datos.</w:t>
      </w:r>
    </w:p>
    <w:p w:rsidR="008E30ED" w:rsidRDefault="008E30ED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Aparte de los SKD, en la empresa ya se ha trabajado con muchos de los dispositivos mencionados, por lo que se cuenta con apoyo y ejemplos</w:t>
      </w:r>
      <w:r w:rsidR="000606C5">
        <w:rPr>
          <w:rFonts w:cs="Arial"/>
          <w:color w:val="4E4E4E"/>
          <w:shd w:val="clear" w:color="auto" w:fill="FFFFFF"/>
        </w:rPr>
        <w:t>.</w:t>
      </w:r>
      <w:r w:rsidR="002D65CC">
        <w:rPr>
          <w:rFonts w:cs="Arial"/>
          <w:color w:val="4E4E4E"/>
          <w:shd w:val="clear" w:color="auto" w:fill="FFFFFF"/>
        </w:rPr>
        <w:t xml:space="preserve"> Se utilizará repositorios privados en GitHub para las revisiones y para posibles colaboraciones de algún miembro del equipo interno de programadores que tenga experiencia previa con los equipos. </w:t>
      </w:r>
    </w:p>
    <w:p w:rsidR="00C437F3" w:rsidRDefault="000048AF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En futuros</w:t>
      </w:r>
      <w:r w:rsidR="001D0EF5">
        <w:rPr>
          <w:rFonts w:cs="Arial"/>
          <w:color w:val="4E4E4E"/>
          <w:shd w:val="clear" w:color="auto" w:fill="FFFFFF"/>
        </w:rPr>
        <w:t xml:space="preserve"> proyectos </w:t>
      </w:r>
      <w:r>
        <w:rPr>
          <w:rFonts w:cs="Arial"/>
          <w:color w:val="4E4E4E"/>
          <w:shd w:val="clear" w:color="auto" w:fill="FFFFFF"/>
        </w:rPr>
        <w:t>se desea integrar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este tipo de aplicaciones con servicios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de internet</w:t>
      </w:r>
      <w:r w:rsidR="001E7F3A">
        <w:rPr>
          <w:rFonts w:cs="Arial"/>
          <w:color w:val="4E4E4E"/>
          <w:shd w:val="clear" w:color="auto" w:fill="FFFFFF"/>
        </w:rPr>
        <w:t xml:space="preserve"> con </w:t>
      </w:r>
      <w:r>
        <w:rPr>
          <w:rFonts w:cs="Arial"/>
          <w:color w:val="4E4E4E"/>
          <w:shd w:val="clear" w:color="auto" w:fill="FFFFFF"/>
        </w:rPr>
        <w:t>el objetivo</w:t>
      </w:r>
      <w:r w:rsidR="001E7F3A">
        <w:rPr>
          <w:rFonts w:cs="Arial"/>
          <w:color w:val="4E4E4E"/>
          <w:shd w:val="clear" w:color="auto" w:fill="FFFFFF"/>
        </w:rPr>
        <w:t xml:space="preserve"> de supervisar y controlar los </w:t>
      </w:r>
      <w:r>
        <w:rPr>
          <w:rFonts w:cs="Arial"/>
          <w:color w:val="4E4E4E"/>
          <w:shd w:val="clear" w:color="auto" w:fill="FFFFFF"/>
        </w:rPr>
        <w:t>procesos automatizados</w:t>
      </w:r>
      <w:r w:rsidR="001E7F3A">
        <w:rPr>
          <w:rFonts w:cs="Arial"/>
          <w:color w:val="4E4E4E"/>
          <w:shd w:val="clear" w:color="auto" w:fill="FFFFFF"/>
        </w:rPr>
        <w:t xml:space="preserve"> desde el móvil</w:t>
      </w:r>
      <w:r w:rsidR="00C26997">
        <w:rPr>
          <w:rFonts w:cs="Arial"/>
          <w:color w:val="4E4E4E"/>
          <w:shd w:val="clear" w:color="auto" w:fill="FFFFFF"/>
        </w:rPr>
        <w:t xml:space="preserve"> y otras plataformas</w:t>
      </w:r>
      <w:r w:rsidR="00D52CC2" w:rsidRPr="00C437F3">
        <w:rPr>
          <w:rFonts w:cs="Arial"/>
          <w:color w:val="4E4E4E"/>
          <w:shd w:val="clear" w:color="auto" w:fill="FFFFFF"/>
        </w:rPr>
        <w:t>.</w:t>
      </w:r>
      <w:r w:rsidR="001E7F3A">
        <w:rPr>
          <w:rFonts w:cs="Arial"/>
          <w:color w:val="4E4E4E"/>
          <w:shd w:val="clear" w:color="auto" w:fill="FFFFFF"/>
        </w:rPr>
        <w:t xml:space="preserve"> Para esto sería </w:t>
      </w:r>
      <w:r>
        <w:rPr>
          <w:rFonts w:cs="Arial"/>
          <w:color w:val="4E4E4E"/>
          <w:shd w:val="clear" w:color="auto" w:fill="FFFFFF"/>
        </w:rPr>
        <w:t>útil manejar</w:t>
      </w:r>
      <w:r w:rsidR="001E7F3A">
        <w:rPr>
          <w:rFonts w:cs="Arial"/>
          <w:color w:val="4E4E4E"/>
          <w:shd w:val="clear" w:color="auto" w:fill="FFFFFF"/>
        </w:rPr>
        <w:t xml:space="preserve"> JavaScript</w:t>
      </w:r>
      <w:r>
        <w:rPr>
          <w:rFonts w:cs="Arial"/>
          <w:color w:val="4E4E4E"/>
          <w:shd w:val="clear" w:color="auto" w:fill="FFFFFF"/>
        </w:rPr>
        <w:t xml:space="preserve">, Node.js, </w:t>
      </w:r>
      <w:r w:rsidR="00DB555A">
        <w:rPr>
          <w:rFonts w:cs="Arial"/>
          <w:color w:val="4E4E4E"/>
          <w:shd w:val="clear" w:color="auto" w:fill="FFFFFF"/>
        </w:rPr>
        <w:t xml:space="preserve">JSON </w:t>
      </w:r>
      <w:r>
        <w:rPr>
          <w:rFonts w:cs="Arial"/>
          <w:color w:val="4E4E4E"/>
          <w:shd w:val="clear" w:color="auto" w:fill="FFFFFF"/>
        </w:rPr>
        <w:t>y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 w:rsidR="00DB555A">
        <w:rPr>
          <w:rFonts w:cs="Arial"/>
          <w:color w:val="4E4E4E"/>
          <w:shd w:val="clear" w:color="auto" w:fill="FFFFFF"/>
        </w:rPr>
        <w:t>la aplicación de esto en REST API</w:t>
      </w:r>
      <w:r w:rsidR="001E7F3A">
        <w:rPr>
          <w:rFonts w:cs="Arial"/>
          <w:color w:val="4E4E4E"/>
          <w:shd w:val="clear" w:color="auto" w:fill="FFFFFF"/>
        </w:rPr>
        <w:t>.</w:t>
      </w:r>
    </w:p>
    <w:p w:rsidR="001E7F3A" w:rsidRPr="00A00315" w:rsidRDefault="001E7F3A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u w:val="single"/>
          <w:lang w:eastAsia="es-SV"/>
        </w:rPr>
      </w:pPr>
    </w:p>
    <w:p w:rsidR="00B27A01" w:rsidRPr="00A00315" w:rsidRDefault="00B27A01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EXPERIENCIA REQUERIDA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B27A01" w:rsidRPr="00B27A01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Programación en .NET Framework o .NET</w:t>
            </w:r>
            <w:r w:rsidR="00C437F3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Core</w:t>
            </w:r>
          </w:p>
          <w:p w:rsid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Creación e interacción con bases de datos en SQL Server o MySQL</w:t>
            </w:r>
          </w:p>
          <w:p w:rsidR="008E30ED" w:rsidRPr="008E30ED" w:rsidRDefault="00E96E86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Manejo de repositorios en </w:t>
            </w:r>
            <w:proofErr w:type="spellStart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</w:t>
            </w:r>
            <w:proofErr w:type="spellEnd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y </w:t>
            </w:r>
            <w:proofErr w:type="spellStart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Github</w:t>
            </w:r>
            <w:proofErr w:type="spellEnd"/>
          </w:p>
        </w:tc>
      </w:tr>
      <w:tr w:rsidR="00B27A01" w:rsidRPr="00B27A01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C437F3" w:rsidRPr="00B27A01" w:rsidRDefault="00C437F3" w:rsidP="00B27A01">
            <w:p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Cs w:val="24"/>
                <w:lang w:eastAsia="es-SV"/>
              </w:rPr>
            </w:pPr>
          </w:p>
        </w:tc>
      </w:tr>
    </w:tbl>
    <w:p w:rsidR="00B27A01" w:rsidRPr="00A00315" w:rsidRDefault="00B27A01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EDUCACIÓN SUPERIOR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497"/>
      </w:tblGrid>
      <w:tr w:rsidR="00640856" w:rsidRPr="00B27A01" w:rsidTr="00BF7152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640856" w:rsidRDefault="00640856" w:rsidP="00BF7152">
            <w:pP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t>Informática | Sistemas</w:t>
            </w: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br/>
            </w:r>
            <w:r>
              <w:rPr>
                <w:rStyle w:val="opcional"/>
                <w:rFonts w:ascii="Arial" w:hAnsi="Arial" w:cs="Arial"/>
                <w:b/>
                <w:bCs/>
                <w:i/>
                <w:iCs/>
                <w:color w:val="4E4E4E"/>
                <w:sz w:val="18"/>
                <w:szCs w:val="18"/>
              </w:rPr>
              <w:t>(Opcional)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640856" w:rsidRDefault="00640856" w:rsidP="008E30ED">
            <w:pPr>
              <w:rPr>
                <w:rFonts w:ascii="Arial" w:hAnsi="Arial" w:cs="Arial"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color w:val="4E4E4E"/>
                <w:sz w:val="18"/>
                <w:szCs w:val="18"/>
              </w:rPr>
              <w:t>Último año</w:t>
            </w:r>
            <w:r w:rsidR="008E30ED">
              <w:rPr>
                <w:rFonts w:ascii="Arial" w:hAnsi="Arial" w:cs="Arial"/>
                <w:color w:val="4E4E4E"/>
                <w:sz w:val="18"/>
                <w:szCs w:val="18"/>
              </w:rPr>
              <w:t>, egresado o graduado</w:t>
            </w:r>
          </w:p>
        </w:tc>
      </w:tr>
    </w:tbl>
    <w:p w:rsidR="00B27A01" w:rsidRPr="001E7F3A" w:rsidRDefault="00B27A01" w:rsidP="001E7F3A">
      <w:pPr>
        <w:jc w:val="right"/>
      </w:pPr>
    </w:p>
    <w:sectPr w:rsidR="00B27A01" w:rsidRPr="001E7F3A" w:rsidSect="001E7F3A">
      <w:footerReference w:type="default" r:id="rId10"/>
      <w:pgSz w:w="12242" w:h="19845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05" w:rsidRDefault="002A4705" w:rsidP="001260C5">
      <w:pPr>
        <w:spacing w:after="0" w:line="240" w:lineRule="auto"/>
      </w:pPr>
      <w:r>
        <w:separator/>
      </w:r>
    </w:p>
  </w:endnote>
  <w:endnote w:type="continuationSeparator" w:id="0">
    <w:p w:rsidR="002A4705" w:rsidRDefault="002A4705" w:rsidP="001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0C5" w:rsidRDefault="001260C5">
    <w:pPr>
      <w:pStyle w:val="Piedepgina"/>
    </w:pPr>
    <w:r>
      <w:rPr>
        <w:noProof/>
        <w:lang w:eastAsia="es-SV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31165"/>
              <wp:effectExtent l="0" t="0" r="0" b="698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31165"/>
                        <a:chOff x="0" y="0"/>
                        <a:chExt cx="6172200" cy="43116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0C5" w:rsidRDefault="001260C5">
                            <w:pPr>
                              <w:pStyle w:val="Piedepgina"/>
                              <w:jc w:val="right"/>
                            </w:pPr>
                            <w:r w:rsidRPr="001E7F3A">
                              <w:rPr>
                                <w:noProof/>
                                <w:lang w:eastAsia="es-SV"/>
                              </w:rPr>
                              <w:drawing>
                                <wp:inline distT="0" distB="0" distL="0" distR="0" wp14:anchorId="72A6E39A" wp14:editId="07768C5A">
                                  <wp:extent cx="1263836" cy="324000"/>
                                  <wp:effectExtent l="0" t="0" r="0" b="0"/>
                                  <wp:docPr id="1" name="Imagen 1" descr="I:\7 - Interno\Formatos\Gráficos y Fonts\Logo ingenia 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:\7 - Interno\Formatos\Gráficos y Fonts\Logo ingenia 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83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33.95pt;z-index:251659264;mso-position-horizontal:right;mso-position-horizontal-relative:page;mso-position-vertical:center;mso-position-vertical-relative:bottom-margin-area" coordsize="6172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nKlgMAALgKAAAOAAAAZHJzL2Uyb0RvYy54bWzEVttu1DAQfUfiHyy/0+ymu1saNUWl0Aqp&#10;KhUF9dnrOBfh2Mb2Nlv+hm/hx5ixk/S2lKqg0ofUl7l4juec9d6bdSvJpbCu0Sqn060JJUJxXTSq&#10;yumXz0evXlPiPFMFk1qJnF4JR9/sv3yx15lMpLrWshCWQBDlss7ktPbeZEnieC1a5ra0EQo2S21b&#10;5mFqq6SwrIPorUzSyWSRdNoWxmounIPVd3GT7of4ZSm4/1iWTngicwpn8+Frw3eJ32R/j2WVZaZu&#10;eH8M9oRTtKxRkHQM9Y55Rla2uReqbbjVTpd+i+s20WXZcBFqgGqmkzvVHFu9MqGWKusqM8IE0N7B&#10;6clh+enlmSVNAXe3mFGiWAuXdGxXRhNcAHg6U2VgdWzNuTmz/UIVZ1jxurQt/odayDoAezUCK9ae&#10;cFhcTHdSuC1KOOzNtqfTxTwiz2u4nntuvH7/sGMypE3wdONhOgNN5K5xcn+H03nNjAjwO0RgxGk+&#10;4PQJ2uvnD1WtJKIVSsIjgO0IlcscoLYBpzR9vUBE7oM1351thy0EK92ZbaehTceaWWas88dCtwQH&#10;ObVwjNB87PLEebghMB1MMLPTsimOGinDBJklDqUllww4saym0VWamsWlIVvgIFqGgLeCSIWhlMag&#10;MR+uwGUM5YaRv5IC7aT6JEroMWiENCQbI8eEjHOhfDyHq1kh4vJ8An/YJlDO6BFmISBGLiH/GLsP&#10;cLu+IXYM09ujqwjiMDpPHjpYdB49Qmat/OjcNkrbTQEkVNVnjvYDSBEaRGmpiyvoLKujNDnDjxq4&#10;1RPm/BmzoEXQI6Cv/iN8Sqm7nOp+REmt7fdN62gPrQ+7lHSgbTl131bMCkrkBwWk2J3OZiiGYTKb&#10;70CDEXtzZ3lzR63aQw2tMgUlNzwM0d7LYVha3V6ADB9gVthiikPunHJvh8mhj5oLQs7FwUEwAwE0&#10;zJ+oc8MxOKKKXft5fcGs6Vvbg4Kc6oGILLvT4dEWPZU+WHldNqH9r3Ht8QZRQCF7FnVYDOpwuGKF&#10;1QTaGatAhVhgM+AxeoUgfv1WAytCk+D6b7QCMAUp2J2nvWoOsnpLKWYpCPbAl0GUBxl4pFKMjEbS&#10;Eui1xfY8MmPcATJG9kc69IJzffgw2sD8RxBsM60f4fjctC6+/pHWfr1c95f9PxgOHbOB3bD6b5jt&#10;n43XziCvjx7idXgDwPMo/DT0Tzl8f92cBx24fnDu/wIAAP//AwBQSwMEFAAGAAgAAAAhAPn3Hnrc&#10;AAAABAEAAA8AAABkcnMvZG93bnJldi54bWxMj0FLw0AQhe+C/2EZwZvdpGJrYzalFPVUBFuh9DZN&#10;pklodjZkt0n67x296OXB4w3vfZMuR9uonjpfOzYQTyJQxLkrai4NfO3eHp5B+YBcYOOYDFzJwzK7&#10;vUkxKdzAn9RvQ6mkhH2CBqoQ2kRrn1dk0U9cSyzZyXUWg9iu1EWHg5TbRk+jaKYt1iwLFba0rig/&#10;by/WwPuAw+oxfu0359P6etg9few3MRlzfzeuXkAFGsPfMfzgCzpkwnR0Fy68agzII+FXJVvMp2KP&#10;BmbzBegs1f/hs28AAAD//wMAUEsBAi0AFAAGAAgAAAAhALaDOJL+AAAA4QEAABMAAAAAAAAAAAAA&#10;AAAAAAAAAFtDb250ZW50X1R5cGVzXS54bWxQSwECLQAUAAYACAAAACEAOP0h/9YAAACUAQAACwAA&#10;AAAAAAAAAAAAAAAvAQAAX3JlbHMvLnJlbHNQSwECLQAUAAYACAAAACEA+SwpypYDAAC4CgAADgAA&#10;AAAAAAAAAAAAAAAuAgAAZHJzL2Uyb0RvYy54bWxQSwECLQAUAAYACAAAACEA+fceetwAAAAEAQAA&#10;DwAAAAAAAAAAAAAAAADwBQAAZHJzL2Rvd25yZXYueG1sUEsFBgAAAAAEAAQA8wAAAPkGAAAA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260C5" w:rsidRDefault="001260C5">
                      <w:pPr>
                        <w:pStyle w:val="Piedepgina"/>
                        <w:jc w:val="right"/>
                      </w:pPr>
                      <w:r w:rsidRPr="001E7F3A">
                        <w:rPr>
                          <w:noProof/>
                          <w:lang w:eastAsia="es-SV"/>
                        </w:rPr>
                        <w:drawing>
                          <wp:inline distT="0" distB="0" distL="0" distR="0" wp14:anchorId="72A6E39A" wp14:editId="07768C5A">
                            <wp:extent cx="1263836" cy="324000"/>
                            <wp:effectExtent l="0" t="0" r="0" b="0"/>
                            <wp:docPr id="1" name="Imagen 1" descr="I:\7 - Interno\Formatos\Gráficos y Fonts\Logo ingenia 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:\7 - Interno\Formatos\Gráficos y Fonts\Logo ingenia 1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83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05" w:rsidRDefault="002A4705" w:rsidP="001260C5">
      <w:pPr>
        <w:spacing w:after="0" w:line="240" w:lineRule="auto"/>
      </w:pPr>
      <w:r>
        <w:separator/>
      </w:r>
    </w:p>
  </w:footnote>
  <w:footnote w:type="continuationSeparator" w:id="0">
    <w:p w:rsidR="002A4705" w:rsidRDefault="002A4705" w:rsidP="00126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E53"/>
    <w:multiLevelType w:val="hybridMultilevel"/>
    <w:tmpl w:val="D65879F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E10C0"/>
    <w:multiLevelType w:val="hybridMultilevel"/>
    <w:tmpl w:val="B35E8B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58"/>
    <w:rsid w:val="000048AF"/>
    <w:rsid w:val="000606C5"/>
    <w:rsid w:val="001260C5"/>
    <w:rsid w:val="00190FF3"/>
    <w:rsid w:val="001D0EF5"/>
    <w:rsid w:val="001E4D03"/>
    <w:rsid w:val="001E7F3A"/>
    <w:rsid w:val="002A4705"/>
    <w:rsid w:val="002D65CC"/>
    <w:rsid w:val="003B3B45"/>
    <w:rsid w:val="00453082"/>
    <w:rsid w:val="005D0A06"/>
    <w:rsid w:val="005E562C"/>
    <w:rsid w:val="00640856"/>
    <w:rsid w:val="006821E8"/>
    <w:rsid w:val="00842CD3"/>
    <w:rsid w:val="008E30ED"/>
    <w:rsid w:val="009C5733"/>
    <w:rsid w:val="00A00315"/>
    <w:rsid w:val="00A204BC"/>
    <w:rsid w:val="00B27A01"/>
    <w:rsid w:val="00BD7D96"/>
    <w:rsid w:val="00C26997"/>
    <w:rsid w:val="00C437F3"/>
    <w:rsid w:val="00CF632C"/>
    <w:rsid w:val="00D13BA1"/>
    <w:rsid w:val="00D52CC2"/>
    <w:rsid w:val="00DB555A"/>
    <w:rsid w:val="00E51D58"/>
    <w:rsid w:val="00E96E86"/>
    <w:rsid w:val="00E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98A4"/>
  <w15:chartTrackingRefBased/>
  <w15:docId w15:val="{A97C462D-02E1-4AA9-922C-4ACF7447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27A01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B2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opcional">
    <w:name w:val="opcional"/>
    <w:basedOn w:val="Fuentedeprrafopredeter"/>
    <w:rsid w:val="00B27A01"/>
  </w:style>
  <w:style w:type="paragraph" w:styleId="Prrafodelista">
    <w:name w:val="List Paragraph"/>
    <w:basedOn w:val="Normal"/>
    <w:uiPriority w:val="34"/>
    <w:qFormat/>
    <w:rsid w:val="00C4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F3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C5"/>
  </w:style>
  <w:style w:type="paragraph" w:styleId="Piedepgina">
    <w:name w:val="footer"/>
    <w:basedOn w:val="Normal"/>
    <w:link w:val="Piedepgina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5JZFKDNEoeNBhY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genia.com.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genia@ingenia.com.sv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10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ingenia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Navarrete</dc:creator>
  <cp:keywords/>
  <dc:description/>
  <cp:lastModifiedBy>Arturo Navarrete</cp:lastModifiedBy>
  <cp:revision>8</cp:revision>
  <dcterms:created xsi:type="dcterms:W3CDTF">2019-10-01T19:43:00Z</dcterms:created>
  <dcterms:modified xsi:type="dcterms:W3CDTF">2019-10-07T15:26:00Z</dcterms:modified>
</cp:coreProperties>
</file>