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ayout w:type="fixed"/>
        <w:tblLook w:val="04A0" w:firstRow="1" w:lastRow="0" w:firstColumn="1" w:lastColumn="0" w:noHBand="0" w:noVBand="1"/>
      </w:tblPr>
      <w:tblGrid>
        <w:gridCol w:w="2697"/>
        <w:gridCol w:w="1267"/>
        <w:gridCol w:w="1276"/>
        <w:gridCol w:w="284"/>
        <w:gridCol w:w="708"/>
        <w:gridCol w:w="709"/>
        <w:gridCol w:w="1701"/>
        <w:gridCol w:w="2148"/>
      </w:tblGrid>
      <w:tr w:rsidR="00373865" w:rsidRPr="00F5710F" w14:paraId="1BC1E8A6" w14:textId="77777777" w:rsidTr="002169B4">
        <w:trPr>
          <w:trHeight w:val="281"/>
        </w:trPr>
        <w:tc>
          <w:tcPr>
            <w:tcW w:w="2697" w:type="dxa"/>
            <w:vMerge w:val="restart"/>
          </w:tcPr>
          <w:p w14:paraId="6F023866" w14:textId="77777777" w:rsidR="008B00EE" w:rsidRPr="00EE384F" w:rsidRDefault="00CD4342" w:rsidP="00EE384F">
            <w:pPr>
              <w:spacing w:line="276" w:lineRule="auto"/>
              <w:jc w:val="right"/>
              <w:rPr>
                <w:rFonts w:cs="Times New Roman"/>
                <w:szCs w:val="18"/>
              </w:rPr>
            </w:pPr>
            <w:r>
              <w:rPr>
                <w:rFonts w:cs="Times New Roman"/>
                <w:noProof/>
                <w:color w:val="FFFFFF" w:themeColor="background1"/>
                <w:szCs w:val="18"/>
              </w:rPr>
              <w:drawing>
                <wp:inline distT="0" distB="0" distL="0" distR="0" wp14:anchorId="62C41B11" wp14:editId="184F5995">
                  <wp:extent cx="822722" cy="853894"/>
                  <wp:effectExtent l="0" t="0" r="0" b="3810"/>
                  <wp:docPr id="8680180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18062" name="Imagen 8680180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226" cy="871023"/>
                          </a:xfrm>
                          <a:prstGeom prst="rect">
                            <a:avLst/>
                          </a:prstGeom>
                        </pic:spPr>
                      </pic:pic>
                    </a:graphicData>
                  </a:graphic>
                </wp:inline>
              </w:drawing>
            </w:r>
            <w:r w:rsidR="00B10E8F" w:rsidRPr="00EE384F">
              <w:rPr>
                <w:rFonts w:cs="Times New Roman"/>
                <w:color w:val="FFFFFF" w:themeColor="background1"/>
                <w:szCs w:val="18"/>
              </w:rPr>
              <w:t>&lt;&lt;logo&gt;&gt;</w:t>
            </w:r>
          </w:p>
        </w:tc>
        <w:tc>
          <w:tcPr>
            <w:tcW w:w="1267" w:type="dxa"/>
            <w:shd w:val="clear" w:color="auto" w:fill="D1D1D1" w:themeFill="background2" w:themeFillShade="E6"/>
          </w:tcPr>
          <w:p w14:paraId="433A8289" w14:textId="77777777" w:rsidR="008B00EE" w:rsidRPr="007479DD" w:rsidRDefault="008B00EE" w:rsidP="007479DD">
            <w:pPr>
              <w:jc w:val="center"/>
              <w:rPr>
                <w:rFonts w:cs="Times New Roman"/>
                <w:szCs w:val="18"/>
              </w:rPr>
            </w:pPr>
            <w:r w:rsidRPr="002169B4">
              <w:rPr>
                <w:rFonts w:cs="Times New Roman"/>
                <w:szCs w:val="18"/>
              </w:rPr>
              <w:t>Formato</w:t>
            </w:r>
          </w:p>
        </w:tc>
        <w:tc>
          <w:tcPr>
            <w:tcW w:w="4678" w:type="dxa"/>
            <w:gridSpan w:val="5"/>
          </w:tcPr>
          <w:p w14:paraId="36AEA7BF" w14:textId="77777777" w:rsidR="008B00EE" w:rsidRPr="007479DD" w:rsidRDefault="008B00EE" w:rsidP="007479DD">
            <w:pPr>
              <w:rPr>
                <w:rFonts w:cs="Times New Roman"/>
                <w:szCs w:val="18"/>
              </w:rPr>
            </w:pPr>
            <w:r w:rsidRPr="007479DD">
              <w:rPr>
                <w:rFonts w:cs="Times New Roman"/>
                <w:szCs w:val="18"/>
              </w:rPr>
              <w:t>Reporte: cálculo del programa Pilot Structural</w:t>
            </w:r>
          </w:p>
        </w:tc>
        <w:tc>
          <w:tcPr>
            <w:tcW w:w="2148" w:type="dxa"/>
            <w:vMerge w:val="restart"/>
          </w:tcPr>
          <w:p w14:paraId="65662C64" w14:textId="77777777" w:rsidR="008B00EE" w:rsidRPr="00F5710F" w:rsidRDefault="00CD4342" w:rsidP="00B10E8F">
            <w:pPr>
              <w:spacing w:before="240" w:line="276" w:lineRule="auto"/>
              <w:jc w:val="center"/>
              <w:rPr>
                <w:rFonts w:cs="Times New Roman"/>
              </w:rPr>
            </w:pPr>
            <w:r>
              <w:rPr>
                <w:rFonts w:cs="Times New Roman"/>
                <w:noProof/>
                <w:color w:val="FFFFFF" w:themeColor="background1"/>
              </w:rPr>
              <w:drawing>
                <wp:inline distT="0" distB="0" distL="0" distR="0" wp14:anchorId="372C6D04" wp14:editId="3E5EFBA9">
                  <wp:extent cx="1132114" cy="657470"/>
                  <wp:effectExtent l="0" t="0" r="0" b="0"/>
                  <wp:docPr id="12319847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84739" name="Imagen 12319847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4005" cy="658568"/>
                          </a:xfrm>
                          <a:prstGeom prst="rect">
                            <a:avLst/>
                          </a:prstGeom>
                        </pic:spPr>
                      </pic:pic>
                    </a:graphicData>
                  </a:graphic>
                </wp:inline>
              </w:drawing>
            </w:r>
            <w:r w:rsidR="00EE384F" w:rsidRPr="00EE384F">
              <w:rPr>
                <w:rFonts w:cs="Times New Roman"/>
                <w:color w:val="FFFFFF" w:themeColor="background1"/>
              </w:rPr>
              <w:t>. l</w:t>
            </w:r>
          </w:p>
        </w:tc>
      </w:tr>
      <w:tr w:rsidR="00E53571" w:rsidRPr="00F5710F" w14:paraId="7079ECA2" w14:textId="77777777" w:rsidTr="00B10E8F">
        <w:trPr>
          <w:trHeight w:val="271"/>
        </w:trPr>
        <w:tc>
          <w:tcPr>
            <w:tcW w:w="2697" w:type="dxa"/>
            <w:vMerge/>
          </w:tcPr>
          <w:p w14:paraId="7906E67E" w14:textId="77777777" w:rsidR="008B00EE" w:rsidRPr="002169B4" w:rsidRDefault="008B00EE" w:rsidP="00E123C8">
            <w:pPr>
              <w:jc w:val="center"/>
              <w:rPr>
                <w:rFonts w:cs="Times New Roman"/>
                <w:szCs w:val="18"/>
              </w:rPr>
            </w:pPr>
          </w:p>
        </w:tc>
        <w:tc>
          <w:tcPr>
            <w:tcW w:w="1267" w:type="dxa"/>
            <w:shd w:val="clear" w:color="auto" w:fill="D1D1D1" w:themeFill="background2" w:themeFillShade="E6"/>
          </w:tcPr>
          <w:p w14:paraId="18C566D6" w14:textId="77777777" w:rsidR="008B00EE" w:rsidRPr="002169B4" w:rsidRDefault="008B00EE" w:rsidP="007479DD">
            <w:pPr>
              <w:jc w:val="center"/>
              <w:rPr>
                <w:rFonts w:cs="Times New Roman"/>
                <w:szCs w:val="18"/>
              </w:rPr>
            </w:pPr>
            <w:r w:rsidRPr="002169B4">
              <w:rPr>
                <w:rFonts w:cs="Times New Roman"/>
                <w:szCs w:val="18"/>
              </w:rPr>
              <w:t>Estudiante</w:t>
            </w:r>
          </w:p>
        </w:tc>
        <w:tc>
          <w:tcPr>
            <w:tcW w:w="4678" w:type="dxa"/>
            <w:gridSpan w:val="5"/>
          </w:tcPr>
          <w:p w14:paraId="6806EB58" w14:textId="77777777" w:rsidR="00E62845" w:rsidRDefault="0009065D">
            <w:r>
              <w:t>&lt;&lt;Estudiante&gt;&gt;</w:t>
            </w:r>
          </w:p>
        </w:tc>
        <w:tc>
          <w:tcPr>
            <w:tcW w:w="2148" w:type="dxa"/>
            <w:vMerge/>
          </w:tcPr>
          <w:p w14:paraId="6C7F735F" w14:textId="77777777" w:rsidR="008B00EE" w:rsidRPr="00F5710F" w:rsidRDefault="008B00EE" w:rsidP="00E123C8">
            <w:pPr>
              <w:jc w:val="center"/>
              <w:rPr>
                <w:rFonts w:cs="Times New Roman"/>
              </w:rPr>
            </w:pPr>
          </w:p>
        </w:tc>
      </w:tr>
      <w:tr w:rsidR="00A23B45" w:rsidRPr="00F5710F" w14:paraId="488034EC" w14:textId="77777777" w:rsidTr="00B10E8F">
        <w:trPr>
          <w:trHeight w:val="261"/>
        </w:trPr>
        <w:tc>
          <w:tcPr>
            <w:tcW w:w="2697" w:type="dxa"/>
            <w:vMerge/>
          </w:tcPr>
          <w:p w14:paraId="1077FD10" w14:textId="77777777" w:rsidR="00A23B45" w:rsidRPr="002169B4" w:rsidRDefault="00A23B45" w:rsidP="00E123C8">
            <w:pPr>
              <w:jc w:val="center"/>
              <w:rPr>
                <w:rFonts w:cs="Times New Roman"/>
                <w:szCs w:val="18"/>
              </w:rPr>
            </w:pPr>
          </w:p>
        </w:tc>
        <w:tc>
          <w:tcPr>
            <w:tcW w:w="1267" w:type="dxa"/>
            <w:shd w:val="clear" w:color="auto" w:fill="D1D1D1" w:themeFill="background2" w:themeFillShade="E6"/>
          </w:tcPr>
          <w:p w14:paraId="66340C2D" w14:textId="77777777" w:rsidR="00A23B45" w:rsidRPr="002169B4" w:rsidRDefault="00A23B45" w:rsidP="007479DD">
            <w:pPr>
              <w:jc w:val="center"/>
              <w:rPr>
                <w:rFonts w:cs="Times New Roman"/>
                <w:szCs w:val="18"/>
              </w:rPr>
            </w:pPr>
            <w:r w:rsidRPr="002169B4">
              <w:rPr>
                <w:rFonts w:cs="Times New Roman"/>
                <w:szCs w:val="18"/>
              </w:rPr>
              <w:t>Código</w:t>
            </w:r>
          </w:p>
        </w:tc>
        <w:tc>
          <w:tcPr>
            <w:tcW w:w="1560" w:type="dxa"/>
            <w:gridSpan w:val="2"/>
          </w:tcPr>
          <w:p w14:paraId="75C4117B" w14:textId="518DFB6B" w:rsidR="00A23B45" w:rsidRPr="002169B4" w:rsidRDefault="00A23B45" w:rsidP="007A0A60">
            <w:pPr>
              <w:rPr>
                <w:rFonts w:cs="Times New Roman"/>
                <w:szCs w:val="18"/>
              </w:rPr>
            </w:pPr>
          </w:p>
        </w:tc>
        <w:tc>
          <w:tcPr>
            <w:tcW w:w="1417" w:type="dxa"/>
            <w:gridSpan w:val="2"/>
            <w:shd w:val="clear" w:color="auto" w:fill="D1D1D1" w:themeFill="background2" w:themeFillShade="E6"/>
          </w:tcPr>
          <w:p w14:paraId="7DDF948A" w14:textId="77777777" w:rsidR="00A23B45" w:rsidRPr="002169B4" w:rsidRDefault="00A23B45" w:rsidP="007A0A60">
            <w:pPr>
              <w:jc w:val="center"/>
              <w:rPr>
                <w:rFonts w:cs="Times New Roman"/>
                <w:szCs w:val="18"/>
              </w:rPr>
            </w:pPr>
            <w:r w:rsidRPr="002169B4">
              <w:rPr>
                <w:rFonts w:cs="Times New Roman"/>
                <w:szCs w:val="18"/>
              </w:rPr>
              <w:t>Calificación</w:t>
            </w:r>
          </w:p>
        </w:tc>
        <w:tc>
          <w:tcPr>
            <w:tcW w:w="1701" w:type="dxa"/>
          </w:tcPr>
          <w:p w14:paraId="055271E4" w14:textId="54DAE21C" w:rsidR="00A23B45" w:rsidRPr="002169B4" w:rsidRDefault="00A23B45" w:rsidP="007479DD">
            <w:pPr>
              <w:rPr>
                <w:rFonts w:cs="Times New Roman"/>
                <w:szCs w:val="18"/>
              </w:rPr>
            </w:pPr>
          </w:p>
        </w:tc>
        <w:tc>
          <w:tcPr>
            <w:tcW w:w="2148" w:type="dxa"/>
            <w:vMerge/>
          </w:tcPr>
          <w:p w14:paraId="46E7DFC4" w14:textId="77777777" w:rsidR="00A23B45" w:rsidRPr="00F5710F" w:rsidRDefault="00A23B45" w:rsidP="00E123C8">
            <w:pPr>
              <w:jc w:val="center"/>
              <w:rPr>
                <w:rFonts w:cs="Times New Roman"/>
              </w:rPr>
            </w:pPr>
          </w:p>
        </w:tc>
      </w:tr>
      <w:tr w:rsidR="00E53571" w:rsidRPr="00F5710F" w14:paraId="413F9EDC" w14:textId="77777777" w:rsidTr="00B10E8F">
        <w:trPr>
          <w:trHeight w:val="249"/>
        </w:trPr>
        <w:tc>
          <w:tcPr>
            <w:tcW w:w="2697" w:type="dxa"/>
            <w:vMerge/>
          </w:tcPr>
          <w:p w14:paraId="797B2FF3" w14:textId="77777777" w:rsidR="008B00EE" w:rsidRPr="002169B4" w:rsidRDefault="008B00EE" w:rsidP="00E123C8">
            <w:pPr>
              <w:jc w:val="center"/>
              <w:rPr>
                <w:rFonts w:cs="Times New Roman"/>
                <w:szCs w:val="18"/>
              </w:rPr>
            </w:pPr>
          </w:p>
        </w:tc>
        <w:tc>
          <w:tcPr>
            <w:tcW w:w="1267" w:type="dxa"/>
            <w:shd w:val="clear" w:color="auto" w:fill="D1D1D1" w:themeFill="background2" w:themeFillShade="E6"/>
          </w:tcPr>
          <w:p w14:paraId="05EB84E7" w14:textId="77777777" w:rsidR="008B00EE" w:rsidRPr="002169B4" w:rsidRDefault="008B00EE" w:rsidP="007479DD">
            <w:pPr>
              <w:jc w:val="center"/>
              <w:rPr>
                <w:rFonts w:cs="Times New Roman"/>
                <w:szCs w:val="18"/>
              </w:rPr>
            </w:pPr>
            <w:r w:rsidRPr="002169B4">
              <w:rPr>
                <w:rFonts w:cs="Times New Roman"/>
                <w:szCs w:val="18"/>
              </w:rPr>
              <w:t>Programa</w:t>
            </w:r>
          </w:p>
        </w:tc>
        <w:tc>
          <w:tcPr>
            <w:tcW w:w="4678" w:type="dxa"/>
            <w:gridSpan w:val="5"/>
          </w:tcPr>
          <w:p w14:paraId="37563CB4" w14:textId="77777777" w:rsidR="008B00EE" w:rsidRPr="002169B4" w:rsidRDefault="008B00EE" w:rsidP="007479DD">
            <w:pPr>
              <w:rPr>
                <w:rFonts w:cs="Times New Roman"/>
                <w:szCs w:val="18"/>
              </w:rPr>
            </w:pPr>
            <w:r w:rsidRPr="002169B4">
              <w:rPr>
                <w:rFonts w:cs="Times New Roman"/>
                <w:szCs w:val="18"/>
              </w:rPr>
              <w:t>Ingeniería civil</w:t>
            </w:r>
          </w:p>
        </w:tc>
        <w:tc>
          <w:tcPr>
            <w:tcW w:w="2148" w:type="dxa"/>
            <w:vMerge/>
          </w:tcPr>
          <w:p w14:paraId="0263945E" w14:textId="77777777" w:rsidR="008B00EE" w:rsidRPr="00F5710F" w:rsidRDefault="008B00EE" w:rsidP="00E123C8">
            <w:pPr>
              <w:jc w:val="center"/>
              <w:rPr>
                <w:rFonts w:cs="Times New Roman"/>
              </w:rPr>
            </w:pPr>
          </w:p>
        </w:tc>
      </w:tr>
      <w:tr w:rsidR="00A23B45" w:rsidRPr="00F5710F" w14:paraId="0392C420" w14:textId="77777777" w:rsidTr="00B10E8F">
        <w:trPr>
          <w:trHeight w:val="322"/>
        </w:trPr>
        <w:tc>
          <w:tcPr>
            <w:tcW w:w="2697" w:type="dxa"/>
            <w:vMerge/>
          </w:tcPr>
          <w:p w14:paraId="40BE270E" w14:textId="77777777" w:rsidR="00A23B45" w:rsidRPr="002169B4" w:rsidRDefault="00A23B45" w:rsidP="00E123C8">
            <w:pPr>
              <w:jc w:val="center"/>
              <w:rPr>
                <w:rFonts w:cs="Times New Roman"/>
                <w:szCs w:val="18"/>
              </w:rPr>
            </w:pPr>
          </w:p>
        </w:tc>
        <w:tc>
          <w:tcPr>
            <w:tcW w:w="1267" w:type="dxa"/>
            <w:shd w:val="clear" w:color="auto" w:fill="D1D1D1" w:themeFill="background2" w:themeFillShade="E6"/>
          </w:tcPr>
          <w:p w14:paraId="59ED195A" w14:textId="77777777" w:rsidR="00A23B45" w:rsidRPr="002169B4" w:rsidRDefault="00A23B45" w:rsidP="007479DD">
            <w:pPr>
              <w:jc w:val="center"/>
              <w:rPr>
                <w:rFonts w:cs="Times New Roman"/>
                <w:szCs w:val="18"/>
              </w:rPr>
            </w:pPr>
            <w:r w:rsidRPr="002169B4">
              <w:rPr>
                <w:rFonts w:cs="Times New Roman"/>
                <w:szCs w:val="18"/>
              </w:rPr>
              <w:t>Fecha</w:t>
            </w:r>
          </w:p>
        </w:tc>
        <w:tc>
          <w:tcPr>
            <w:tcW w:w="1276" w:type="dxa"/>
          </w:tcPr>
          <w:p w14:paraId="77F286A8" w14:textId="1A2EAF2D" w:rsidR="00A23B45" w:rsidRPr="002169B4" w:rsidRDefault="00A23B45" w:rsidP="007479DD">
            <w:pPr>
              <w:rPr>
                <w:rFonts w:cs="Times New Roman"/>
                <w:szCs w:val="18"/>
              </w:rPr>
            </w:pPr>
            <w:r w:rsidRPr="002169B4">
              <w:rPr>
                <w:rFonts w:cs="Times New Roman"/>
                <w:szCs w:val="18"/>
              </w:rPr>
              <w:t xml:space="preserve">                    </w:t>
            </w:r>
          </w:p>
        </w:tc>
        <w:tc>
          <w:tcPr>
            <w:tcW w:w="992" w:type="dxa"/>
            <w:gridSpan w:val="2"/>
            <w:shd w:val="clear" w:color="auto" w:fill="D1D1D1" w:themeFill="background2" w:themeFillShade="E6"/>
          </w:tcPr>
          <w:p w14:paraId="2E24C9A0" w14:textId="77777777" w:rsidR="00A23B45" w:rsidRPr="002169B4" w:rsidRDefault="00A23B45" w:rsidP="007A0A60">
            <w:pPr>
              <w:jc w:val="center"/>
              <w:rPr>
                <w:rFonts w:cs="Times New Roman"/>
                <w:szCs w:val="18"/>
              </w:rPr>
            </w:pPr>
            <w:r w:rsidRPr="002169B4">
              <w:rPr>
                <w:rFonts w:cs="Times New Roman"/>
                <w:szCs w:val="18"/>
              </w:rPr>
              <w:t>Modelo</w:t>
            </w:r>
          </w:p>
        </w:tc>
        <w:tc>
          <w:tcPr>
            <w:tcW w:w="2410" w:type="dxa"/>
            <w:gridSpan w:val="2"/>
          </w:tcPr>
          <w:p w14:paraId="5457DCDC" w14:textId="77777777" w:rsidR="00E62845" w:rsidRDefault="0009065D">
            <w:r>
              <w:t>&lt;&lt;Modelo&gt;&gt;</w:t>
            </w:r>
          </w:p>
        </w:tc>
        <w:tc>
          <w:tcPr>
            <w:tcW w:w="2148" w:type="dxa"/>
            <w:vMerge/>
          </w:tcPr>
          <w:p w14:paraId="49C0C6AD" w14:textId="77777777" w:rsidR="00A23B45" w:rsidRPr="00F5710F" w:rsidRDefault="00A23B45" w:rsidP="00E123C8">
            <w:pPr>
              <w:jc w:val="center"/>
              <w:rPr>
                <w:rFonts w:cs="Times New Roman"/>
              </w:rPr>
            </w:pPr>
          </w:p>
        </w:tc>
      </w:tr>
    </w:tbl>
    <w:p w14:paraId="307ABAF8" w14:textId="77777777" w:rsidR="004C62DB" w:rsidRDefault="004C62DB" w:rsidP="008B00EE">
      <w:pPr>
        <w:rPr>
          <w:rFonts w:cs="Times New Roman"/>
        </w:rPr>
      </w:pPr>
    </w:p>
    <w:p w14:paraId="6F639089" w14:textId="64915CC1" w:rsidR="00F35B69" w:rsidRDefault="006A0E41" w:rsidP="00104AC9">
      <w:pPr>
        <w:jc w:val="center"/>
        <w:rPr>
          <w:rFonts w:cs="Times New Roman"/>
          <w:b/>
          <w:bCs/>
          <w:u w:val="single"/>
        </w:rPr>
      </w:pPr>
      <w:r w:rsidRPr="00104AC9">
        <w:rPr>
          <w:rFonts w:cs="Times New Roman"/>
          <w:b/>
          <w:bCs/>
          <w:u w:val="single"/>
        </w:rPr>
        <w:t>DISEÑO</w:t>
      </w:r>
      <w:r>
        <w:rPr>
          <w:rFonts w:cs="Times New Roman"/>
          <w:b/>
          <w:bCs/>
          <w:u w:val="single"/>
        </w:rPr>
        <w:t xml:space="preserve"> </w:t>
      </w:r>
      <w:r w:rsidRPr="00104AC9">
        <w:rPr>
          <w:rFonts w:cs="Times New Roman"/>
          <w:b/>
          <w:bCs/>
          <w:u w:val="single"/>
        </w:rPr>
        <w:t>CORTANTE</w:t>
      </w:r>
      <w:r>
        <w:rPr>
          <w:rFonts w:cs="Times New Roman"/>
          <w:b/>
          <w:bCs/>
          <w:u w:val="single"/>
        </w:rPr>
        <w:t xml:space="preserve"> </w:t>
      </w:r>
    </w:p>
    <w:p w14:paraId="1A441150" w14:textId="4368941D" w:rsidR="006A0E41" w:rsidRDefault="006A0E41" w:rsidP="006A0E41">
      <w:pPr>
        <w:rPr>
          <w:rFonts w:cs="Times New Roman"/>
          <w:b/>
          <w:bCs/>
          <w:u w:val="single"/>
        </w:rPr>
      </w:pPr>
      <w:r>
        <w:rPr>
          <w:rFonts w:cs="Times New Roman"/>
          <w:b/>
          <w:bCs/>
          <w:u w:val="single"/>
        </w:rPr>
        <w:t>Diagrama de fuerza cortante</w:t>
      </w:r>
      <w:r w:rsidR="00F12B1B" w:rsidRPr="00F12B1B">
        <w:rPr>
          <w:rFonts w:cs="Times New Roman"/>
        </w:rPr>
        <w:t xml:space="preserve">                                                                                              </w:t>
      </w:r>
      <w:r w:rsidR="00096BD8">
        <w:rPr>
          <w:rFonts w:cs="Times New Roman"/>
        </w:rPr>
        <w:t xml:space="preserve">                  </w:t>
      </w:r>
      <w:r w:rsidR="002101D3">
        <w:rPr>
          <w:rFonts w:cs="Times New Roman"/>
        </w:rPr>
        <w:t xml:space="preserve">            </w:t>
      </w:r>
      <w:r w:rsidR="00096BD8">
        <w:rPr>
          <w:rFonts w:cs="Times New Roman"/>
        </w:rPr>
        <w:t xml:space="preserve"> </w:t>
      </w:r>
      <w:r w:rsidR="00F12B1B">
        <w:rPr>
          <w:rFonts w:cs="Times New Roman"/>
          <w:b/>
          <w:bCs/>
          <w:u w:val="single"/>
        </w:rPr>
        <w:t>Datos:</w:t>
      </w:r>
    </w:p>
    <w:tbl>
      <w:tblPr>
        <w:tblpPr w:leftFromText="141" w:rightFromText="141" w:vertAnchor="text" w:tblpY="1"/>
        <w:tblOverlap w:val="never"/>
        <w:tblW w:w="0" w:type="auto"/>
        <w:tblCellMar>
          <w:left w:w="70" w:type="dxa"/>
          <w:right w:w="70" w:type="dxa"/>
        </w:tblCellMar>
        <w:tblLook w:val="0000" w:firstRow="0" w:lastRow="0" w:firstColumn="0" w:lastColumn="0" w:noHBand="0" w:noVBand="0"/>
      </w:tblPr>
      <w:tblGrid>
        <w:gridCol w:w="5839"/>
      </w:tblGrid>
      <w:tr w:rsidR="006A0E41" w14:paraId="613D3E5E" w14:textId="77777777" w:rsidTr="00D6120D">
        <w:trPr>
          <w:trHeight w:val="4850"/>
        </w:trPr>
        <w:tc>
          <w:tcPr>
            <w:tcW w:w="5839" w:type="dxa"/>
          </w:tcPr>
          <w:p w14:paraId="4ACACD92" w14:textId="2E6FB1F9" w:rsidR="006A0E41" w:rsidRPr="006A0E41" w:rsidRDefault="006A0E41" w:rsidP="006A0E41">
            <w:pPr>
              <w:rPr>
                <w:rFonts w:cs="Times New Roman"/>
              </w:rPr>
            </w:pPr>
            <w:r>
              <w:rPr>
                <w:rFonts w:cs="Times New Roman"/>
              </w:rPr>
              <w:t>&lt;&lt;V_cortante&gt;&gt;</w:t>
            </w:r>
          </w:p>
        </w:tc>
      </w:tr>
    </w:tbl>
    <w:p w14:paraId="6476C051" w14:textId="77777777" w:rsidR="00F12B1B" w:rsidRDefault="006A0E41" w:rsidP="006A0E41">
      <w:pPr>
        <w:rPr>
          <w:rFonts w:cs="Times New Roman"/>
        </w:rPr>
      </w:pPr>
      <w:r w:rsidRPr="006A0E41">
        <w:rPr>
          <w:rFonts w:cs="Times New Roman"/>
        </w:rPr>
        <w:t xml:space="preserve">                                          Luz</w:t>
      </w:r>
      <w:r>
        <w:rPr>
          <w:rFonts w:cs="Times New Roman"/>
        </w:rPr>
        <w:t>: &lt;&lt;V_luz&gt;&gt;m</w:t>
      </w:r>
    </w:p>
    <w:p w14:paraId="75E3A94E" w14:textId="5F8CE7E7" w:rsidR="00F12B1B" w:rsidRDefault="00F12B1B" w:rsidP="00F12B1B">
      <w:pPr>
        <w:ind w:firstLine="708"/>
        <w:rPr>
          <w:rFonts w:cs="Times New Roman"/>
        </w:rPr>
      </w:pPr>
      <w:r>
        <w:rPr>
          <w:rFonts w:cs="Times New Roman"/>
        </w:rPr>
        <w:t xml:space="preserve">                          Wu: &lt;&lt;V_Wu&gt;&gt;</w:t>
      </w:r>
      <w:r w:rsidR="00377199">
        <w:rPr>
          <w:rFonts w:cs="Times New Roman"/>
        </w:rPr>
        <w:t>kN/m</w:t>
      </w:r>
    </w:p>
    <w:p w14:paraId="09261760" w14:textId="5304283C" w:rsidR="00F12B1B" w:rsidRDefault="00F12B1B" w:rsidP="00F12B1B">
      <w:pPr>
        <w:ind w:firstLine="708"/>
        <w:rPr>
          <w:rFonts w:cs="Times New Roman"/>
        </w:rPr>
      </w:pPr>
      <w:r>
        <w:rPr>
          <w:rFonts w:cs="Times New Roman"/>
        </w:rPr>
        <w:t xml:space="preserve">                          Vmax: &lt;&lt;V_vmax&gt;&gt;</w:t>
      </w:r>
    </w:p>
    <w:p w14:paraId="3E740D8F" w14:textId="7D48CA5D" w:rsidR="00F12B1B" w:rsidRDefault="00F12B1B" w:rsidP="00F12B1B">
      <w:pPr>
        <w:ind w:firstLine="708"/>
        <w:rPr>
          <w:rFonts w:cs="Times New Roman"/>
        </w:rPr>
      </w:pPr>
      <w:r>
        <w:rPr>
          <w:rFonts w:cs="Times New Roman"/>
        </w:rPr>
        <w:t xml:space="preserve">                          Concreto: &lt;&lt;V_fc&gt;&gt;</w:t>
      </w:r>
    </w:p>
    <w:p w14:paraId="742C3090" w14:textId="039D1F5F" w:rsidR="002B102A" w:rsidRDefault="002B102A" w:rsidP="00F12B1B">
      <w:pPr>
        <w:ind w:firstLine="708"/>
        <w:rPr>
          <w:rFonts w:cs="Times New Roman"/>
        </w:rPr>
      </w:pPr>
      <w:r>
        <w:rPr>
          <w:rFonts w:cs="Times New Roman"/>
        </w:rPr>
        <w:t xml:space="preserve">                          Acero: 420 Mpa</w:t>
      </w:r>
    </w:p>
    <w:p w14:paraId="7A06F38A" w14:textId="02092ACB" w:rsidR="00F12B1B" w:rsidRDefault="00F12B1B" w:rsidP="00F12B1B">
      <w:pPr>
        <w:ind w:firstLine="708"/>
        <w:rPr>
          <w:rFonts w:cs="Times New Roman"/>
        </w:rPr>
      </w:pPr>
      <w:r>
        <w:rPr>
          <w:rFonts w:cs="Times New Roman"/>
        </w:rPr>
        <w:t xml:space="preserve">                          Altura útil: &lt;&lt;V_d&gt;&gt;</w:t>
      </w:r>
    </w:p>
    <w:p w14:paraId="23A60478" w14:textId="06A10118" w:rsidR="00F12B1B" w:rsidRPr="00F12B1B" w:rsidRDefault="00F12B1B" w:rsidP="00F12B1B">
      <w:pPr>
        <w:ind w:firstLine="708"/>
        <w:rPr>
          <w:rFonts w:cs="Times New Roman"/>
        </w:rPr>
      </w:pPr>
      <w:r>
        <w:rPr>
          <w:rFonts w:cs="Times New Roman"/>
        </w:rPr>
        <w:t xml:space="preserve">                                                     </w:t>
      </w:r>
    </w:p>
    <w:p w14:paraId="37ED3F43" w14:textId="2D485764" w:rsidR="00F12B1B" w:rsidRDefault="00F12B1B" w:rsidP="00F12B1B">
      <w:pPr>
        <w:ind w:firstLine="708"/>
        <w:rPr>
          <w:rFonts w:cs="Times New Roman"/>
          <w:b/>
          <w:bCs/>
          <w:u w:val="single"/>
        </w:rPr>
      </w:pPr>
      <w:r>
        <w:rPr>
          <w:rFonts w:cs="Times New Roman"/>
        </w:rPr>
        <w:t xml:space="preserve">                         </w:t>
      </w:r>
      <w:r>
        <w:rPr>
          <w:rFonts w:cs="Times New Roman"/>
          <w:b/>
          <w:bCs/>
          <w:u w:val="single"/>
        </w:rPr>
        <w:t>Cortante diseño</w:t>
      </w:r>
    </w:p>
    <w:p w14:paraId="2AF345E9" w14:textId="55C33B6E" w:rsidR="00F12B1B" w:rsidRPr="00F12B1B" w:rsidRDefault="00F12B1B" w:rsidP="00F12B1B">
      <w:pPr>
        <w:ind w:firstLine="708"/>
        <w:rPr>
          <w:rFonts w:cs="Times New Roman"/>
          <w:b/>
          <w:bCs/>
          <w:u w:val="single"/>
        </w:rPr>
      </w:pPr>
      <w:r w:rsidRPr="00F12B1B">
        <w:rPr>
          <w:rFonts w:cs="Times New Roman"/>
        </w:rPr>
        <w:t xml:space="preserve">                          ɸ</w:t>
      </w:r>
      <w:r>
        <w:rPr>
          <w:rFonts w:cs="Times New Roman"/>
        </w:rPr>
        <w:t>:   0.75</w:t>
      </w:r>
    </w:p>
    <w:p w14:paraId="622408DA" w14:textId="77777777" w:rsidR="00F12B1B" w:rsidRDefault="00F12B1B" w:rsidP="00F12B1B">
      <w:pPr>
        <w:ind w:firstLine="708"/>
        <w:rPr>
          <w:rFonts w:cs="Times New Roman"/>
        </w:rPr>
      </w:pPr>
      <w:r>
        <w:rPr>
          <w:rFonts w:cs="Times New Roman"/>
        </w:rPr>
        <w:t xml:space="preserve">                          Vud: &lt;&lt;V_vud&gt;&gt;</w:t>
      </w:r>
    </w:p>
    <w:p w14:paraId="27F126D3" w14:textId="1F7FBC8F" w:rsidR="00F12B1B" w:rsidRDefault="00F12B1B" w:rsidP="00F12B1B">
      <w:pPr>
        <w:ind w:firstLine="708"/>
        <w:rPr>
          <w:rFonts w:cs="Times New Roman"/>
        </w:rPr>
      </w:pPr>
      <w:r>
        <w:rPr>
          <w:rFonts w:cs="Times New Roman"/>
        </w:rPr>
        <w:t xml:space="preserve">                           </w:t>
      </w:r>
      <w:r w:rsidRPr="00F12B1B">
        <w:rPr>
          <w:rFonts w:cs="Times New Roman"/>
        </w:rPr>
        <w:t>ɸ</w:t>
      </w:r>
      <w:r>
        <w:rPr>
          <w:rFonts w:cs="Times New Roman"/>
        </w:rPr>
        <w:t>Vc: &lt;&lt;V_vc&gt;&gt;</w:t>
      </w:r>
    </w:p>
    <w:p w14:paraId="0CDE4672" w14:textId="7B6DAF88" w:rsidR="00F12B1B" w:rsidRDefault="00F12B1B" w:rsidP="00F12B1B">
      <w:pPr>
        <w:ind w:firstLine="708"/>
        <w:rPr>
          <w:rFonts w:cs="Times New Roman"/>
        </w:rPr>
      </w:pPr>
      <w:r>
        <w:rPr>
          <w:rFonts w:cs="Times New Roman"/>
        </w:rPr>
        <w:t xml:space="preserve">                          </w:t>
      </w:r>
      <w:r w:rsidRPr="00F12B1B">
        <w:rPr>
          <w:rFonts w:cs="Times New Roman"/>
        </w:rPr>
        <w:t>ɸ</w:t>
      </w:r>
      <w:r>
        <w:rPr>
          <w:rFonts w:cs="Times New Roman"/>
        </w:rPr>
        <w:t>Vc/2: &lt;&lt;V_medios&gt;&gt;</w:t>
      </w:r>
    </w:p>
    <w:p w14:paraId="0C35F66D" w14:textId="38ACDB8C" w:rsidR="00F12B1B" w:rsidRDefault="00F12B1B" w:rsidP="00F12B1B">
      <w:pPr>
        <w:ind w:firstLine="708"/>
        <w:rPr>
          <w:rFonts w:cs="Times New Roman"/>
        </w:rPr>
      </w:pPr>
      <w:r>
        <w:rPr>
          <w:rFonts w:cs="Times New Roman"/>
        </w:rPr>
        <w:t xml:space="preserve">                           </w:t>
      </w:r>
    </w:p>
    <w:p w14:paraId="5F961CCF" w14:textId="77777777" w:rsidR="002B102A" w:rsidRDefault="002B102A" w:rsidP="002B102A">
      <w:pPr>
        <w:rPr>
          <w:rFonts w:cs="Times New Roman"/>
        </w:rPr>
      </w:pPr>
    </w:p>
    <w:p w14:paraId="68C2E921" w14:textId="709FB190" w:rsidR="002B102A" w:rsidRPr="002B102A" w:rsidRDefault="002B102A" w:rsidP="002B102A">
      <w:pPr>
        <w:rPr>
          <w:rFonts w:cs="Times New Roman"/>
          <w:b/>
          <w:bCs/>
          <w:u w:val="single"/>
        </w:rPr>
      </w:pPr>
      <w:r>
        <w:rPr>
          <w:rFonts w:cs="Times New Roman"/>
          <w:b/>
          <w:bCs/>
          <w:u w:val="single"/>
        </w:rPr>
        <w:t>Resistencia del concreto a cortante</w:t>
      </w:r>
    </w:p>
    <w:p w14:paraId="4DA298BB" w14:textId="619C3472" w:rsidR="002B102A" w:rsidRDefault="002B102A" w:rsidP="002B102A">
      <w:pPr>
        <w:rPr>
          <w:rFonts w:cs="Times New Roman"/>
        </w:rPr>
      </w:pPr>
      <w:r>
        <w:rPr>
          <w:rFonts w:cs="Times New Roman"/>
        </w:rPr>
        <w:t xml:space="preserve">Revisar lo que resiste el concreto a cortante: </w:t>
      </w:r>
      <w:r w:rsidR="0003081F">
        <w:rPr>
          <w:rFonts w:cs="Times New Roman"/>
        </w:rPr>
        <w:t xml:space="preserve"> &lt;&lt;V_resistencia_estribos&gt;&gt;</w:t>
      </w:r>
    </w:p>
    <w:p w14:paraId="57B16049" w14:textId="4093DA78" w:rsidR="002B102A" w:rsidRDefault="002B102A" w:rsidP="002B102A">
      <w:pPr>
        <w:rPr>
          <w:rFonts w:cs="Times New Roman"/>
          <w:b/>
          <w:bCs/>
          <w:u w:val="single"/>
        </w:rPr>
      </w:pPr>
      <w:r>
        <w:rPr>
          <w:rFonts w:cs="Times New Roman"/>
          <w:b/>
          <w:bCs/>
          <w:u w:val="single"/>
        </w:rPr>
        <w:t>Resistencia del acero transversal</w:t>
      </w:r>
    </w:p>
    <w:p w14:paraId="0A5EA5DB" w14:textId="45FFAFA1" w:rsidR="002B102A" w:rsidRDefault="002B102A" w:rsidP="002B102A">
      <w:pPr>
        <w:rPr>
          <w:rFonts w:cs="Times New Roman"/>
        </w:rPr>
      </w:pPr>
      <w:r>
        <w:rPr>
          <w:rFonts w:cs="Times New Roman"/>
        </w:rPr>
        <w:t xml:space="preserve">Revisar lo que resiste </w:t>
      </w:r>
      <w:r w:rsidR="005C53A2">
        <w:rPr>
          <w:rFonts w:cs="Times New Roman"/>
        </w:rPr>
        <w:t>el acero transversal</w:t>
      </w:r>
      <w:r>
        <w:rPr>
          <w:rFonts w:cs="Times New Roman"/>
        </w:rPr>
        <w:t xml:space="preserve"> a cortante: </w:t>
      </w:r>
      <w:r w:rsidR="0003081F">
        <w:rPr>
          <w:rFonts w:cs="Times New Roman"/>
        </w:rPr>
        <w:t>&lt;&lt;V_resistencia_concreto&gt;&gt;</w:t>
      </w:r>
    </w:p>
    <w:p w14:paraId="694E95BF" w14:textId="7B6EC0B8" w:rsidR="002B102A" w:rsidRDefault="002B102A" w:rsidP="002B102A">
      <w:pPr>
        <w:rPr>
          <w:rFonts w:cs="Times New Roman"/>
          <w:b/>
          <w:bCs/>
          <w:u w:val="single"/>
        </w:rPr>
      </w:pPr>
      <w:r>
        <w:rPr>
          <w:rFonts w:cs="Times New Roman"/>
          <w:b/>
          <w:bCs/>
          <w:u w:val="single"/>
        </w:rPr>
        <w:t>Control del tamaño de la sección del concreto</w:t>
      </w:r>
    </w:p>
    <w:p w14:paraId="6B0833E7" w14:textId="2D4E88F7" w:rsidR="002B102A" w:rsidRDefault="002B102A" w:rsidP="002B102A">
      <w:pPr>
        <w:rPr>
          <w:rFonts w:cs="Times New Roman"/>
        </w:rPr>
      </w:pPr>
      <w:r>
        <w:rPr>
          <w:rFonts w:cs="Times New Roman"/>
        </w:rPr>
        <w:t>&lt;&lt;V_control_concreto&gt;&gt;</w:t>
      </w:r>
    </w:p>
    <w:p w14:paraId="1A13DC0B" w14:textId="5639FC89" w:rsidR="002B102A" w:rsidRDefault="005C53A2" w:rsidP="002B102A">
      <w:pPr>
        <w:rPr>
          <w:rFonts w:cs="Times New Roman"/>
          <w:b/>
          <w:bCs/>
          <w:u w:val="single"/>
        </w:rPr>
      </w:pPr>
      <w:r>
        <w:rPr>
          <w:rFonts w:cs="Times New Roman"/>
          <w:b/>
          <w:bCs/>
          <w:u w:val="single"/>
        </w:rPr>
        <w:t>Disposición de los estribos</w:t>
      </w:r>
    </w:p>
    <w:p w14:paraId="04DB1900" w14:textId="77777777" w:rsidR="005C53A2" w:rsidRDefault="005C53A2" w:rsidP="005C53A2">
      <w:pPr>
        <w:spacing w:after="0"/>
        <w:rPr>
          <w:rFonts w:cs="Times New Roman"/>
        </w:rPr>
      </w:pPr>
      <w:r w:rsidRPr="005C53A2">
        <w:rPr>
          <w:rFonts w:cs="Times New Roman"/>
        </w:rPr>
        <w:t xml:space="preserve">Los estribos deben ser colocados de manera que se extiendan, como mínimo, hasta la sección en la que el esfuerzo cortante alcance el valor de </w:t>
      </w:r>
    </w:p>
    <w:p w14:paraId="7C0D0815" w14:textId="355B265A" w:rsidR="005C53A2" w:rsidRPr="005C53A2" w:rsidRDefault="005C53A2" w:rsidP="005C53A2">
      <w:pPr>
        <w:rPr>
          <w:rFonts w:cs="Times New Roman"/>
        </w:rPr>
      </w:pPr>
      <w:r w:rsidRPr="005C53A2">
        <w:rPr>
          <w:rFonts w:cs="Times New Roman"/>
        </w:rPr>
        <w:t>V=1/2 ɸVc.Se recomienda colocar el primer estribo cerca de la cara del apoyo, a unos 5cm, ya que en esa zona la magnitud del cortante también es alta.Además,esta práctica es conveniente en las obras, ya que facilita la colocación de los estribos.</w:t>
      </w:r>
    </w:p>
    <w:p w14:paraId="74DDC192" w14:textId="77777777" w:rsidR="005C53A2" w:rsidRPr="005C53A2" w:rsidRDefault="005C53A2" w:rsidP="002B102A">
      <w:pPr>
        <w:rPr>
          <w:rFonts w:cs="Times New Roman"/>
          <w:b/>
          <w:bCs/>
          <w:u w:val="single"/>
        </w:rPr>
      </w:pPr>
    </w:p>
    <w:p w14:paraId="64D4899A" w14:textId="77777777" w:rsidR="002B102A" w:rsidRPr="002B102A" w:rsidRDefault="002B102A" w:rsidP="002B102A">
      <w:pPr>
        <w:rPr>
          <w:rFonts w:cs="Times New Roman"/>
        </w:rPr>
      </w:pPr>
    </w:p>
    <w:p w14:paraId="0134B933" w14:textId="77777777" w:rsidR="002B102A" w:rsidRDefault="002B102A" w:rsidP="002B102A">
      <w:pPr>
        <w:rPr>
          <w:rFonts w:cs="Times New Roman"/>
        </w:rPr>
      </w:pPr>
    </w:p>
    <w:p w14:paraId="0117981E" w14:textId="77777777" w:rsidR="002B102A" w:rsidRDefault="002B102A" w:rsidP="002B102A">
      <w:pPr>
        <w:rPr>
          <w:rFonts w:cs="Times New Roman"/>
        </w:rPr>
      </w:pPr>
    </w:p>
    <w:p w14:paraId="2C4B3923" w14:textId="77777777" w:rsidR="002B102A" w:rsidRDefault="002B102A" w:rsidP="002B102A">
      <w:pPr>
        <w:rPr>
          <w:rFonts w:cs="Times New Roman"/>
        </w:rPr>
      </w:pPr>
    </w:p>
    <w:tbl>
      <w:tblPr>
        <w:tblStyle w:val="Tablaconcuadrcula"/>
        <w:tblW w:w="0" w:type="auto"/>
        <w:tblLook w:val="04A0" w:firstRow="1" w:lastRow="0" w:firstColumn="1" w:lastColumn="0" w:noHBand="0" w:noVBand="1"/>
      </w:tblPr>
      <w:tblGrid>
        <w:gridCol w:w="2405"/>
        <w:gridCol w:w="1276"/>
        <w:gridCol w:w="7109"/>
      </w:tblGrid>
      <w:tr w:rsidR="0039056E" w14:paraId="36FA24AA" w14:textId="77777777" w:rsidTr="0039056E">
        <w:trPr>
          <w:trHeight w:val="424"/>
        </w:trPr>
        <w:tc>
          <w:tcPr>
            <w:tcW w:w="2405" w:type="dxa"/>
            <w:vMerge w:val="restart"/>
          </w:tcPr>
          <w:p w14:paraId="7DFDBF47" w14:textId="090D529B" w:rsidR="0039056E" w:rsidRDefault="0039056E" w:rsidP="00395920">
            <w:pPr>
              <w:jc w:val="center"/>
            </w:pPr>
            <w:r>
              <w:rPr>
                <w:rFonts w:cs="Times New Roman"/>
                <w:noProof/>
                <w:color w:val="FFFFFF" w:themeColor="background1"/>
              </w:rPr>
              <w:lastRenderedPageBreak/>
              <w:drawing>
                <wp:inline distT="0" distB="0" distL="0" distR="0" wp14:anchorId="5F26A979" wp14:editId="5C2B5E0B">
                  <wp:extent cx="1078096" cy="626099"/>
                  <wp:effectExtent l="0" t="0" r="8255" b="3175"/>
                  <wp:docPr id="1593123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84739" name="Imagen 12319847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541" cy="633326"/>
                          </a:xfrm>
                          <a:prstGeom prst="rect">
                            <a:avLst/>
                          </a:prstGeom>
                        </pic:spPr>
                      </pic:pic>
                    </a:graphicData>
                  </a:graphic>
                </wp:inline>
              </w:drawing>
            </w:r>
          </w:p>
        </w:tc>
        <w:tc>
          <w:tcPr>
            <w:tcW w:w="8385" w:type="dxa"/>
            <w:gridSpan w:val="2"/>
            <w:shd w:val="clear" w:color="auto" w:fill="D1D1D1" w:themeFill="background2" w:themeFillShade="E6"/>
          </w:tcPr>
          <w:p w14:paraId="4CF0B73C" w14:textId="77777777" w:rsidR="0039056E" w:rsidRDefault="0039056E" w:rsidP="0039056E">
            <w:pPr>
              <w:jc w:val="center"/>
            </w:pPr>
            <w:r>
              <w:t>Diseño de vigas de concreto reforzado</w:t>
            </w:r>
          </w:p>
          <w:p w14:paraId="0A9FFEAF" w14:textId="34F8417F" w:rsidR="0039056E" w:rsidRDefault="0039056E" w:rsidP="0039056E">
            <w:pPr>
              <w:jc w:val="center"/>
            </w:pPr>
            <w:r>
              <w:t xml:space="preserve">Diseño a </w:t>
            </w:r>
            <w:r w:rsidR="006A0E41">
              <w:t>cortante</w:t>
            </w:r>
          </w:p>
        </w:tc>
      </w:tr>
      <w:tr w:rsidR="0039056E" w14:paraId="76270556" w14:textId="77777777" w:rsidTr="0039056E">
        <w:tc>
          <w:tcPr>
            <w:tcW w:w="2405" w:type="dxa"/>
            <w:vMerge/>
          </w:tcPr>
          <w:p w14:paraId="24AC6C9A" w14:textId="77777777" w:rsidR="0039056E" w:rsidRDefault="0039056E" w:rsidP="00AE7E81"/>
        </w:tc>
        <w:tc>
          <w:tcPr>
            <w:tcW w:w="1276" w:type="dxa"/>
            <w:vMerge w:val="restart"/>
            <w:shd w:val="clear" w:color="auto" w:fill="D1D1D1" w:themeFill="background2" w:themeFillShade="E6"/>
          </w:tcPr>
          <w:p w14:paraId="1277448E" w14:textId="77777777" w:rsidR="0039056E" w:rsidRDefault="0039056E" w:rsidP="00AE7E81"/>
          <w:p w14:paraId="661903B2" w14:textId="202880D4" w:rsidR="0039056E" w:rsidRDefault="0039056E" w:rsidP="00AE7E81">
            <w:r>
              <w:t>Observaciones</w:t>
            </w:r>
          </w:p>
        </w:tc>
        <w:tc>
          <w:tcPr>
            <w:tcW w:w="7109" w:type="dxa"/>
          </w:tcPr>
          <w:p w14:paraId="05CF20B9" w14:textId="742DB5F1" w:rsidR="0039056E" w:rsidRDefault="0039056E" w:rsidP="00AE7E81"/>
        </w:tc>
      </w:tr>
      <w:tr w:rsidR="0039056E" w14:paraId="23B0D841" w14:textId="77777777" w:rsidTr="0039056E">
        <w:tc>
          <w:tcPr>
            <w:tcW w:w="2405" w:type="dxa"/>
            <w:vMerge/>
          </w:tcPr>
          <w:p w14:paraId="405ABC86" w14:textId="77777777" w:rsidR="0039056E" w:rsidRDefault="0039056E" w:rsidP="00AE7E81"/>
        </w:tc>
        <w:tc>
          <w:tcPr>
            <w:tcW w:w="1276" w:type="dxa"/>
            <w:vMerge/>
            <w:shd w:val="clear" w:color="auto" w:fill="D1D1D1" w:themeFill="background2" w:themeFillShade="E6"/>
          </w:tcPr>
          <w:p w14:paraId="2A3761B4" w14:textId="77777777" w:rsidR="0039056E" w:rsidRDefault="0039056E" w:rsidP="00AE7E81"/>
        </w:tc>
        <w:tc>
          <w:tcPr>
            <w:tcW w:w="7109" w:type="dxa"/>
          </w:tcPr>
          <w:p w14:paraId="73FF496D" w14:textId="18A9D983" w:rsidR="0039056E" w:rsidRDefault="0039056E" w:rsidP="00AE7E81"/>
        </w:tc>
      </w:tr>
      <w:tr w:rsidR="0039056E" w14:paraId="480CA33D" w14:textId="77777777" w:rsidTr="0039056E">
        <w:tc>
          <w:tcPr>
            <w:tcW w:w="2405" w:type="dxa"/>
            <w:vMerge/>
          </w:tcPr>
          <w:p w14:paraId="41BCE8A8" w14:textId="77777777" w:rsidR="0039056E" w:rsidRDefault="0039056E" w:rsidP="00AE7E81"/>
        </w:tc>
        <w:tc>
          <w:tcPr>
            <w:tcW w:w="1276" w:type="dxa"/>
            <w:vMerge/>
            <w:shd w:val="clear" w:color="auto" w:fill="D1D1D1" w:themeFill="background2" w:themeFillShade="E6"/>
          </w:tcPr>
          <w:p w14:paraId="707DEB4E" w14:textId="77777777" w:rsidR="0039056E" w:rsidRDefault="0039056E" w:rsidP="00AE7E81"/>
        </w:tc>
        <w:tc>
          <w:tcPr>
            <w:tcW w:w="7109" w:type="dxa"/>
          </w:tcPr>
          <w:p w14:paraId="07364549" w14:textId="22960657" w:rsidR="0039056E" w:rsidRDefault="0039056E" w:rsidP="00AE7E81"/>
        </w:tc>
      </w:tr>
    </w:tbl>
    <w:p w14:paraId="1029A012" w14:textId="7676C075" w:rsidR="00AE7E81" w:rsidRPr="00AE7E81" w:rsidRDefault="00AE7E81" w:rsidP="00AE7E81"/>
    <w:p w14:paraId="54544963" w14:textId="02EF6BDA" w:rsidR="0065641C" w:rsidRDefault="005C53A2" w:rsidP="008F46F3">
      <w:pPr>
        <w:tabs>
          <w:tab w:val="left" w:pos="9839"/>
        </w:tabs>
        <w:spacing w:after="0"/>
        <w:rPr>
          <w:b/>
          <w:bCs/>
          <w:u w:val="single"/>
        </w:rPr>
      </w:pPr>
      <w:r>
        <w:rPr>
          <w:b/>
          <w:bCs/>
          <w:u w:val="single"/>
        </w:rPr>
        <w:t xml:space="preserve">Control de separación refuerzo transversal </w:t>
      </w:r>
    </w:p>
    <w:p w14:paraId="641F7988" w14:textId="77777777" w:rsidR="008F46F3" w:rsidRDefault="008F46F3" w:rsidP="00AE7E81">
      <w:pPr>
        <w:tabs>
          <w:tab w:val="left" w:pos="9839"/>
        </w:tabs>
        <w:rPr>
          <w:b/>
          <w:bCs/>
          <w:u w:val="single"/>
        </w:rPr>
      </w:pPr>
    </w:p>
    <w:tbl>
      <w:tblPr>
        <w:tblW w:w="0" w:type="auto"/>
        <w:tblInd w:w="24" w:type="dxa"/>
        <w:shd w:val="clear" w:color="auto" w:fill="D1D1D1" w:themeFill="background2" w:themeFillShade="E6"/>
        <w:tblCellMar>
          <w:left w:w="70" w:type="dxa"/>
          <w:right w:w="70" w:type="dxa"/>
        </w:tblCellMar>
        <w:tblLook w:val="0000" w:firstRow="0" w:lastRow="0" w:firstColumn="0" w:lastColumn="0" w:noHBand="0" w:noVBand="0"/>
      </w:tblPr>
      <w:tblGrid>
        <w:gridCol w:w="7064"/>
      </w:tblGrid>
      <w:tr w:rsidR="005C53A2" w14:paraId="20BD580D" w14:textId="77777777" w:rsidTr="00A2157E">
        <w:trPr>
          <w:trHeight w:val="312"/>
        </w:trPr>
        <w:tc>
          <w:tcPr>
            <w:tcW w:w="7064" w:type="dxa"/>
            <w:shd w:val="clear" w:color="auto" w:fill="D1D1D1" w:themeFill="background2" w:themeFillShade="E6"/>
            <w:vAlign w:val="center"/>
          </w:tcPr>
          <w:p w14:paraId="034C49F1" w14:textId="7FB25962" w:rsidR="005C53A2" w:rsidRPr="006B448C" w:rsidRDefault="005C53A2" w:rsidP="00A2157E">
            <w:pPr>
              <w:tabs>
                <w:tab w:val="left" w:pos="9839"/>
              </w:tabs>
              <w:spacing w:after="0"/>
              <w:ind w:left="-29"/>
              <w:jc w:val="center"/>
              <w:rPr>
                <w:b/>
                <w:bCs/>
              </w:rPr>
            </w:pPr>
            <w:r>
              <w:rPr>
                <w:b/>
                <w:bCs/>
              </w:rPr>
              <w:t>Smax</w:t>
            </w:r>
            <w:r w:rsidRPr="006B448C">
              <w:rPr>
                <w:b/>
                <w:bCs/>
              </w:rPr>
              <w:t xml:space="preserve">                                </w:t>
            </w:r>
            <w:r w:rsidR="008F46F3">
              <w:rPr>
                <w:b/>
                <w:bCs/>
              </w:rPr>
              <w:t>Av</w:t>
            </w:r>
            <w:r w:rsidRPr="006B448C">
              <w:rPr>
                <w:b/>
                <w:bCs/>
              </w:rPr>
              <w:t xml:space="preserve">                                    </w:t>
            </w:r>
            <w:r w:rsidR="008F46F3">
              <w:rPr>
                <w:b/>
                <w:bCs/>
              </w:rPr>
              <w:t>#Ramas</w:t>
            </w:r>
            <w:r w:rsidRPr="006B448C">
              <w:rPr>
                <w:b/>
                <w:bCs/>
              </w:rPr>
              <w:t xml:space="preserve">                                     </w:t>
            </w:r>
            <w:r w:rsidR="008F46F3">
              <w:rPr>
                <w:b/>
                <w:bCs/>
              </w:rPr>
              <w:t xml:space="preserve"> Vs</w:t>
            </w:r>
          </w:p>
        </w:tc>
      </w:tr>
    </w:tbl>
    <w:p w14:paraId="1A594F21" w14:textId="37AA5CD1" w:rsidR="005C53A2" w:rsidRPr="008F46F3" w:rsidRDefault="008F46F3" w:rsidP="00AE7E81">
      <w:pPr>
        <w:tabs>
          <w:tab w:val="left" w:pos="9839"/>
        </w:tabs>
      </w:pPr>
      <w:r>
        <w:t xml:space="preserve">      &lt;&lt;V_Smax&gt;&gt;                    &lt;&lt;V_av&gt;&gt;                          </w:t>
      </w:r>
      <w:r w:rsidR="0003081F">
        <w:t xml:space="preserve">  </w:t>
      </w:r>
      <w:r>
        <w:t xml:space="preserve"> </w:t>
      </w:r>
      <w:r w:rsidR="0003081F">
        <w:t xml:space="preserve">            </w:t>
      </w:r>
      <w:r>
        <w:t>&lt;&lt;V_ramas&gt;&gt;</w:t>
      </w:r>
      <w:r w:rsidR="0003081F">
        <w:t>ramas</w:t>
      </w:r>
      <w:r>
        <w:t xml:space="preserve">                      </w:t>
      </w:r>
      <w:r w:rsidR="0003081F">
        <w:t xml:space="preserve">           </w:t>
      </w:r>
      <w:r>
        <w:t>&lt;&lt;V_vs&gt;&gt;</w:t>
      </w:r>
    </w:p>
    <w:p w14:paraId="32E9AD7F" w14:textId="46F140F9" w:rsidR="008F46F3" w:rsidRDefault="008F46F3" w:rsidP="00AE7E81">
      <w:pPr>
        <w:tabs>
          <w:tab w:val="left" w:pos="9839"/>
        </w:tabs>
        <w:rPr>
          <w:b/>
          <w:bCs/>
          <w:u w:val="single"/>
        </w:rPr>
      </w:pPr>
    </w:p>
    <w:p w14:paraId="581FA262" w14:textId="77777777" w:rsidR="00096BD8" w:rsidRDefault="008F46F3" w:rsidP="00AE7E81">
      <w:pPr>
        <w:tabs>
          <w:tab w:val="left" w:pos="9839"/>
        </w:tabs>
        <w:rPr>
          <w:b/>
          <w:bCs/>
        </w:rPr>
      </w:pPr>
      <w:r>
        <w:rPr>
          <w:b/>
          <w:bCs/>
          <w:u w:val="single"/>
        </w:rPr>
        <w:t>Separación máxima según la NSR-10</w:t>
      </w:r>
      <w:r w:rsidRPr="008F46F3">
        <w:rPr>
          <w:b/>
          <w:bCs/>
        </w:rPr>
        <w:t xml:space="preserve">                </w:t>
      </w:r>
    </w:p>
    <w:p w14:paraId="634BEBC4" w14:textId="21551552" w:rsidR="008F46F3" w:rsidRDefault="008F46F3" w:rsidP="00096BD8">
      <w:pPr>
        <w:tabs>
          <w:tab w:val="left" w:pos="9839"/>
        </w:tabs>
        <w:spacing w:after="0"/>
        <w:rPr>
          <w:b/>
          <w:bCs/>
          <w:u w:val="single"/>
        </w:rPr>
      </w:pPr>
      <w:r w:rsidRPr="008F46F3">
        <w:rPr>
          <w:b/>
          <w:bCs/>
        </w:rPr>
        <w:t xml:space="preserve">                                 </w:t>
      </w:r>
      <w:r>
        <w:rPr>
          <w:b/>
          <w:bCs/>
        </w:rPr>
        <w:t xml:space="preserve">            </w:t>
      </w:r>
      <w:r>
        <w:rPr>
          <w:b/>
          <w:bCs/>
          <w:u w:val="single"/>
        </w:rPr>
        <w:t xml:space="preserve">   </w:t>
      </w:r>
    </w:p>
    <w:p w14:paraId="1703E384" w14:textId="165103F9" w:rsidR="008F46F3" w:rsidRDefault="008F46F3" w:rsidP="00AE7E81">
      <w:pPr>
        <w:tabs>
          <w:tab w:val="left" w:pos="9839"/>
        </w:tabs>
      </w:pPr>
      <w:r>
        <w:t>&lt;&lt;V_check_Smax&gt;&gt;</w:t>
      </w:r>
    </w:p>
    <w:p w14:paraId="04A1A787" w14:textId="77777777" w:rsidR="008F46F3" w:rsidRDefault="008F46F3" w:rsidP="00AE7E81">
      <w:pPr>
        <w:tabs>
          <w:tab w:val="left" w:pos="9839"/>
        </w:tabs>
      </w:pPr>
    </w:p>
    <w:p w14:paraId="6FB33D31" w14:textId="14980AB6" w:rsidR="008F46F3" w:rsidRDefault="008F46F3" w:rsidP="00AE7E81">
      <w:pPr>
        <w:tabs>
          <w:tab w:val="left" w:pos="9839"/>
        </w:tabs>
      </w:pPr>
      <w:r>
        <w:t>&lt;&lt;V_check_Ramas&gt;&gt;</w:t>
      </w:r>
    </w:p>
    <w:p w14:paraId="7098B970" w14:textId="77777777" w:rsidR="008F46F3" w:rsidRDefault="008F46F3" w:rsidP="00AE7E81">
      <w:pPr>
        <w:tabs>
          <w:tab w:val="left" w:pos="9839"/>
        </w:tabs>
      </w:pPr>
    </w:p>
    <w:p w14:paraId="3F652ACB" w14:textId="40388913" w:rsidR="00A168D8" w:rsidRDefault="00A168D8" w:rsidP="00AE7E81">
      <w:pPr>
        <w:tabs>
          <w:tab w:val="left" w:pos="9839"/>
        </w:tabs>
        <w:rPr>
          <w:b/>
          <w:bCs/>
          <w:u w:val="single"/>
        </w:rPr>
      </w:pPr>
      <w:r>
        <w:rPr>
          <w:b/>
          <w:bCs/>
          <w:u w:val="single"/>
        </w:rPr>
        <w:t>Estribo diseño</w:t>
      </w:r>
      <w:r w:rsidRPr="00A168D8">
        <w:rPr>
          <w:b/>
          <w:bCs/>
        </w:rPr>
        <w:t xml:space="preserve">                                                      </w:t>
      </w:r>
      <w:r>
        <w:rPr>
          <w:b/>
          <w:bCs/>
        </w:rPr>
        <w:t xml:space="preserve">                 </w:t>
      </w:r>
      <w:r w:rsidRPr="00A168D8">
        <w:rPr>
          <w:b/>
          <w:bCs/>
        </w:rPr>
        <w:t xml:space="preserve"> </w:t>
      </w:r>
      <w:r>
        <w:rPr>
          <w:b/>
          <w:bCs/>
          <w:u w:val="single"/>
        </w:rPr>
        <w:t>Factor  area de la cortante</w:t>
      </w:r>
    </w:p>
    <w:p w14:paraId="56283CBD" w14:textId="30B67419" w:rsidR="00A168D8" w:rsidRDefault="00A168D8" w:rsidP="00AE7E81">
      <w:pPr>
        <w:tabs>
          <w:tab w:val="left" w:pos="9839"/>
        </w:tabs>
      </w:pPr>
      <w:r>
        <w:t xml:space="preserve">Estribo: &lt;&lt;V_Estribo&gt;&gt;                                                           </w:t>
      </w:r>
      <w:r w:rsidR="00EF0976">
        <w:t xml:space="preserve">                          </w:t>
      </w:r>
      <w:r>
        <w:t>Av:  &lt;&lt;V_area_cortante&gt;&gt;</w:t>
      </w:r>
    </w:p>
    <w:p w14:paraId="1ABC9F6A" w14:textId="77777777" w:rsidR="00096BD8" w:rsidRDefault="00096BD8" w:rsidP="00AE7E81">
      <w:pPr>
        <w:tabs>
          <w:tab w:val="left" w:pos="9839"/>
        </w:tabs>
      </w:pPr>
    </w:p>
    <w:p w14:paraId="399196DB" w14:textId="77777777" w:rsidR="00096BD8" w:rsidRDefault="00096BD8" w:rsidP="00AE7E81">
      <w:pPr>
        <w:tabs>
          <w:tab w:val="left" w:pos="9839"/>
        </w:tabs>
      </w:pPr>
    </w:p>
    <w:p w14:paraId="16228B35" w14:textId="0B5D6DFF" w:rsidR="00096BD8" w:rsidRDefault="00096BD8" w:rsidP="00AE7E81">
      <w:pPr>
        <w:tabs>
          <w:tab w:val="left" w:pos="9839"/>
        </w:tabs>
        <w:rPr>
          <w:b/>
          <w:bCs/>
          <w:u w:val="single"/>
        </w:rPr>
      </w:pPr>
      <w:r>
        <w:rPr>
          <w:b/>
          <w:bCs/>
          <w:u w:val="single"/>
        </w:rPr>
        <w:t xml:space="preserve">Análisis comparativo por capacidad de resistencia a cortante </w:t>
      </w:r>
    </w:p>
    <w:p w14:paraId="4619AA72" w14:textId="77777777" w:rsidR="00096BD8" w:rsidRDefault="00096BD8" w:rsidP="00096BD8">
      <w:pPr>
        <w:tabs>
          <w:tab w:val="left" w:pos="9839"/>
        </w:tabs>
        <w:spacing w:after="0"/>
        <w:rPr>
          <w:b/>
          <w:bCs/>
          <w:u w:val="single"/>
        </w:rPr>
      </w:pPr>
    </w:p>
    <w:tbl>
      <w:tblPr>
        <w:tblW w:w="0" w:type="auto"/>
        <w:tblInd w:w="24" w:type="dxa"/>
        <w:shd w:val="clear" w:color="auto" w:fill="D1D1D1" w:themeFill="background2" w:themeFillShade="E6"/>
        <w:tblCellMar>
          <w:left w:w="70" w:type="dxa"/>
          <w:right w:w="70" w:type="dxa"/>
        </w:tblCellMar>
        <w:tblLook w:val="0000" w:firstRow="0" w:lastRow="0" w:firstColumn="0" w:lastColumn="0" w:noHBand="0" w:noVBand="0"/>
      </w:tblPr>
      <w:tblGrid>
        <w:gridCol w:w="7064"/>
      </w:tblGrid>
      <w:tr w:rsidR="00096BD8" w14:paraId="2D30BDD7" w14:textId="77777777" w:rsidTr="00A2157E">
        <w:trPr>
          <w:trHeight w:val="312"/>
        </w:trPr>
        <w:tc>
          <w:tcPr>
            <w:tcW w:w="7064" w:type="dxa"/>
            <w:shd w:val="clear" w:color="auto" w:fill="D1D1D1" w:themeFill="background2" w:themeFillShade="E6"/>
            <w:vAlign w:val="center"/>
          </w:tcPr>
          <w:p w14:paraId="326A2596" w14:textId="0397E786" w:rsidR="00096BD8" w:rsidRPr="006B448C" w:rsidRDefault="00096BD8" w:rsidP="00A2157E">
            <w:pPr>
              <w:tabs>
                <w:tab w:val="left" w:pos="9839"/>
              </w:tabs>
              <w:spacing w:after="0"/>
              <w:ind w:left="-29"/>
              <w:jc w:val="center"/>
              <w:rPr>
                <w:b/>
                <w:bCs/>
              </w:rPr>
            </w:pPr>
            <w:r>
              <w:rPr>
                <w:b/>
                <w:bCs/>
              </w:rPr>
              <w:t>Vs</w:t>
            </w:r>
            <w:r w:rsidRPr="006B448C">
              <w:rPr>
                <w:b/>
                <w:bCs/>
              </w:rPr>
              <w:t xml:space="preserve">                               </w:t>
            </w:r>
            <w:r>
              <w:rPr>
                <w:b/>
                <w:bCs/>
              </w:rPr>
              <w:t>Vu</w:t>
            </w:r>
            <w:r w:rsidRPr="006B448C">
              <w:rPr>
                <w:b/>
                <w:bCs/>
              </w:rPr>
              <w:t xml:space="preserve">                                    </w:t>
            </w:r>
            <w:r w:rsidRPr="00096BD8">
              <w:rPr>
                <w:rFonts w:cs="Times New Roman"/>
                <w:b/>
                <w:bCs/>
              </w:rPr>
              <w:t>ɸVn</w:t>
            </w:r>
            <w:r w:rsidRPr="00096BD8">
              <w:rPr>
                <w:b/>
                <w:bCs/>
              </w:rPr>
              <w:t xml:space="preserve"> </w:t>
            </w:r>
            <w:r w:rsidRPr="006B448C">
              <w:rPr>
                <w:b/>
                <w:bCs/>
              </w:rPr>
              <w:t xml:space="preserve">                                    </w:t>
            </w:r>
            <w:r>
              <w:rPr>
                <w:b/>
                <w:bCs/>
              </w:rPr>
              <w:t xml:space="preserve"> Vu</w:t>
            </w:r>
            <w:r w:rsidR="002101D3">
              <w:rPr>
                <w:b/>
                <w:bCs/>
              </w:rPr>
              <w:t xml:space="preserve"> </w:t>
            </w:r>
            <w:r w:rsidR="002101D3" w:rsidRPr="002101D3">
              <w:rPr>
                <w:rFonts w:cs="Times New Roman"/>
                <w:b/>
                <w:bCs/>
              </w:rPr>
              <w:t>≤ ɸVn</w:t>
            </w:r>
          </w:p>
        </w:tc>
      </w:tr>
    </w:tbl>
    <w:p w14:paraId="1BB4E2F8" w14:textId="77777777" w:rsidR="002101D3" w:rsidRDefault="002101D3" w:rsidP="00AE7E81">
      <w:pPr>
        <w:tabs>
          <w:tab w:val="left" w:pos="9839"/>
        </w:tabs>
        <w:rPr>
          <w:rFonts w:cs="Times New Roman"/>
        </w:rPr>
      </w:pPr>
      <w:r>
        <w:t xml:space="preserve">   &lt;&lt;V_vs&gt;&gt;                  &lt;&lt;</w:t>
      </w:r>
      <w:r>
        <w:rPr>
          <w:rFonts w:cs="Times New Roman"/>
        </w:rPr>
        <w:t xml:space="preserve">V_vud&gt;&gt;                        &lt;&lt;V_vn&gt;&gt;                          &lt;&lt;V_check_Vn&gt;&gt;          </w:t>
      </w:r>
    </w:p>
    <w:p w14:paraId="519937E9" w14:textId="77777777" w:rsidR="002101D3" w:rsidRDefault="002101D3" w:rsidP="00AE7E81">
      <w:pPr>
        <w:tabs>
          <w:tab w:val="left" w:pos="9839"/>
        </w:tabs>
        <w:rPr>
          <w:rFonts w:cs="Times New Roman"/>
        </w:rPr>
      </w:pPr>
    </w:p>
    <w:p w14:paraId="4701D277" w14:textId="2BF3F8EC" w:rsidR="002101D3" w:rsidRDefault="002101D3" w:rsidP="00AE7E81">
      <w:pPr>
        <w:tabs>
          <w:tab w:val="left" w:pos="9839"/>
        </w:tabs>
        <w:rPr>
          <w:rFonts w:cs="Times New Roman"/>
          <w:b/>
          <w:bCs/>
          <w:u w:val="single"/>
        </w:rPr>
      </w:pPr>
      <w:r>
        <w:rPr>
          <w:rFonts w:cs="Times New Roman"/>
          <w:b/>
          <w:bCs/>
          <w:u w:val="single"/>
        </w:rPr>
        <w:t xml:space="preserve">Verificación capacidad de resistencia a cortante </w:t>
      </w:r>
    </w:p>
    <w:p w14:paraId="79B735A7" w14:textId="77777777" w:rsidR="002101D3" w:rsidRDefault="002101D3" w:rsidP="002101D3">
      <w:pPr>
        <w:tabs>
          <w:tab w:val="left" w:pos="9839"/>
        </w:tabs>
        <w:spacing w:after="0"/>
        <w:rPr>
          <w:rFonts w:cs="Times New Roman"/>
          <w:b/>
          <w:bCs/>
          <w:u w:val="single"/>
        </w:rPr>
      </w:pPr>
    </w:p>
    <w:p w14:paraId="2305D932" w14:textId="0B874D88" w:rsidR="00096BD8" w:rsidRPr="002101D3" w:rsidRDefault="002101D3" w:rsidP="00AE7E81">
      <w:pPr>
        <w:tabs>
          <w:tab w:val="left" w:pos="9839"/>
        </w:tabs>
      </w:pPr>
      <w:r>
        <w:rPr>
          <w:rFonts w:cs="Times New Roman"/>
        </w:rPr>
        <w:t>&lt;&lt;V_capacidad_cortante&gt;&gt;</w:t>
      </w:r>
    </w:p>
    <w:p w14:paraId="711C31CE" w14:textId="2B0611C7" w:rsidR="00A168D8" w:rsidRPr="002101D3" w:rsidRDefault="00A168D8" w:rsidP="00AE7E81">
      <w:pPr>
        <w:tabs>
          <w:tab w:val="left" w:pos="9839"/>
        </w:tabs>
      </w:pPr>
    </w:p>
    <w:p w14:paraId="0E1DFD60" w14:textId="77777777" w:rsidR="008F46F3" w:rsidRPr="002101D3" w:rsidRDefault="008F46F3" w:rsidP="00AE7E81">
      <w:pPr>
        <w:tabs>
          <w:tab w:val="left" w:pos="9839"/>
        </w:tabs>
      </w:pPr>
    </w:p>
    <w:p w14:paraId="497A9B37" w14:textId="0ED53283" w:rsidR="008F46F3" w:rsidRDefault="00563DEF" w:rsidP="00AE7E81">
      <w:pPr>
        <w:tabs>
          <w:tab w:val="left" w:pos="9839"/>
        </w:tabs>
        <w:rPr>
          <w:b/>
          <w:bCs/>
          <w:u w:val="single"/>
        </w:rPr>
      </w:pPr>
      <w:r w:rsidRPr="00563DEF">
        <w:rPr>
          <w:b/>
          <w:bCs/>
          <w:u w:val="single"/>
        </w:rPr>
        <w:t>Nota importante</w:t>
      </w:r>
    </w:p>
    <w:p w14:paraId="0E4DBF9C" w14:textId="341605B5" w:rsidR="00563DEF" w:rsidRDefault="00563DEF" w:rsidP="00563DEF">
      <w:pPr>
        <w:tabs>
          <w:tab w:val="left" w:pos="9839"/>
        </w:tabs>
      </w:pPr>
      <w:r w:rsidRPr="00563DEF">
        <w:t>En el diseño a cortante de vigas de concreto reforzado, se busca que la viga falle por flexión, lo que es una falla dúctil, en lugar de fallar por cortante, que es una falla frágil. Esta última se considera frágil porque genera tensiones diagonales</w:t>
      </w:r>
    </w:p>
    <w:p w14:paraId="46F39969" w14:textId="1FAA8D84" w:rsidR="00563DEF" w:rsidRPr="00563DEF" w:rsidRDefault="00563DEF" w:rsidP="00563DEF">
      <w:pPr>
        <w:tabs>
          <w:tab w:val="left" w:pos="9839"/>
        </w:tabs>
      </w:pPr>
      <w:r w:rsidRPr="00563DEF">
        <w:t>El elemento que contrarrestará la falla por cortante son los estribos. Lo ideal es colocar estribos perpendiculares al eje de la viga y ubicarlos a una separación mínima necesaria para reducir el efecto de la falla por tracción diagonal</w:t>
      </w:r>
    </w:p>
    <w:p w14:paraId="61FC954D" w14:textId="77777777" w:rsidR="00563DEF" w:rsidRDefault="00563DEF" w:rsidP="00AE7E81">
      <w:pPr>
        <w:tabs>
          <w:tab w:val="left" w:pos="9839"/>
        </w:tabs>
        <w:rPr>
          <w:b/>
          <w:bCs/>
          <w:u w:val="single"/>
        </w:rPr>
      </w:pPr>
    </w:p>
    <w:p w14:paraId="1B89A30C" w14:textId="77777777" w:rsidR="00563DEF" w:rsidRPr="00563DEF" w:rsidRDefault="00563DEF" w:rsidP="00AE7E81">
      <w:pPr>
        <w:tabs>
          <w:tab w:val="left" w:pos="9839"/>
        </w:tabs>
        <w:rPr>
          <w:b/>
          <w:bCs/>
          <w:u w:val="single"/>
        </w:rPr>
      </w:pPr>
    </w:p>
    <w:p w14:paraId="7D38169E" w14:textId="77777777" w:rsidR="008F46F3" w:rsidRPr="002101D3" w:rsidRDefault="008F46F3" w:rsidP="00AE7E81">
      <w:pPr>
        <w:tabs>
          <w:tab w:val="left" w:pos="9839"/>
        </w:tabs>
      </w:pPr>
    </w:p>
    <w:p w14:paraId="0D6BD91C" w14:textId="77777777" w:rsidR="008F46F3" w:rsidRPr="002101D3" w:rsidRDefault="008F46F3" w:rsidP="00AE7E81">
      <w:pPr>
        <w:tabs>
          <w:tab w:val="left" w:pos="9839"/>
        </w:tabs>
      </w:pPr>
    </w:p>
    <w:p w14:paraId="6883EC82" w14:textId="77777777" w:rsidR="006A0E41" w:rsidRPr="002101D3" w:rsidRDefault="006A0E41" w:rsidP="00AE7E81">
      <w:pPr>
        <w:tabs>
          <w:tab w:val="left" w:pos="9839"/>
        </w:tabs>
      </w:pPr>
    </w:p>
    <w:tbl>
      <w:tblPr>
        <w:tblStyle w:val="Tablaconcuadrcula"/>
        <w:tblW w:w="0" w:type="auto"/>
        <w:tblLook w:val="04A0" w:firstRow="1" w:lastRow="0" w:firstColumn="1" w:lastColumn="0" w:noHBand="0" w:noVBand="1"/>
      </w:tblPr>
      <w:tblGrid>
        <w:gridCol w:w="2405"/>
        <w:gridCol w:w="1276"/>
        <w:gridCol w:w="7109"/>
      </w:tblGrid>
      <w:tr w:rsidR="00563DEF" w14:paraId="15D8FFC7" w14:textId="77777777" w:rsidTr="00A2157E">
        <w:trPr>
          <w:trHeight w:val="424"/>
        </w:trPr>
        <w:tc>
          <w:tcPr>
            <w:tcW w:w="2405" w:type="dxa"/>
            <w:vMerge w:val="restart"/>
          </w:tcPr>
          <w:p w14:paraId="248D15DB" w14:textId="77777777" w:rsidR="00563DEF" w:rsidRDefault="00563DEF" w:rsidP="00A2157E">
            <w:pPr>
              <w:jc w:val="center"/>
            </w:pPr>
            <w:r>
              <w:rPr>
                <w:rFonts w:cs="Times New Roman"/>
                <w:noProof/>
                <w:color w:val="FFFFFF" w:themeColor="background1"/>
              </w:rPr>
              <w:lastRenderedPageBreak/>
              <w:drawing>
                <wp:inline distT="0" distB="0" distL="0" distR="0" wp14:anchorId="5A09A8B1" wp14:editId="416F0BFA">
                  <wp:extent cx="1078096" cy="626099"/>
                  <wp:effectExtent l="0" t="0" r="8255" b="3175"/>
                  <wp:docPr id="253663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84739" name="Imagen 12319847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541" cy="633326"/>
                          </a:xfrm>
                          <a:prstGeom prst="rect">
                            <a:avLst/>
                          </a:prstGeom>
                        </pic:spPr>
                      </pic:pic>
                    </a:graphicData>
                  </a:graphic>
                </wp:inline>
              </w:drawing>
            </w:r>
          </w:p>
        </w:tc>
        <w:tc>
          <w:tcPr>
            <w:tcW w:w="8385" w:type="dxa"/>
            <w:gridSpan w:val="2"/>
            <w:shd w:val="clear" w:color="auto" w:fill="D1D1D1" w:themeFill="background2" w:themeFillShade="E6"/>
          </w:tcPr>
          <w:p w14:paraId="538C31CC" w14:textId="77777777" w:rsidR="00563DEF" w:rsidRDefault="00563DEF" w:rsidP="00A2157E">
            <w:pPr>
              <w:jc w:val="center"/>
            </w:pPr>
            <w:r>
              <w:t>Diseño de vigas de concreto reforzado</w:t>
            </w:r>
          </w:p>
          <w:p w14:paraId="445F44A3" w14:textId="77777777" w:rsidR="00563DEF" w:rsidRDefault="00563DEF" w:rsidP="00A2157E">
            <w:pPr>
              <w:jc w:val="center"/>
            </w:pPr>
            <w:r>
              <w:t>Diseño a cortante</w:t>
            </w:r>
          </w:p>
        </w:tc>
      </w:tr>
      <w:tr w:rsidR="00563DEF" w14:paraId="72492012" w14:textId="77777777" w:rsidTr="00A2157E">
        <w:tc>
          <w:tcPr>
            <w:tcW w:w="2405" w:type="dxa"/>
            <w:vMerge/>
          </w:tcPr>
          <w:p w14:paraId="40D9319C" w14:textId="77777777" w:rsidR="00563DEF" w:rsidRDefault="00563DEF" w:rsidP="00A2157E"/>
        </w:tc>
        <w:tc>
          <w:tcPr>
            <w:tcW w:w="1276" w:type="dxa"/>
            <w:vMerge w:val="restart"/>
            <w:shd w:val="clear" w:color="auto" w:fill="D1D1D1" w:themeFill="background2" w:themeFillShade="E6"/>
          </w:tcPr>
          <w:p w14:paraId="67510FFA" w14:textId="77777777" w:rsidR="00563DEF" w:rsidRDefault="00563DEF" w:rsidP="00A2157E"/>
          <w:p w14:paraId="2BDECFA6" w14:textId="77777777" w:rsidR="00563DEF" w:rsidRDefault="00563DEF" w:rsidP="00A2157E">
            <w:r>
              <w:t>Observaciones</w:t>
            </w:r>
          </w:p>
        </w:tc>
        <w:tc>
          <w:tcPr>
            <w:tcW w:w="7109" w:type="dxa"/>
          </w:tcPr>
          <w:p w14:paraId="1DD0E760" w14:textId="77777777" w:rsidR="00563DEF" w:rsidRDefault="00563DEF" w:rsidP="00A2157E"/>
        </w:tc>
      </w:tr>
      <w:tr w:rsidR="00563DEF" w14:paraId="33556C56" w14:textId="77777777" w:rsidTr="00A2157E">
        <w:tc>
          <w:tcPr>
            <w:tcW w:w="2405" w:type="dxa"/>
            <w:vMerge/>
          </w:tcPr>
          <w:p w14:paraId="7A603657" w14:textId="77777777" w:rsidR="00563DEF" w:rsidRDefault="00563DEF" w:rsidP="00A2157E"/>
        </w:tc>
        <w:tc>
          <w:tcPr>
            <w:tcW w:w="1276" w:type="dxa"/>
            <w:vMerge/>
            <w:shd w:val="clear" w:color="auto" w:fill="D1D1D1" w:themeFill="background2" w:themeFillShade="E6"/>
          </w:tcPr>
          <w:p w14:paraId="5811A5B5" w14:textId="77777777" w:rsidR="00563DEF" w:rsidRDefault="00563DEF" w:rsidP="00A2157E"/>
        </w:tc>
        <w:tc>
          <w:tcPr>
            <w:tcW w:w="7109" w:type="dxa"/>
          </w:tcPr>
          <w:p w14:paraId="380F0591" w14:textId="77777777" w:rsidR="00563DEF" w:rsidRDefault="00563DEF" w:rsidP="00A2157E"/>
        </w:tc>
      </w:tr>
      <w:tr w:rsidR="00563DEF" w14:paraId="1290DA0C" w14:textId="77777777" w:rsidTr="00A2157E">
        <w:tc>
          <w:tcPr>
            <w:tcW w:w="2405" w:type="dxa"/>
            <w:vMerge/>
          </w:tcPr>
          <w:p w14:paraId="6F29DEDB" w14:textId="77777777" w:rsidR="00563DEF" w:rsidRDefault="00563DEF" w:rsidP="00A2157E"/>
        </w:tc>
        <w:tc>
          <w:tcPr>
            <w:tcW w:w="1276" w:type="dxa"/>
            <w:vMerge/>
            <w:shd w:val="clear" w:color="auto" w:fill="D1D1D1" w:themeFill="background2" w:themeFillShade="E6"/>
          </w:tcPr>
          <w:p w14:paraId="34575991" w14:textId="77777777" w:rsidR="00563DEF" w:rsidRDefault="00563DEF" w:rsidP="00A2157E"/>
        </w:tc>
        <w:tc>
          <w:tcPr>
            <w:tcW w:w="7109" w:type="dxa"/>
          </w:tcPr>
          <w:p w14:paraId="1613D9A2" w14:textId="77777777" w:rsidR="00563DEF" w:rsidRDefault="00563DEF" w:rsidP="00A2157E"/>
        </w:tc>
      </w:tr>
    </w:tbl>
    <w:p w14:paraId="4CCC18DF" w14:textId="77777777" w:rsidR="006A0E41" w:rsidRPr="002101D3" w:rsidRDefault="006A0E41" w:rsidP="00AE7E81">
      <w:pPr>
        <w:tabs>
          <w:tab w:val="left" w:pos="9839"/>
        </w:tabs>
      </w:pPr>
    </w:p>
    <w:p w14:paraId="3B5E651E" w14:textId="6CE02848" w:rsidR="006A0E41" w:rsidRDefault="00563DEF" w:rsidP="00AE7E81">
      <w:pPr>
        <w:tabs>
          <w:tab w:val="left" w:pos="9839"/>
        </w:tabs>
        <w:rPr>
          <w:b/>
          <w:bCs/>
          <w:u w:val="single"/>
        </w:rPr>
      </w:pPr>
      <w:r>
        <w:rPr>
          <w:b/>
          <w:bCs/>
          <w:u w:val="single"/>
        </w:rPr>
        <w:t xml:space="preserve">Longitudes de refuerzo cortante  </w:t>
      </w:r>
    </w:p>
    <w:tbl>
      <w:tblPr>
        <w:tblW w:w="0" w:type="auto"/>
        <w:tblInd w:w="91" w:type="dxa"/>
        <w:tblCellMar>
          <w:left w:w="70" w:type="dxa"/>
          <w:right w:w="70" w:type="dxa"/>
        </w:tblCellMar>
        <w:tblLook w:val="0000" w:firstRow="0" w:lastRow="0" w:firstColumn="0" w:lastColumn="0" w:noHBand="0" w:noVBand="0"/>
      </w:tblPr>
      <w:tblGrid>
        <w:gridCol w:w="6973"/>
      </w:tblGrid>
      <w:tr w:rsidR="00563DEF" w14:paraId="0DE52CA9" w14:textId="77777777" w:rsidTr="00D6120D">
        <w:trPr>
          <w:trHeight w:val="4874"/>
        </w:trPr>
        <w:tc>
          <w:tcPr>
            <w:tcW w:w="6973" w:type="dxa"/>
          </w:tcPr>
          <w:p w14:paraId="4FE13619" w14:textId="5140AD2A" w:rsidR="00563DEF" w:rsidRPr="006D6D5F" w:rsidRDefault="006D6D5F" w:rsidP="00AE7E81">
            <w:pPr>
              <w:tabs>
                <w:tab w:val="left" w:pos="9839"/>
              </w:tabs>
            </w:pPr>
            <w:r>
              <w:t>&lt;&lt;V_triangulo&gt;&gt;</w:t>
            </w:r>
          </w:p>
        </w:tc>
      </w:tr>
    </w:tbl>
    <w:p w14:paraId="4AF7D3F7" w14:textId="77777777" w:rsidR="00563DEF" w:rsidRDefault="00563DEF" w:rsidP="00AE7E81">
      <w:pPr>
        <w:tabs>
          <w:tab w:val="left" w:pos="9839"/>
        </w:tabs>
        <w:rPr>
          <w:b/>
          <w:bCs/>
          <w:u w:val="single"/>
        </w:rPr>
      </w:pPr>
    </w:p>
    <w:p w14:paraId="032980E2" w14:textId="77777777" w:rsidR="00047D15" w:rsidRPr="00563DEF" w:rsidRDefault="00047D15" w:rsidP="00AE7E81">
      <w:pPr>
        <w:tabs>
          <w:tab w:val="left" w:pos="9839"/>
        </w:tabs>
        <w:rPr>
          <w:b/>
          <w:bCs/>
          <w:u w:val="single"/>
        </w:rPr>
      </w:pPr>
    </w:p>
    <w:p w14:paraId="26F1B71D" w14:textId="7E8CFD40" w:rsidR="006A0E41" w:rsidRDefault="00782AB0" w:rsidP="00AE7E81">
      <w:pPr>
        <w:tabs>
          <w:tab w:val="left" w:pos="9839"/>
        </w:tabs>
        <w:rPr>
          <w:b/>
          <w:bCs/>
          <w:u w:val="single"/>
        </w:rPr>
      </w:pPr>
      <w:r>
        <w:rPr>
          <w:b/>
          <w:bCs/>
          <w:u w:val="single"/>
        </w:rPr>
        <w:t xml:space="preserve">Analisis de los valores </w:t>
      </w:r>
      <w:r w:rsidR="002010B4">
        <w:rPr>
          <w:b/>
          <w:bCs/>
          <w:u w:val="single"/>
        </w:rPr>
        <w:t>mostrados.</w:t>
      </w:r>
    </w:p>
    <w:p w14:paraId="76869E1C" w14:textId="6E3104B5" w:rsidR="002010B4" w:rsidRDefault="002010B4" w:rsidP="00AE7E81">
      <w:pPr>
        <w:tabs>
          <w:tab w:val="left" w:pos="9839"/>
        </w:tabs>
        <w:rPr>
          <w:rFonts w:cs="Times New Roman"/>
        </w:rPr>
      </w:pPr>
      <w:r>
        <w:t xml:space="preserve">Carga máxima: </w:t>
      </w:r>
      <w:r>
        <w:rPr>
          <w:rFonts w:cs="Times New Roman"/>
        </w:rPr>
        <w:t xml:space="preserve">Punto Vmax donde se presenta la cortante al eje o máximo </w:t>
      </w:r>
    </w:p>
    <w:p w14:paraId="25296860" w14:textId="64BE884B" w:rsidR="002010B4" w:rsidRDefault="002010B4" w:rsidP="00AE7E81">
      <w:pPr>
        <w:tabs>
          <w:tab w:val="left" w:pos="9839"/>
        </w:tabs>
        <w:rPr>
          <w:rFonts w:cs="Times New Roman"/>
        </w:rPr>
      </w:pPr>
      <w:r>
        <w:rPr>
          <w:rFonts w:cs="Times New Roman"/>
        </w:rPr>
        <w:t xml:space="preserve">Carga en el borde de columna: Punto Vborde donde la carga es progresiva hacia el extremo de la viga </w:t>
      </w:r>
    </w:p>
    <w:p w14:paraId="01A7DABF" w14:textId="3C39A539" w:rsidR="002010B4" w:rsidRDefault="002010B4" w:rsidP="00AE7E81">
      <w:pPr>
        <w:tabs>
          <w:tab w:val="left" w:pos="9839"/>
        </w:tabs>
        <w:rPr>
          <w:rFonts w:cs="Times New Roman"/>
        </w:rPr>
      </w:pPr>
      <w:r>
        <w:rPr>
          <w:rFonts w:cs="Times New Roman"/>
        </w:rPr>
        <w:t>Carga de diseño: Punto Vu que es la carga ultima de diseño , zona a una distancia de la altura efectiva útil a la cara del apoyo.</w:t>
      </w:r>
    </w:p>
    <w:p w14:paraId="0CC38C5F" w14:textId="4D45E38E" w:rsidR="002010B4" w:rsidRDefault="002010B4" w:rsidP="00AE7E81">
      <w:pPr>
        <w:tabs>
          <w:tab w:val="left" w:pos="9839"/>
        </w:tabs>
        <w:rPr>
          <w:rFonts w:cs="Times New Roman"/>
        </w:rPr>
      </w:pPr>
      <w:r>
        <w:rPr>
          <w:rFonts w:cs="Times New Roman"/>
        </w:rPr>
        <w:t xml:space="preserve">Carga resistente del concreto: Punto </w:t>
      </w:r>
      <w:r w:rsidRPr="002010B4">
        <w:rPr>
          <w:rFonts w:cs="Times New Roman"/>
        </w:rPr>
        <w:t>ϕVc</w:t>
      </w:r>
      <w:r>
        <w:rPr>
          <w:rFonts w:cs="Times New Roman"/>
        </w:rPr>
        <w:t xml:space="preserve"> donde el concreto tiene la capacidad de resistencia a cortante.</w:t>
      </w:r>
    </w:p>
    <w:p w14:paraId="14F71A82" w14:textId="3FBA3F8C" w:rsidR="002010B4" w:rsidRDefault="00047D15" w:rsidP="00AE7E81">
      <w:pPr>
        <w:tabs>
          <w:tab w:val="left" w:pos="9839"/>
        </w:tabs>
        <w:rPr>
          <w:rFonts w:cs="Times New Roman"/>
        </w:rPr>
      </w:pPr>
      <w:r>
        <w:rPr>
          <w:rFonts w:cs="Times New Roman"/>
        </w:rPr>
        <w:t xml:space="preserve">Carga </w:t>
      </w:r>
      <w:r w:rsidRPr="002010B4">
        <w:rPr>
          <w:rFonts w:cs="Times New Roman"/>
        </w:rPr>
        <w:t>ϕVc</w:t>
      </w:r>
      <w:r>
        <w:rPr>
          <w:rFonts w:cs="Times New Roman"/>
        </w:rPr>
        <w:t xml:space="preserve">/2 : Punto </w:t>
      </w:r>
      <w:r w:rsidRPr="002010B4">
        <w:rPr>
          <w:rFonts w:cs="Times New Roman"/>
        </w:rPr>
        <w:t>ϕVc</w:t>
      </w:r>
      <w:r>
        <w:rPr>
          <w:rFonts w:cs="Times New Roman"/>
        </w:rPr>
        <w:t xml:space="preserve">/2 zona donde el refuerzo a cortante es mínimo , se requiere poner estribos de montaje                                                                                  </w:t>
      </w:r>
    </w:p>
    <w:p w14:paraId="043B3BA3" w14:textId="099604AF" w:rsidR="00047D15" w:rsidRDefault="00047D15" w:rsidP="00AE7E81">
      <w:pPr>
        <w:tabs>
          <w:tab w:val="left" w:pos="9839"/>
        </w:tabs>
        <w:rPr>
          <w:rFonts w:cs="Times New Roman"/>
        </w:rPr>
      </w:pPr>
      <w:r>
        <w:rPr>
          <w:rFonts w:cs="Times New Roman"/>
        </w:rPr>
        <w:t xml:space="preserve">Carga resistente por los estribos: Punto Vs , es la resistencia requerida que aporta los estribos </w:t>
      </w:r>
    </w:p>
    <w:p w14:paraId="29947720" w14:textId="77777777" w:rsidR="002010B4" w:rsidRDefault="002010B4" w:rsidP="00AE7E81">
      <w:pPr>
        <w:tabs>
          <w:tab w:val="left" w:pos="9839"/>
        </w:tabs>
        <w:rPr>
          <w:rFonts w:cs="Times New Roman"/>
        </w:rPr>
      </w:pPr>
    </w:p>
    <w:p w14:paraId="7DD99567" w14:textId="534D0459" w:rsidR="002010B4" w:rsidRDefault="006D6D5F" w:rsidP="00AE7E81">
      <w:pPr>
        <w:tabs>
          <w:tab w:val="left" w:pos="9839"/>
        </w:tabs>
        <w:rPr>
          <w:b/>
          <w:bCs/>
          <w:u w:val="single"/>
        </w:rPr>
      </w:pPr>
      <w:r w:rsidRPr="006D6D5F">
        <w:rPr>
          <w:b/>
          <w:bCs/>
          <w:u w:val="single"/>
        </w:rPr>
        <w:t>Nota importante</w:t>
      </w:r>
    </w:p>
    <w:p w14:paraId="158D8462" w14:textId="2976B3B1" w:rsidR="006D6D5F" w:rsidRDefault="006D6D5F" w:rsidP="00AE7E81">
      <w:pPr>
        <w:tabs>
          <w:tab w:val="left" w:pos="9839"/>
        </w:tabs>
      </w:pPr>
      <w:r w:rsidRPr="006D6D5F">
        <w:t>La distribución de estribos en el refuerzo cortante debe extenderse hasta alcanzar un valor de cortante igual a ϕVc/2, garantizando una adecuada resistencia ante las fuerzas cortantes. El primer grupo de estribos debe colocarse a 5 cm de la cara del apoyo</w:t>
      </w:r>
      <w:r>
        <w:t>.</w:t>
      </w:r>
    </w:p>
    <w:p w14:paraId="0B282237" w14:textId="77777777" w:rsidR="006D6D5F" w:rsidRDefault="006D6D5F" w:rsidP="00AE7E81">
      <w:pPr>
        <w:tabs>
          <w:tab w:val="left" w:pos="9839"/>
        </w:tabs>
      </w:pPr>
    </w:p>
    <w:p w14:paraId="4ED4BC69" w14:textId="77777777" w:rsidR="006D6D5F" w:rsidRDefault="006D6D5F" w:rsidP="00AE7E81">
      <w:pPr>
        <w:tabs>
          <w:tab w:val="left" w:pos="9839"/>
        </w:tabs>
      </w:pPr>
    </w:p>
    <w:p w14:paraId="68A647D0" w14:textId="77777777" w:rsidR="006D6D5F" w:rsidRDefault="006D6D5F" w:rsidP="00AE7E81">
      <w:pPr>
        <w:tabs>
          <w:tab w:val="left" w:pos="9839"/>
        </w:tabs>
      </w:pPr>
    </w:p>
    <w:p w14:paraId="6E2633A8" w14:textId="77777777" w:rsidR="006D6D5F" w:rsidRPr="006D6D5F" w:rsidRDefault="006D6D5F" w:rsidP="00AE7E81">
      <w:pPr>
        <w:tabs>
          <w:tab w:val="left" w:pos="9839"/>
        </w:tabs>
      </w:pPr>
    </w:p>
    <w:p w14:paraId="6A9285EA" w14:textId="77777777" w:rsidR="006D6D5F" w:rsidRPr="006D6D5F" w:rsidRDefault="006D6D5F" w:rsidP="00AE7E81">
      <w:pPr>
        <w:tabs>
          <w:tab w:val="left" w:pos="9839"/>
        </w:tabs>
        <w:rPr>
          <w:b/>
          <w:bCs/>
          <w:u w:val="single"/>
        </w:rPr>
      </w:pPr>
    </w:p>
    <w:p w14:paraId="0C5FA7EF" w14:textId="77777777" w:rsidR="006A0E41" w:rsidRDefault="006A0E41" w:rsidP="00AE7E81">
      <w:pPr>
        <w:tabs>
          <w:tab w:val="left" w:pos="9839"/>
        </w:tabs>
      </w:pPr>
    </w:p>
    <w:tbl>
      <w:tblPr>
        <w:tblStyle w:val="Tablaconcuadrcula"/>
        <w:tblW w:w="0" w:type="auto"/>
        <w:tblLook w:val="04A0" w:firstRow="1" w:lastRow="0" w:firstColumn="1" w:lastColumn="0" w:noHBand="0" w:noVBand="1"/>
      </w:tblPr>
      <w:tblGrid>
        <w:gridCol w:w="2405"/>
        <w:gridCol w:w="1276"/>
        <w:gridCol w:w="7109"/>
      </w:tblGrid>
      <w:tr w:rsidR="00214105" w14:paraId="0D14FE92" w14:textId="77777777" w:rsidTr="00A2157E">
        <w:trPr>
          <w:trHeight w:val="424"/>
        </w:trPr>
        <w:tc>
          <w:tcPr>
            <w:tcW w:w="2405" w:type="dxa"/>
            <w:vMerge w:val="restart"/>
          </w:tcPr>
          <w:p w14:paraId="74BA7832" w14:textId="77777777" w:rsidR="00214105" w:rsidRDefault="00214105" w:rsidP="00A2157E">
            <w:pPr>
              <w:jc w:val="center"/>
            </w:pPr>
            <w:r>
              <w:rPr>
                <w:rFonts w:cs="Times New Roman"/>
                <w:noProof/>
                <w:color w:val="FFFFFF" w:themeColor="background1"/>
              </w:rPr>
              <w:lastRenderedPageBreak/>
              <w:drawing>
                <wp:inline distT="0" distB="0" distL="0" distR="0" wp14:anchorId="02287CE6" wp14:editId="7D01999D">
                  <wp:extent cx="1078096" cy="626099"/>
                  <wp:effectExtent l="0" t="0" r="8255" b="3175"/>
                  <wp:docPr id="19174862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84739" name="Imagen 12319847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541" cy="633326"/>
                          </a:xfrm>
                          <a:prstGeom prst="rect">
                            <a:avLst/>
                          </a:prstGeom>
                        </pic:spPr>
                      </pic:pic>
                    </a:graphicData>
                  </a:graphic>
                </wp:inline>
              </w:drawing>
            </w:r>
          </w:p>
        </w:tc>
        <w:tc>
          <w:tcPr>
            <w:tcW w:w="8385" w:type="dxa"/>
            <w:gridSpan w:val="2"/>
            <w:shd w:val="clear" w:color="auto" w:fill="D1D1D1" w:themeFill="background2" w:themeFillShade="E6"/>
          </w:tcPr>
          <w:p w14:paraId="30A1FAF2" w14:textId="77777777" w:rsidR="00214105" w:rsidRDefault="00214105" w:rsidP="00A2157E">
            <w:pPr>
              <w:jc w:val="center"/>
            </w:pPr>
            <w:r>
              <w:t>Diseño de vigas de concreto reforzado</w:t>
            </w:r>
          </w:p>
          <w:p w14:paraId="5124D53A" w14:textId="77777777" w:rsidR="00214105" w:rsidRDefault="00214105" w:rsidP="00A2157E">
            <w:pPr>
              <w:jc w:val="center"/>
            </w:pPr>
            <w:r>
              <w:t>Diseño a cortante</w:t>
            </w:r>
          </w:p>
        </w:tc>
      </w:tr>
      <w:tr w:rsidR="00214105" w14:paraId="205B5F34" w14:textId="77777777" w:rsidTr="00A2157E">
        <w:tc>
          <w:tcPr>
            <w:tcW w:w="2405" w:type="dxa"/>
            <w:vMerge/>
          </w:tcPr>
          <w:p w14:paraId="7976DB1C" w14:textId="77777777" w:rsidR="00214105" w:rsidRDefault="00214105" w:rsidP="00A2157E"/>
        </w:tc>
        <w:tc>
          <w:tcPr>
            <w:tcW w:w="1276" w:type="dxa"/>
            <w:vMerge w:val="restart"/>
            <w:shd w:val="clear" w:color="auto" w:fill="D1D1D1" w:themeFill="background2" w:themeFillShade="E6"/>
          </w:tcPr>
          <w:p w14:paraId="5FC0CA97" w14:textId="77777777" w:rsidR="00214105" w:rsidRDefault="00214105" w:rsidP="00A2157E"/>
          <w:p w14:paraId="0228E1CB" w14:textId="77777777" w:rsidR="00214105" w:rsidRDefault="00214105" w:rsidP="00A2157E">
            <w:r>
              <w:t>Observaciones</w:t>
            </w:r>
          </w:p>
        </w:tc>
        <w:tc>
          <w:tcPr>
            <w:tcW w:w="7109" w:type="dxa"/>
          </w:tcPr>
          <w:p w14:paraId="756AE18A" w14:textId="77777777" w:rsidR="00214105" w:rsidRDefault="00214105" w:rsidP="00A2157E"/>
        </w:tc>
      </w:tr>
      <w:tr w:rsidR="00214105" w14:paraId="3BA82E1F" w14:textId="77777777" w:rsidTr="00A2157E">
        <w:tc>
          <w:tcPr>
            <w:tcW w:w="2405" w:type="dxa"/>
            <w:vMerge/>
          </w:tcPr>
          <w:p w14:paraId="6C5FFFDE" w14:textId="77777777" w:rsidR="00214105" w:rsidRDefault="00214105" w:rsidP="00A2157E"/>
        </w:tc>
        <w:tc>
          <w:tcPr>
            <w:tcW w:w="1276" w:type="dxa"/>
            <w:vMerge/>
            <w:shd w:val="clear" w:color="auto" w:fill="D1D1D1" w:themeFill="background2" w:themeFillShade="E6"/>
          </w:tcPr>
          <w:p w14:paraId="39E7C768" w14:textId="77777777" w:rsidR="00214105" w:rsidRDefault="00214105" w:rsidP="00A2157E"/>
        </w:tc>
        <w:tc>
          <w:tcPr>
            <w:tcW w:w="7109" w:type="dxa"/>
          </w:tcPr>
          <w:p w14:paraId="0BD9C005" w14:textId="77777777" w:rsidR="00214105" w:rsidRDefault="00214105" w:rsidP="00A2157E"/>
        </w:tc>
      </w:tr>
      <w:tr w:rsidR="00214105" w14:paraId="4ECF4F78" w14:textId="77777777" w:rsidTr="00A2157E">
        <w:tc>
          <w:tcPr>
            <w:tcW w:w="2405" w:type="dxa"/>
            <w:vMerge/>
          </w:tcPr>
          <w:p w14:paraId="3DFE3ED8" w14:textId="77777777" w:rsidR="00214105" w:rsidRDefault="00214105" w:rsidP="00A2157E"/>
        </w:tc>
        <w:tc>
          <w:tcPr>
            <w:tcW w:w="1276" w:type="dxa"/>
            <w:vMerge/>
            <w:shd w:val="clear" w:color="auto" w:fill="D1D1D1" w:themeFill="background2" w:themeFillShade="E6"/>
          </w:tcPr>
          <w:p w14:paraId="5DBDA74E" w14:textId="77777777" w:rsidR="00214105" w:rsidRDefault="00214105" w:rsidP="00A2157E"/>
        </w:tc>
        <w:tc>
          <w:tcPr>
            <w:tcW w:w="7109" w:type="dxa"/>
          </w:tcPr>
          <w:p w14:paraId="4FC83613" w14:textId="77777777" w:rsidR="00214105" w:rsidRDefault="00214105" w:rsidP="00A2157E"/>
        </w:tc>
      </w:tr>
    </w:tbl>
    <w:p w14:paraId="1D25B51D" w14:textId="77777777" w:rsidR="006A0E41" w:rsidRDefault="006A0E41" w:rsidP="00AE7E81">
      <w:pPr>
        <w:tabs>
          <w:tab w:val="left" w:pos="9839"/>
        </w:tabs>
      </w:pPr>
    </w:p>
    <w:p w14:paraId="3E53A5F7" w14:textId="1C61F59F" w:rsidR="006A0E41" w:rsidRDefault="00214105" w:rsidP="00AE7E81">
      <w:pPr>
        <w:tabs>
          <w:tab w:val="left" w:pos="9839"/>
        </w:tabs>
        <w:rPr>
          <w:b/>
          <w:bCs/>
          <w:u w:val="single"/>
        </w:rPr>
      </w:pPr>
      <w:r>
        <w:rPr>
          <w:b/>
          <w:bCs/>
          <w:u w:val="single"/>
        </w:rPr>
        <w:t xml:space="preserve">Despiece refuerzo transversal </w:t>
      </w:r>
    </w:p>
    <w:p w14:paraId="09879109" w14:textId="77777777" w:rsidR="00214105" w:rsidRDefault="00214105" w:rsidP="00AE7E81">
      <w:pPr>
        <w:tabs>
          <w:tab w:val="left" w:pos="9839"/>
        </w:tabs>
        <w:rPr>
          <w:b/>
          <w:bCs/>
          <w:u w:val="single"/>
        </w:rPr>
      </w:pPr>
    </w:p>
    <w:tbl>
      <w:tblPr>
        <w:tblW w:w="0" w:type="auto"/>
        <w:tblInd w:w="43" w:type="dxa"/>
        <w:tblCellMar>
          <w:left w:w="70" w:type="dxa"/>
          <w:right w:w="70" w:type="dxa"/>
        </w:tblCellMar>
        <w:tblLook w:val="0000" w:firstRow="0" w:lastRow="0" w:firstColumn="0" w:lastColumn="0" w:noHBand="0" w:noVBand="0"/>
      </w:tblPr>
      <w:tblGrid>
        <w:gridCol w:w="10442"/>
      </w:tblGrid>
      <w:tr w:rsidR="00214105" w14:paraId="201186CB" w14:textId="77777777" w:rsidTr="00D6120D">
        <w:trPr>
          <w:trHeight w:val="4179"/>
        </w:trPr>
        <w:tc>
          <w:tcPr>
            <w:tcW w:w="10442" w:type="dxa"/>
          </w:tcPr>
          <w:p w14:paraId="0229FE68" w14:textId="2FEB7910" w:rsidR="00214105" w:rsidRPr="00214105" w:rsidRDefault="00214105" w:rsidP="00AE7E81">
            <w:pPr>
              <w:tabs>
                <w:tab w:val="left" w:pos="9839"/>
              </w:tabs>
            </w:pPr>
            <w:r>
              <w:t xml:space="preserve">&lt;&lt;V_despiece&gt;&gt; </w:t>
            </w:r>
          </w:p>
        </w:tc>
      </w:tr>
    </w:tbl>
    <w:p w14:paraId="2AC86714" w14:textId="13B8936E" w:rsidR="00214105" w:rsidRPr="00214105" w:rsidRDefault="00214105" w:rsidP="00AE7E81">
      <w:pPr>
        <w:tabs>
          <w:tab w:val="left" w:pos="9839"/>
        </w:tabs>
        <w:rPr>
          <w:b/>
          <w:bCs/>
          <w:u w:val="single"/>
        </w:rPr>
      </w:pPr>
    </w:p>
    <w:p w14:paraId="2FD339F8" w14:textId="61EF3FF3" w:rsidR="006A0E41" w:rsidRDefault="00D1718B" w:rsidP="00AE7E81">
      <w:pPr>
        <w:tabs>
          <w:tab w:val="left" w:pos="9839"/>
        </w:tabs>
      </w:pPr>
      <w:r>
        <w:t xml:space="preserve">Se muestra </w:t>
      </w:r>
      <w:r w:rsidRPr="00D1718B">
        <w:t>la distribución de estribos a lo largo de una viga de</w:t>
      </w:r>
      <w:r>
        <w:t xml:space="preserve"> </w:t>
      </w:r>
      <w:r>
        <w:rPr>
          <w:rFonts w:cs="Times New Roman"/>
        </w:rPr>
        <w:t>&lt;&lt;V_luz&gt;&gt;</w:t>
      </w:r>
      <w:r w:rsidR="00D6120D">
        <w:rPr>
          <w:rFonts w:cs="Times New Roman"/>
        </w:rPr>
        <w:t xml:space="preserve"> </w:t>
      </w:r>
      <w:r>
        <w:rPr>
          <w:rFonts w:cs="Times New Roman"/>
        </w:rPr>
        <w:t xml:space="preserve">m </w:t>
      </w:r>
      <w:r w:rsidRPr="00D1718B">
        <w:rPr>
          <w:rFonts w:cs="Times New Roman"/>
        </w:rPr>
        <w:t>con una disposición simétrica y diferenciada por colores para distintos tramos. Se observa que los estribos más cercanos a los apoyos tienen una separación</w:t>
      </w:r>
      <w:r w:rsidR="00A076E5">
        <w:rPr>
          <w:rFonts w:cs="Times New Roman"/>
        </w:rPr>
        <w:t xml:space="preserve"> de &lt;&lt;</w:t>
      </w:r>
      <w:r w:rsidR="00A076E5">
        <w:t>V_Smax&gt;&gt;</w:t>
      </w:r>
    </w:p>
    <w:p w14:paraId="6C3F0B91" w14:textId="77777777" w:rsidR="006A0E41" w:rsidRDefault="006A0E41" w:rsidP="00AE7E81">
      <w:pPr>
        <w:tabs>
          <w:tab w:val="left" w:pos="9839"/>
        </w:tabs>
      </w:pPr>
    </w:p>
    <w:p w14:paraId="573E3594" w14:textId="77777777" w:rsidR="006A0E41" w:rsidRDefault="006A0E41" w:rsidP="00AE7E81">
      <w:pPr>
        <w:tabs>
          <w:tab w:val="left" w:pos="9839"/>
        </w:tabs>
      </w:pPr>
    </w:p>
    <w:p w14:paraId="217B9882" w14:textId="77777777" w:rsidR="006A0E41" w:rsidRDefault="006A0E41" w:rsidP="00AE7E81">
      <w:pPr>
        <w:tabs>
          <w:tab w:val="left" w:pos="9839"/>
        </w:tabs>
      </w:pPr>
    </w:p>
    <w:p w14:paraId="323BC788" w14:textId="77777777" w:rsidR="006A0E41" w:rsidRDefault="006A0E41" w:rsidP="00AE7E81">
      <w:pPr>
        <w:tabs>
          <w:tab w:val="left" w:pos="9839"/>
        </w:tabs>
      </w:pPr>
    </w:p>
    <w:p w14:paraId="6FE1DAC6" w14:textId="77777777" w:rsidR="006A0E41" w:rsidRDefault="006A0E41" w:rsidP="00AE7E81">
      <w:pPr>
        <w:tabs>
          <w:tab w:val="left" w:pos="9839"/>
        </w:tabs>
      </w:pPr>
    </w:p>
    <w:p w14:paraId="085B52F7" w14:textId="77777777" w:rsidR="006A0E41" w:rsidRDefault="006A0E41" w:rsidP="00AE7E81">
      <w:pPr>
        <w:tabs>
          <w:tab w:val="left" w:pos="9839"/>
        </w:tabs>
      </w:pPr>
    </w:p>
    <w:p w14:paraId="07F8AF81" w14:textId="77777777" w:rsidR="006A0E41" w:rsidRDefault="006A0E41" w:rsidP="00AE7E81">
      <w:pPr>
        <w:tabs>
          <w:tab w:val="left" w:pos="9839"/>
        </w:tabs>
      </w:pPr>
    </w:p>
    <w:p w14:paraId="255DF363" w14:textId="77777777" w:rsidR="006A0E41" w:rsidRDefault="006A0E41" w:rsidP="00AE7E81">
      <w:pPr>
        <w:tabs>
          <w:tab w:val="left" w:pos="9839"/>
        </w:tabs>
      </w:pPr>
    </w:p>
    <w:sectPr w:rsidR="006A0E41" w:rsidSect="00F35B69">
      <w:headerReference w:type="even" r:id="rId10"/>
      <w:headerReference w:type="default" r:id="rId11"/>
      <w:footerReference w:type="default" r:id="rId12"/>
      <w:headerReference w:type="first" r:id="rId13"/>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5C705" w14:textId="77777777" w:rsidR="00A15432" w:rsidRDefault="00A15432" w:rsidP="000E1828">
      <w:pPr>
        <w:spacing w:after="0" w:line="240" w:lineRule="auto"/>
      </w:pPr>
      <w:r>
        <w:separator/>
      </w:r>
    </w:p>
  </w:endnote>
  <w:endnote w:type="continuationSeparator" w:id="0">
    <w:p w14:paraId="74EFC964" w14:textId="77777777" w:rsidR="00A15432" w:rsidRDefault="00A15432" w:rsidP="000E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219551"/>
      <w:docPartObj>
        <w:docPartGallery w:val="Page Numbers (Bottom of Page)"/>
        <w:docPartUnique/>
      </w:docPartObj>
    </w:sdtPr>
    <w:sdtEndPr>
      <w:rPr>
        <w:b/>
        <w:bCs/>
      </w:rPr>
    </w:sdtEndPr>
    <w:sdtContent>
      <w:p w14:paraId="26ABDBB1" w14:textId="167BBE08" w:rsidR="00AE7E81" w:rsidRPr="00AE7E81" w:rsidRDefault="00AE7E81">
        <w:pPr>
          <w:pStyle w:val="Piedepgina"/>
          <w:jc w:val="right"/>
          <w:rPr>
            <w:b/>
            <w:bCs/>
          </w:rPr>
        </w:pPr>
        <w:r w:rsidRPr="00AE7E81">
          <w:rPr>
            <w:rFonts w:ascii="Century Gothic" w:hAnsi="Century Gothic"/>
            <w:b/>
            <w:bCs/>
            <w:noProof/>
            <w:sz w:val="20"/>
            <w:szCs w:val="20"/>
            <w:lang w:eastAsia="es-CO"/>
          </w:rPr>
          <w:drawing>
            <wp:anchor distT="0" distB="0" distL="114300" distR="114300" simplePos="0" relativeHeight="251659264" behindDoc="0" locked="0" layoutInCell="1" allowOverlap="1" wp14:anchorId="4CC24FA2" wp14:editId="40E7F6D5">
              <wp:simplePos x="0" y="0"/>
              <wp:positionH relativeFrom="column">
                <wp:posOffset>-299034</wp:posOffset>
              </wp:positionH>
              <wp:positionV relativeFrom="paragraph">
                <wp:posOffset>55091</wp:posOffset>
              </wp:positionV>
              <wp:extent cx="1324645" cy="593090"/>
              <wp:effectExtent l="19050" t="19050" r="27940" b="16510"/>
              <wp:wrapNone/>
              <wp:docPr id="19" name="Imagen 18"/>
              <wp:cNvGraphicFramePr/>
              <a:graphic xmlns:a="http://schemas.openxmlformats.org/drawingml/2006/main">
                <a:graphicData uri="http://schemas.openxmlformats.org/drawingml/2006/picture">
                  <pic:pic xmlns:pic="http://schemas.openxmlformats.org/drawingml/2006/picture">
                    <pic:nvPicPr>
                      <pic:cNvPr id="19" name="Imagen 18"/>
                      <pic:cNvPicPr/>
                    </pic:nvPicPr>
                    <pic:blipFill rotWithShape="1">
                      <a:blip r:embed="rId1" cstate="print">
                        <a:duotone>
                          <a:schemeClr val="bg2">
                            <a:shade val="45000"/>
                            <a:satMod val="135000"/>
                          </a:schemeClr>
                          <a:prstClr val="white"/>
                        </a:duotone>
                        <a:extLst>
                          <a:ext uri="{28A0092B-C50C-407E-A947-70E740481C1C}">
                            <a14:useLocalDpi xmlns:a14="http://schemas.microsoft.com/office/drawing/2010/main" val="0"/>
                          </a:ext>
                        </a:extLst>
                      </a:blip>
                      <a:srcRect l="16633" t="35643" r="11914" b="25106"/>
                      <a:stretch/>
                    </pic:blipFill>
                    <pic:spPr bwMode="auto">
                      <a:xfrm>
                        <a:off x="0" y="0"/>
                        <a:ext cx="1329862" cy="595426"/>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7E81">
          <w:rPr>
            <w:b/>
            <w:bCs/>
          </w:rPr>
          <w:fldChar w:fldCharType="begin"/>
        </w:r>
        <w:r w:rsidRPr="00AE7E81">
          <w:rPr>
            <w:b/>
            <w:bCs/>
          </w:rPr>
          <w:instrText>PAGE   \* MERGEFORMAT</w:instrText>
        </w:r>
        <w:r w:rsidRPr="00AE7E81">
          <w:rPr>
            <w:b/>
            <w:bCs/>
          </w:rPr>
          <w:fldChar w:fldCharType="separate"/>
        </w:r>
        <w:r w:rsidRPr="00AE7E81">
          <w:rPr>
            <w:b/>
            <w:bCs/>
            <w:lang w:val="es-ES"/>
          </w:rPr>
          <w:t>2</w:t>
        </w:r>
        <w:r w:rsidRPr="00AE7E81">
          <w:rPr>
            <w:b/>
            <w:bCs/>
          </w:rPr>
          <w:fldChar w:fldCharType="end"/>
        </w:r>
      </w:p>
    </w:sdtContent>
  </w:sdt>
  <w:p w14:paraId="27537163" w14:textId="166AB3AD" w:rsidR="00AE7E81" w:rsidRDefault="00AE7E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1A24A" w14:textId="77777777" w:rsidR="00A15432" w:rsidRDefault="00A15432" w:rsidP="000E1828">
      <w:pPr>
        <w:spacing w:after="0" w:line="240" w:lineRule="auto"/>
      </w:pPr>
      <w:r>
        <w:separator/>
      </w:r>
    </w:p>
  </w:footnote>
  <w:footnote w:type="continuationSeparator" w:id="0">
    <w:p w14:paraId="6E6379DE" w14:textId="77777777" w:rsidR="00A15432" w:rsidRDefault="00A15432" w:rsidP="000E1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1AF3B" w14:textId="4CEA00D2" w:rsidR="00AE7E81" w:rsidRDefault="00000000">
    <w:pPr>
      <w:pStyle w:val="Encabezado"/>
    </w:pPr>
    <w:r>
      <w:rPr>
        <w:noProof/>
      </w:rPr>
      <w:pict w14:anchorId="482E4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81.35pt;height:445.55pt;z-index:-251655168;mso-position-horizontal:center;mso-position-horizontal-relative:margin;mso-position-vertical:center;mso-position-vertical-relative:margin" o:allowincell="f">
          <v:imagedata r:id="rId1" o:title="Viga_marca de 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3F380" w14:textId="322BC384" w:rsidR="00AE7E81" w:rsidRDefault="00000000">
    <w:pPr>
      <w:pStyle w:val="Encabezado"/>
    </w:pPr>
    <w:r>
      <w:rPr>
        <w:noProof/>
      </w:rPr>
      <w:pict w14:anchorId="53F87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581.35pt;height:445.55pt;z-index:-251654144;mso-position-horizontal:center;mso-position-horizontal-relative:margin;mso-position-vertical:center;mso-position-vertical-relative:margin" o:allowincell="f">
          <v:imagedata r:id="rId1" o:title="Viga_marca de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CA9D0" w14:textId="7BFF37FB" w:rsidR="00AE7E81" w:rsidRDefault="00000000">
    <w:pPr>
      <w:pStyle w:val="Encabezado"/>
    </w:pPr>
    <w:r>
      <w:rPr>
        <w:noProof/>
      </w:rPr>
      <w:pict w14:anchorId="09138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8" type="#_x0000_t75" style="position:absolute;margin-left:0;margin-top:0;width:581.35pt;height:445.55pt;z-index:-251656192;mso-position-horizontal:center;mso-position-horizontal-relative:margin;mso-position-vertical:center;mso-position-vertical-relative:margin" o:allowincell="f">
          <v:imagedata r:id="rId1" o:title="Viga_marca de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0E92"/>
    <w:multiLevelType w:val="hybridMultilevel"/>
    <w:tmpl w:val="A996605C"/>
    <w:lvl w:ilvl="0" w:tplc="1B722350">
      <w:start w:val="1"/>
      <w:numFmt w:val="decimal"/>
      <w:lvlText w:val="%1."/>
      <w:lvlJc w:val="left"/>
      <w:pPr>
        <w:ind w:left="360" w:hanging="360"/>
      </w:pPr>
      <w:rPr>
        <w:rFonts w:hint="default"/>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8DD215A"/>
    <w:multiLevelType w:val="hybridMultilevel"/>
    <w:tmpl w:val="14288E56"/>
    <w:lvl w:ilvl="0" w:tplc="FFFFFFFF">
      <w:start w:val="1"/>
      <w:numFmt w:val="decimal"/>
      <w:lvlText w:val="%1."/>
      <w:lvlJc w:val="left"/>
      <w:pPr>
        <w:ind w:left="720" w:hanging="360"/>
      </w:pPr>
      <w:rPr>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91F6AC4"/>
    <w:multiLevelType w:val="hybridMultilevel"/>
    <w:tmpl w:val="A33242D8"/>
    <w:lvl w:ilvl="0" w:tplc="D9E6E35E">
      <w:start w:val="1"/>
      <w:numFmt w:val="decimal"/>
      <w:lvlText w:val="%1."/>
      <w:lvlJc w:val="left"/>
      <w:pPr>
        <w:ind w:left="720" w:hanging="360"/>
      </w:pPr>
      <w:rPr>
        <w:rFonts w:ascii="Times New Roman" w:eastAsiaTheme="minorHAnsi" w:hAnsi="Times New Roman" w:cs="Times New Roman"/>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8134117">
    <w:abstractNumId w:val="2"/>
  </w:num>
  <w:num w:numId="2" w16cid:durableId="661544790">
    <w:abstractNumId w:val="1"/>
  </w:num>
  <w:num w:numId="3" w16cid:durableId="109335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68"/>
    <w:rsid w:val="00006498"/>
    <w:rsid w:val="0000677B"/>
    <w:rsid w:val="00006F06"/>
    <w:rsid w:val="000102BA"/>
    <w:rsid w:val="0001070E"/>
    <w:rsid w:val="000109B5"/>
    <w:rsid w:val="00012178"/>
    <w:rsid w:val="000122E6"/>
    <w:rsid w:val="00012B3D"/>
    <w:rsid w:val="000244BA"/>
    <w:rsid w:val="0003081F"/>
    <w:rsid w:val="00036C2F"/>
    <w:rsid w:val="00041F50"/>
    <w:rsid w:val="00042705"/>
    <w:rsid w:val="00042957"/>
    <w:rsid w:val="00047D15"/>
    <w:rsid w:val="000507D3"/>
    <w:rsid w:val="00053D96"/>
    <w:rsid w:val="000548E1"/>
    <w:rsid w:val="000654C5"/>
    <w:rsid w:val="000657E6"/>
    <w:rsid w:val="00070FDC"/>
    <w:rsid w:val="0007178D"/>
    <w:rsid w:val="0008010C"/>
    <w:rsid w:val="0008103C"/>
    <w:rsid w:val="00081457"/>
    <w:rsid w:val="00087592"/>
    <w:rsid w:val="0009065D"/>
    <w:rsid w:val="000919E3"/>
    <w:rsid w:val="00093387"/>
    <w:rsid w:val="000945D4"/>
    <w:rsid w:val="00096BD8"/>
    <w:rsid w:val="000C534D"/>
    <w:rsid w:val="000E1828"/>
    <w:rsid w:val="000E303A"/>
    <w:rsid w:val="000E315D"/>
    <w:rsid w:val="000E4C25"/>
    <w:rsid w:val="000F5CA3"/>
    <w:rsid w:val="000F641F"/>
    <w:rsid w:val="000F7B50"/>
    <w:rsid w:val="001009B1"/>
    <w:rsid w:val="001010FF"/>
    <w:rsid w:val="00104AC9"/>
    <w:rsid w:val="00105ED9"/>
    <w:rsid w:val="00106370"/>
    <w:rsid w:val="00112B84"/>
    <w:rsid w:val="0011328D"/>
    <w:rsid w:val="001136EB"/>
    <w:rsid w:val="00117929"/>
    <w:rsid w:val="00121821"/>
    <w:rsid w:val="0012357A"/>
    <w:rsid w:val="00123E34"/>
    <w:rsid w:val="00126A03"/>
    <w:rsid w:val="00132048"/>
    <w:rsid w:val="00134ACB"/>
    <w:rsid w:val="00141A4F"/>
    <w:rsid w:val="001434F4"/>
    <w:rsid w:val="00156F7F"/>
    <w:rsid w:val="001602D4"/>
    <w:rsid w:val="0016216C"/>
    <w:rsid w:val="00162EFC"/>
    <w:rsid w:val="00164ABE"/>
    <w:rsid w:val="00167A5F"/>
    <w:rsid w:val="0017379F"/>
    <w:rsid w:val="00176FCB"/>
    <w:rsid w:val="001A0938"/>
    <w:rsid w:val="001A0D4C"/>
    <w:rsid w:val="001A1600"/>
    <w:rsid w:val="001B013E"/>
    <w:rsid w:val="001B03AF"/>
    <w:rsid w:val="001B1F9D"/>
    <w:rsid w:val="001B40C8"/>
    <w:rsid w:val="001B5396"/>
    <w:rsid w:val="001B6574"/>
    <w:rsid w:val="001C49D4"/>
    <w:rsid w:val="001C5EA6"/>
    <w:rsid w:val="001D0753"/>
    <w:rsid w:val="001D107D"/>
    <w:rsid w:val="001D1E8A"/>
    <w:rsid w:val="001E059A"/>
    <w:rsid w:val="001E3773"/>
    <w:rsid w:val="001E5C67"/>
    <w:rsid w:val="001E6856"/>
    <w:rsid w:val="001E77FD"/>
    <w:rsid w:val="001F4809"/>
    <w:rsid w:val="001F4E29"/>
    <w:rsid w:val="001F60EF"/>
    <w:rsid w:val="001F7248"/>
    <w:rsid w:val="00200C27"/>
    <w:rsid w:val="002010B4"/>
    <w:rsid w:val="00206FC1"/>
    <w:rsid w:val="002101D3"/>
    <w:rsid w:val="00214105"/>
    <w:rsid w:val="00215492"/>
    <w:rsid w:val="002165C6"/>
    <w:rsid w:val="002169B4"/>
    <w:rsid w:val="00223337"/>
    <w:rsid w:val="00223DF9"/>
    <w:rsid w:val="00224D04"/>
    <w:rsid w:val="0023097F"/>
    <w:rsid w:val="00233956"/>
    <w:rsid w:val="0024079C"/>
    <w:rsid w:val="00242C68"/>
    <w:rsid w:val="002431BA"/>
    <w:rsid w:val="00244DA3"/>
    <w:rsid w:val="00255A86"/>
    <w:rsid w:val="00262CE2"/>
    <w:rsid w:val="0027151C"/>
    <w:rsid w:val="002737A9"/>
    <w:rsid w:val="00273F90"/>
    <w:rsid w:val="0027528E"/>
    <w:rsid w:val="00277996"/>
    <w:rsid w:val="00280F95"/>
    <w:rsid w:val="00281D02"/>
    <w:rsid w:val="002830A0"/>
    <w:rsid w:val="0029337B"/>
    <w:rsid w:val="002951A0"/>
    <w:rsid w:val="00295C28"/>
    <w:rsid w:val="002B102A"/>
    <w:rsid w:val="002B2E4E"/>
    <w:rsid w:val="002B66EC"/>
    <w:rsid w:val="002C375B"/>
    <w:rsid w:val="002C3909"/>
    <w:rsid w:val="002C3955"/>
    <w:rsid w:val="002C4F24"/>
    <w:rsid w:val="002C5412"/>
    <w:rsid w:val="002C671D"/>
    <w:rsid w:val="002D6A11"/>
    <w:rsid w:val="002F16C9"/>
    <w:rsid w:val="002F28D1"/>
    <w:rsid w:val="002F5369"/>
    <w:rsid w:val="002F7B02"/>
    <w:rsid w:val="00300162"/>
    <w:rsid w:val="00303D39"/>
    <w:rsid w:val="00303F01"/>
    <w:rsid w:val="00304AD3"/>
    <w:rsid w:val="003204B2"/>
    <w:rsid w:val="00321E86"/>
    <w:rsid w:val="00324CA5"/>
    <w:rsid w:val="00325140"/>
    <w:rsid w:val="003256EA"/>
    <w:rsid w:val="00325FC2"/>
    <w:rsid w:val="00327327"/>
    <w:rsid w:val="00334DDE"/>
    <w:rsid w:val="00335E88"/>
    <w:rsid w:val="003438AA"/>
    <w:rsid w:val="00345FE4"/>
    <w:rsid w:val="00352976"/>
    <w:rsid w:val="00373525"/>
    <w:rsid w:val="00373865"/>
    <w:rsid w:val="00373EE8"/>
    <w:rsid w:val="0037431E"/>
    <w:rsid w:val="00377199"/>
    <w:rsid w:val="0038099A"/>
    <w:rsid w:val="00383C4B"/>
    <w:rsid w:val="003856E4"/>
    <w:rsid w:val="003871CA"/>
    <w:rsid w:val="0039056E"/>
    <w:rsid w:val="003918C6"/>
    <w:rsid w:val="00395920"/>
    <w:rsid w:val="003B05D6"/>
    <w:rsid w:val="003B2116"/>
    <w:rsid w:val="003B4E80"/>
    <w:rsid w:val="003C1B30"/>
    <w:rsid w:val="003D3979"/>
    <w:rsid w:val="003D5537"/>
    <w:rsid w:val="003D5AC0"/>
    <w:rsid w:val="003D6AA0"/>
    <w:rsid w:val="003E5167"/>
    <w:rsid w:val="003E5D60"/>
    <w:rsid w:val="003F0007"/>
    <w:rsid w:val="003F0678"/>
    <w:rsid w:val="003F2BFD"/>
    <w:rsid w:val="003F508E"/>
    <w:rsid w:val="003F5E3C"/>
    <w:rsid w:val="00402684"/>
    <w:rsid w:val="00402D73"/>
    <w:rsid w:val="00404AC9"/>
    <w:rsid w:val="004055EB"/>
    <w:rsid w:val="00405DCC"/>
    <w:rsid w:val="004070D1"/>
    <w:rsid w:val="00412AC1"/>
    <w:rsid w:val="00414D02"/>
    <w:rsid w:val="00416778"/>
    <w:rsid w:val="00421AEC"/>
    <w:rsid w:val="00425A22"/>
    <w:rsid w:val="00426578"/>
    <w:rsid w:val="00433613"/>
    <w:rsid w:val="00450866"/>
    <w:rsid w:val="00460F8D"/>
    <w:rsid w:val="00462709"/>
    <w:rsid w:val="004631DC"/>
    <w:rsid w:val="00466A10"/>
    <w:rsid w:val="00471647"/>
    <w:rsid w:val="004761E5"/>
    <w:rsid w:val="0047715A"/>
    <w:rsid w:val="00482222"/>
    <w:rsid w:val="0048549E"/>
    <w:rsid w:val="0048578D"/>
    <w:rsid w:val="00487C39"/>
    <w:rsid w:val="004904C5"/>
    <w:rsid w:val="00492550"/>
    <w:rsid w:val="004943E0"/>
    <w:rsid w:val="0049533E"/>
    <w:rsid w:val="004968F3"/>
    <w:rsid w:val="004A6EDA"/>
    <w:rsid w:val="004A755B"/>
    <w:rsid w:val="004A75B6"/>
    <w:rsid w:val="004B21F5"/>
    <w:rsid w:val="004B394F"/>
    <w:rsid w:val="004B3BC0"/>
    <w:rsid w:val="004B497B"/>
    <w:rsid w:val="004B63F6"/>
    <w:rsid w:val="004C0449"/>
    <w:rsid w:val="004C2050"/>
    <w:rsid w:val="004C2A3D"/>
    <w:rsid w:val="004C2CBB"/>
    <w:rsid w:val="004C62DB"/>
    <w:rsid w:val="004C62EF"/>
    <w:rsid w:val="004C6722"/>
    <w:rsid w:val="004C7B61"/>
    <w:rsid w:val="004D073F"/>
    <w:rsid w:val="004D274C"/>
    <w:rsid w:val="004D2A3F"/>
    <w:rsid w:val="004D2B57"/>
    <w:rsid w:val="004D2BB5"/>
    <w:rsid w:val="004D3049"/>
    <w:rsid w:val="004D6032"/>
    <w:rsid w:val="004E13BF"/>
    <w:rsid w:val="004E449A"/>
    <w:rsid w:val="004E7523"/>
    <w:rsid w:val="004F07FE"/>
    <w:rsid w:val="004F165A"/>
    <w:rsid w:val="004F5F58"/>
    <w:rsid w:val="004F67C2"/>
    <w:rsid w:val="004F6D46"/>
    <w:rsid w:val="004F78D1"/>
    <w:rsid w:val="00501BC1"/>
    <w:rsid w:val="00502392"/>
    <w:rsid w:val="00502C06"/>
    <w:rsid w:val="00505F17"/>
    <w:rsid w:val="00507E08"/>
    <w:rsid w:val="005146A5"/>
    <w:rsid w:val="005179E6"/>
    <w:rsid w:val="0052227E"/>
    <w:rsid w:val="00523125"/>
    <w:rsid w:val="00525908"/>
    <w:rsid w:val="00530678"/>
    <w:rsid w:val="00533087"/>
    <w:rsid w:val="00535CEB"/>
    <w:rsid w:val="00540DC7"/>
    <w:rsid w:val="00541808"/>
    <w:rsid w:val="005457A6"/>
    <w:rsid w:val="00547B14"/>
    <w:rsid w:val="00553311"/>
    <w:rsid w:val="00553FBF"/>
    <w:rsid w:val="00554821"/>
    <w:rsid w:val="00560ED4"/>
    <w:rsid w:val="00563DEF"/>
    <w:rsid w:val="00565F09"/>
    <w:rsid w:val="005716BD"/>
    <w:rsid w:val="00583D90"/>
    <w:rsid w:val="00596E0D"/>
    <w:rsid w:val="005A01C2"/>
    <w:rsid w:val="005B01BB"/>
    <w:rsid w:val="005B1D65"/>
    <w:rsid w:val="005B44B1"/>
    <w:rsid w:val="005B4C66"/>
    <w:rsid w:val="005C03BD"/>
    <w:rsid w:val="005C53A2"/>
    <w:rsid w:val="005C65F1"/>
    <w:rsid w:val="005D0CF6"/>
    <w:rsid w:val="005D6B07"/>
    <w:rsid w:val="005E2982"/>
    <w:rsid w:val="005E6E8E"/>
    <w:rsid w:val="005F2277"/>
    <w:rsid w:val="005F2379"/>
    <w:rsid w:val="00611CF4"/>
    <w:rsid w:val="0061477E"/>
    <w:rsid w:val="006157AA"/>
    <w:rsid w:val="0062175C"/>
    <w:rsid w:val="0062291D"/>
    <w:rsid w:val="0062749C"/>
    <w:rsid w:val="00627DC0"/>
    <w:rsid w:val="00630F0F"/>
    <w:rsid w:val="00635770"/>
    <w:rsid w:val="0063611E"/>
    <w:rsid w:val="0063666C"/>
    <w:rsid w:val="00636AFA"/>
    <w:rsid w:val="00637B22"/>
    <w:rsid w:val="0064303E"/>
    <w:rsid w:val="00643703"/>
    <w:rsid w:val="00647790"/>
    <w:rsid w:val="00647CC8"/>
    <w:rsid w:val="0065641C"/>
    <w:rsid w:val="00660ED8"/>
    <w:rsid w:val="00662017"/>
    <w:rsid w:val="00663BE4"/>
    <w:rsid w:val="00664457"/>
    <w:rsid w:val="00667870"/>
    <w:rsid w:val="00671034"/>
    <w:rsid w:val="00674ABB"/>
    <w:rsid w:val="00676F28"/>
    <w:rsid w:val="006824DF"/>
    <w:rsid w:val="00685057"/>
    <w:rsid w:val="00686B1E"/>
    <w:rsid w:val="00690A93"/>
    <w:rsid w:val="00692442"/>
    <w:rsid w:val="00692CE9"/>
    <w:rsid w:val="00694554"/>
    <w:rsid w:val="00697D9B"/>
    <w:rsid w:val="006A0E41"/>
    <w:rsid w:val="006A31BC"/>
    <w:rsid w:val="006A50C8"/>
    <w:rsid w:val="006B32B9"/>
    <w:rsid w:val="006B33C1"/>
    <w:rsid w:val="006B448C"/>
    <w:rsid w:val="006B4E7F"/>
    <w:rsid w:val="006B604C"/>
    <w:rsid w:val="006C23B7"/>
    <w:rsid w:val="006C44E9"/>
    <w:rsid w:val="006C5DA5"/>
    <w:rsid w:val="006D6D5F"/>
    <w:rsid w:val="006D707F"/>
    <w:rsid w:val="006D7DF2"/>
    <w:rsid w:val="006E0F02"/>
    <w:rsid w:val="006E7001"/>
    <w:rsid w:val="006F23E4"/>
    <w:rsid w:val="006F43DA"/>
    <w:rsid w:val="006F5845"/>
    <w:rsid w:val="007012C0"/>
    <w:rsid w:val="00701657"/>
    <w:rsid w:val="00702951"/>
    <w:rsid w:val="0070326E"/>
    <w:rsid w:val="00710A74"/>
    <w:rsid w:val="00711C82"/>
    <w:rsid w:val="00714231"/>
    <w:rsid w:val="007208D1"/>
    <w:rsid w:val="00721475"/>
    <w:rsid w:val="007245C6"/>
    <w:rsid w:val="00727990"/>
    <w:rsid w:val="007318F9"/>
    <w:rsid w:val="00732280"/>
    <w:rsid w:val="0073452C"/>
    <w:rsid w:val="00742706"/>
    <w:rsid w:val="0074399A"/>
    <w:rsid w:val="007470E1"/>
    <w:rsid w:val="007479DD"/>
    <w:rsid w:val="0075107B"/>
    <w:rsid w:val="0075444D"/>
    <w:rsid w:val="007613D7"/>
    <w:rsid w:val="00763056"/>
    <w:rsid w:val="00763866"/>
    <w:rsid w:val="00767169"/>
    <w:rsid w:val="007716A1"/>
    <w:rsid w:val="0077263F"/>
    <w:rsid w:val="00782AB0"/>
    <w:rsid w:val="00783C9D"/>
    <w:rsid w:val="00790592"/>
    <w:rsid w:val="0079384A"/>
    <w:rsid w:val="007A0734"/>
    <w:rsid w:val="007A0A60"/>
    <w:rsid w:val="007B1319"/>
    <w:rsid w:val="007B31D5"/>
    <w:rsid w:val="007B36E7"/>
    <w:rsid w:val="007B7A3F"/>
    <w:rsid w:val="007C369E"/>
    <w:rsid w:val="007C462D"/>
    <w:rsid w:val="007D18BF"/>
    <w:rsid w:val="007D20DC"/>
    <w:rsid w:val="007E1861"/>
    <w:rsid w:val="007E2644"/>
    <w:rsid w:val="007F55BA"/>
    <w:rsid w:val="007F6B59"/>
    <w:rsid w:val="00800467"/>
    <w:rsid w:val="00803FB8"/>
    <w:rsid w:val="00807BCC"/>
    <w:rsid w:val="00815E71"/>
    <w:rsid w:val="00823358"/>
    <w:rsid w:val="008417AF"/>
    <w:rsid w:val="00842005"/>
    <w:rsid w:val="00862A7A"/>
    <w:rsid w:val="008632FC"/>
    <w:rsid w:val="00863450"/>
    <w:rsid w:val="00874950"/>
    <w:rsid w:val="00877F01"/>
    <w:rsid w:val="0088210F"/>
    <w:rsid w:val="00887F1B"/>
    <w:rsid w:val="00896484"/>
    <w:rsid w:val="008A31B2"/>
    <w:rsid w:val="008A6362"/>
    <w:rsid w:val="008A6F21"/>
    <w:rsid w:val="008B00EE"/>
    <w:rsid w:val="008B2226"/>
    <w:rsid w:val="008B4C7A"/>
    <w:rsid w:val="008B624F"/>
    <w:rsid w:val="008B662A"/>
    <w:rsid w:val="008B7630"/>
    <w:rsid w:val="008C4C33"/>
    <w:rsid w:val="008D1AE5"/>
    <w:rsid w:val="008E354A"/>
    <w:rsid w:val="008F0069"/>
    <w:rsid w:val="008F16D3"/>
    <w:rsid w:val="008F3ECA"/>
    <w:rsid w:val="008F46F3"/>
    <w:rsid w:val="008F6BE0"/>
    <w:rsid w:val="009031EA"/>
    <w:rsid w:val="0091086D"/>
    <w:rsid w:val="00913BBA"/>
    <w:rsid w:val="00914098"/>
    <w:rsid w:val="009172EC"/>
    <w:rsid w:val="00927097"/>
    <w:rsid w:val="00927AB8"/>
    <w:rsid w:val="009308E5"/>
    <w:rsid w:val="00930DE9"/>
    <w:rsid w:val="00935B8E"/>
    <w:rsid w:val="00941108"/>
    <w:rsid w:val="00941C50"/>
    <w:rsid w:val="00942501"/>
    <w:rsid w:val="00944FC8"/>
    <w:rsid w:val="00957650"/>
    <w:rsid w:val="00961879"/>
    <w:rsid w:val="00973841"/>
    <w:rsid w:val="009811A3"/>
    <w:rsid w:val="00981ADE"/>
    <w:rsid w:val="00992C34"/>
    <w:rsid w:val="00996466"/>
    <w:rsid w:val="00997E0F"/>
    <w:rsid w:val="009B0248"/>
    <w:rsid w:val="009B0374"/>
    <w:rsid w:val="009B0776"/>
    <w:rsid w:val="009B1CDC"/>
    <w:rsid w:val="009B45CB"/>
    <w:rsid w:val="009B6BC1"/>
    <w:rsid w:val="009B76D1"/>
    <w:rsid w:val="009C12AD"/>
    <w:rsid w:val="009C40D8"/>
    <w:rsid w:val="009C54DF"/>
    <w:rsid w:val="009D342A"/>
    <w:rsid w:val="009D6706"/>
    <w:rsid w:val="009F3123"/>
    <w:rsid w:val="009F4CB3"/>
    <w:rsid w:val="009F59BE"/>
    <w:rsid w:val="009F5A52"/>
    <w:rsid w:val="009F667B"/>
    <w:rsid w:val="00A01C80"/>
    <w:rsid w:val="00A03D0D"/>
    <w:rsid w:val="00A05FA1"/>
    <w:rsid w:val="00A076E5"/>
    <w:rsid w:val="00A15432"/>
    <w:rsid w:val="00A168D8"/>
    <w:rsid w:val="00A20841"/>
    <w:rsid w:val="00A20FD6"/>
    <w:rsid w:val="00A23B45"/>
    <w:rsid w:val="00A367C7"/>
    <w:rsid w:val="00A37B71"/>
    <w:rsid w:val="00A405DA"/>
    <w:rsid w:val="00A45514"/>
    <w:rsid w:val="00A4707D"/>
    <w:rsid w:val="00A4758A"/>
    <w:rsid w:val="00A500B6"/>
    <w:rsid w:val="00A515BE"/>
    <w:rsid w:val="00A5393E"/>
    <w:rsid w:val="00A55D22"/>
    <w:rsid w:val="00A56C42"/>
    <w:rsid w:val="00A56CCB"/>
    <w:rsid w:val="00A57BD0"/>
    <w:rsid w:val="00A7048C"/>
    <w:rsid w:val="00A83A68"/>
    <w:rsid w:val="00A8504A"/>
    <w:rsid w:val="00A93FD0"/>
    <w:rsid w:val="00A96648"/>
    <w:rsid w:val="00A96FE8"/>
    <w:rsid w:val="00AA7F9B"/>
    <w:rsid w:val="00AB2B4E"/>
    <w:rsid w:val="00AB33FA"/>
    <w:rsid w:val="00AB5E19"/>
    <w:rsid w:val="00AC00D6"/>
    <w:rsid w:val="00AC70AB"/>
    <w:rsid w:val="00AD101A"/>
    <w:rsid w:val="00AD564A"/>
    <w:rsid w:val="00AE7E81"/>
    <w:rsid w:val="00AF2BDB"/>
    <w:rsid w:val="00B0270E"/>
    <w:rsid w:val="00B029D1"/>
    <w:rsid w:val="00B050E5"/>
    <w:rsid w:val="00B06689"/>
    <w:rsid w:val="00B10E8F"/>
    <w:rsid w:val="00B20BC6"/>
    <w:rsid w:val="00B24177"/>
    <w:rsid w:val="00B242E3"/>
    <w:rsid w:val="00B342DB"/>
    <w:rsid w:val="00B34555"/>
    <w:rsid w:val="00B360A2"/>
    <w:rsid w:val="00B41E84"/>
    <w:rsid w:val="00B4340D"/>
    <w:rsid w:val="00B46CAA"/>
    <w:rsid w:val="00B50B7C"/>
    <w:rsid w:val="00B50FB6"/>
    <w:rsid w:val="00B63320"/>
    <w:rsid w:val="00B64168"/>
    <w:rsid w:val="00B6517E"/>
    <w:rsid w:val="00B666F2"/>
    <w:rsid w:val="00B6697B"/>
    <w:rsid w:val="00B6698F"/>
    <w:rsid w:val="00B73BCF"/>
    <w:rsid w:val="00B7437F"/>
    <w:rsid w:val="00B74482"/>
    <w:rsid w:val="00B77DA4"/>
    <w:rsid w:val="00B800BF"/>
    <w:rsid w:val="00B8149A"/>
    <w:rsid w:val="00B84E5C"/>
    <w:rsid w:val="00B94DBC"/>
    <w:rsid w:val="00B96406"/>
    <w:rsid w:val="00BA4B69"/>
    <w:rsid w:val="00BA6C4F"/>
    <w:rsid w:val="00BB1C17"/>
    <w:rsid w:val="00BB20CE"/>
    <w:rsid w:val="00BC1733"/>
    <w:rsid w:val="00BC72B0"/>
    <w:rsid w:val="00BD1556"/>
    <w:rsid w:val="00BD2106"/>
    <w:rsid w:val="00BE170E"/>
    <w:rsid w:val="00BE1E1F"/>
    <w:rsid w:val="00BE5664"/>
    <w:rsid w:val="00BF056E"/>
    <w:rsid w:val="00C01446"/>
    <w:rsid w:val="00C05BD9"/>
    <w:rsid w:val="00C107AA"/>
    <w:rsid w:val="00C16AF9"/>
    <w:rsid w:val="00C20C7E"/>
    <w:rsid w:val="00C24717"/>
    <w:rsid w:val="00C3086C"/>
    <w:rsid w:val="00C34C94"/>
    <w:rsid w:val="00C35773"/>
    <w:rsid w:val="00C35A95"/>
    <w:rsid w:val="00C41F38"/>
    <w:rsid w:val="00C46F6B"/>
    <w:rsid w:val="00C50216"/>
    <w:rsid w:val="00C50E13"/>
    <w:rsid w:val="00C51332"/>
    <w:rsid w:val="00C52D26"/>
    <w:rsid w:val="00C612B3"/>
    <w:rsid w:val="00C719DA"/>
    <w:rsid w:val="00C76A33"/>
    <w:rsid w:val="00C81FAA"/>
    <w:rsid w:val="00C863E0"/>
    <w:rsid w:val="00C86F73"/>
    <w:rsid w:val="00C91DF4"/>
    <w:rsid w:val="00C93054"/>
    <w:rsid w:val="00C959D2"/>
    <w:rsid w:val="00C96CC8"/>
    <w:rsid w:val="00CA176C"/>
    <w:rsid w:val="00CB5290"/>
    <w:rsid w:val="00CC1099"/>
    <w:rsid w:val="00CC24E4"/>
    <w:rsid w:val="00CD41DB"/>
    <w:rsid w:val="00CD4342"/>
    <w:rsid w:val="00CE170E"/>
    <w:rsid w:val="00CE1B58"/>
    <w:rsid w:val="00CE46DC"/>
    <w:rsid w:val="00CF4837"/>
    <w:rsid w:val="00D03243"/>
    <w:rsid w:val="00D03B2B"/>
    <w:rsid w:val="00D045FB"/>
    <w:rsid w:val="00D1337A"/>
    <w:rsid w:val="00D138BB"/>
    <w:rsid w:val="00D164A4"/>
    <w:rsid w:val="00D1718B"/>
    <w:rsid w:val="00D27ECA"/>
    <w:rsid w:val="00D37DEE"/>
    <w:rsid w:val="00D43BC2"/>
    <w:rsid w:val="00D5116D"/>
    <w:rsid w:val="00D555DD"/>
    <w:rsid w:val="00D55B06"/>
    <w:rsid w:val="00D6120D"/>
    <w:rsid w:val="00D641F8"/>
    <w:rsid w:val="00D707EF"/>
    <w:rsid w:val="00D75B27"/>
    <w:rsid w:val="00D75D52"/>
    <w:rsid w:val="00D90D88"/>
    <w:rsid w:val="00D947DD"/>
    <w:rsid w:val="00D94995"/>
    <w:rsid w:val="00D979DA"/>
    <w:rsid w:val="00DA0392"/>
    <w:rsid w:val="00DA1EDB"/>
    <w:rsid w:val="00DA3A09"/>
    <w:rsid w:val="00DA6731"/>
    <w:rsid w:val="00DB57BF"/>
    <w:rsid w:val="00DC67A3"/>
    <w:rsid w:val="00DC71B6"/>
    <w:rsid w:val="00DC7DF5"/>
    <w:rsid w:val="00DD242A"/>
    <w:rsid w:val="00DD478D"/>
    <w:rsid w:val="00DD6E82"/>
    <w:rsid w:val="00DD7615"/>
    <w:rsid w:val="00DE3BFA"/>
    <w:rsid w:val="00DE45B5"/>
    <w:rsid w:val="00DE642D"/>
    <w:rsid w:val="00E02952"/>
    <w:rsid w:val="00E0478E"/>
    <w:rsid w:val="00E123C8"/>
    <w:rsid w:val="00E127D1"/>
    <w:rsid w:val="00E142C9"/>
    <w:rsid w:val="00E153E3"/>
    <w:rsid w:val="00E23A25"/>
    <w:rsid w:val="00E2452A"/>
    <w:rsid w:val="00E269BA"/>
    <w:rsid w:val="00E274E6"/>
    <w:rsid w:val="00E34535"/>
    <w:rsid w:val="00E37907"/>
    <w:rsid w:val="00E42111"/>
    <w:rsid w:val="00E435A1"/>
    <w:rsid w:val="00E44D72"/>
    <w:rsid w:val="00E4646F"/>
    <w:rsid w:val="00E47044"/>
    <w:rsid w:val="00E52653"/>
    <w:rsid w:val="00E53571"/>
    <w:rsid w:val="00E56265"/>
    <w:rsid w:val="00E60ACB"/>
    <w:rsid w:val="00E60C0D"/>
    <w:rsid w:val="00E62845"/>
    <w:rsid w:val="00E64FA6"/>
    <w:rsid w:val="00E6740C"/>
    <w:rsid w:val="00E7210A"/>
    <w:rsid w:val="00E77C37"/>
    <w:rsid w:val="00E82DAC"/>
    <w:rsid w:val="00E83BC5"/>
    <w:rsid w:val="00E9042E"/>
    <w:rsid w:val="00E91D3A"/>
    <w:rsid w:val="00E9735C"/>
    <w:rsid w:val="00EA0CE9"/>
    <w:rsid w:val="00EA13F2"/>
    <w:rsid w:val="00EA1973"/>
    <w:rsid w:val="00EC5B88"/>
    <w:rsid w:val="00EC71BA"/>
    <w:rsid w:val="00ED355B"/>
    <w:rsid w:val="00EE1957"/>
    <w:rsid w:val="00EE384F"/>
    <w:rsid w:val="00EE7602"/>
    <w:rsid w:val="00EF0976"/>
    <w:rsid w:val="00EF2A16"/>
    <w:rsid w:val="00EF4408"/>
    <w:rsid w:val="00EF7DE8"/>
    <w:rsid w:val="00F0130B"/>
    <w:rsid w:val="00F019A0"/>
    <w:rsid w:val="00F02A35"/>
    <w:rsid w:val="00F03448"/>
    <w:rsid w:val="00F04DC1"/>
    <w:rsid w:val="00F12B1B"/>
    <w:rsid w:val="00F131ED"/>
    <w:rsid w:val="00F15E95"/>
    <w:rsid w:val="00F2109D"/>
    <w:rsid w:val="00F21F1D"/>
    <w:rsid w:val="00F239B8"/>
    <w:rsid w:val="00F263E0"/>
    <w:rsid w:val="00F2787A"/>
    <w:rsid w:val="00F33A1B"/>
    <w:rsid w:val="00F34FB0"/>
    <w:rsid w:val="00F35B69"/>
    <w:rsid w:val="00F472F0"/>
    <w:rsid w:val="00F47F81"/>
    <w:rsid w:val="00F508A3"/>
    <w:rsid w:val="00F56485"/>
    <w:rsid w:val="00F5710F"/>
    <w:rsid w:val="00F57D3B"/>
    <w:rsid w:val="00F676F9"/>
    <w:rsid w:val="00F70EF0"/>
    <w:rsid w:val="00F737E8"/>
    <w:rsid w:val="00F759F3"/>
    <w:rsid w:val="00F7615D"/>
    <w:rsid w:val="00F817DB"/>
    <w:rsid w:val="00F86527"/>
    <w:rsid w:val="00F92658"/>
    <w:rsid w:val="00F94704"/>
    <w:rsid w:val="00F95573"/>
    <w:rsid w:val="00F969CA"/>
    <w:rsid w:val="00FA04A7"/>
    <w:rsid w:val="00FA0939"/>
    <w:rsid w:val="00FA34F1"/>
    <w:rsid w:val="00FA65FF"/>
    <w:rsid w:val="00FA7822"/>
    <w:rsid w:val="00FA7E33"/>
    <w:rsid w:val="00FB096D"/>
    <w:rsid w:val="00FB4EDF"/>
    <w:rsid w:val="00FB5629"/>
    <w:rsid w:val="00FB6E90"/>
    <w:rsid w:val="00FC2898"/>
    <w:rsid w:val="00FC5C1D"/>
    <w:rsid w:val="00FE00F4"/>
    <w:rsid w:val="00FE0880"/>
    <w:rsid w:val="00FE6663"/>
    <w:rsid w:val="00FF0D9E"/>
    <w:rsid w:val="00FF325F"/>
    <w:rsid w:val="00FF4530"/>
    <w:rsid w:val="00FF5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41E75"/>
  <w15:chartTrackingRefBased/>
  <w15:docId w15:val="{E7BA9E2D-75D8-4C00-AD96-399FD51F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70"/>
    <w:rPr>
      <w:rFonts w:ascii="Times New Roman" w:hAnsi="Times New Roman"/>
      <w:sz w:val="18"/>
    </w:rPr>
  </w:style>
  <w:style w:type="paragraph" w:styleId="Ttulo1">
    <w:name w:val="heading 1"/>
    <w:basedOn w:val="Normal"/>
    <w:next w:val="Normal"/>
    <w:link w:val="Ttulo1Car"/>
    <w:uiPriority w:val="9"/>
    <w:qFormat/>
    <w:rsid w:val="00242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2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2C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C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C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C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C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C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C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2C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2C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2C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C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C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C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C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C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C68"/>
    <w:rPr>
      <w:rFonts w:eastAsiaTheme="majorEastAsia" w:cstheme="majorBidi"/>
      <w:color w:val="272727" w:themeColor="text1" w:themeTint="D8"/>
    </w:rPr>
  </w:style>
  <w:style w:type="paragraph" w:styleId="Ttulo">
    <w:name w:val="Title"/>
    <w:basedOn w:val="Normal"/>
    <w:next w:val="Normal"/>
    <w:link w:val="TtuloCar"/>
    <w:uiPriority w:val="10"/>
    <w:qFormat/>
    <w:rsid w:val="00242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C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2C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2C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2C68"/>
    <w:pPr>
      <w:spacing w:before="160"/>
      <w:jc w:val="center"/>
    </w:pPr>
    <w:rPr>
      <w:i/>
      <w:iCs/>
      <w:color w:val="404040" w:themeColor="text1" w:themeTint="BF"/>
    </w:rPr>
  </w:style>
  <w:style w:type="character" w:customStyle="1" w:styleId="CitaCar">
    <w:name w:val="Cita Car"/>
    <w:basedOn w:val="Fuentedeprrafopredeter"/>
    <w:link w:val="Cita"/>
    <w:uiPriority w:val="29"/>
    <w:rsid w:val="00242C68"/>
    <w:rPr>
      <w:i/>
      <w:iCs/>
      <w:color w:val="404040" w:themeColor="text1" w:themeTint="BF"/>
    </w:rPr>
  </w:style>
  <w:style w:type="paragraph" w:styleId="Prrafodelista">
    <w:name w:val="List Paragraph"/>
    <w:basedOn w:val="Normal"/>
    <w:uiPriority w:val="34"/>
    <w:qFormat/>
    <w:rsid w:val="00242C68"/>
    <w:pPr>
      <w:ind w:left="720"/>
      <w:contextualSpacing/>
    </w:pPr>
  </w:style>
  <w:style w:type="character" w:styleId="nfasisintenso">
    <w:name w:val="Intense Emphasis"/>
    <w:basedOn w:val="Fuentedeprrafopredeter"/>
    <w:uiPriority w:val="21"/>
    <w:qFormat/>
    <w:rsid w:val="00242C68"/>
    <w:rPr>
      <w:i/>
      <w:iCs/>
      <w:color w:val="0F4761" w:themeColor="accent1" w:themeShade="BF"/>
    </w:rPr>
  </w:style>
  <w:style w:type="paragraph" w:styleId="Citadestacada">
    <w:name w:val="Intense Quote"/>
    <w:basedOn w:val="Normal"/>
    <w:next w:val="Normal"/>
    <w:link w:val="CitadestacadaCar"/>
    <w:uiPriority w:val="30"/>
    <w:qFormat/>
    <w:rsid w:val="00242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C68"/>
    <w:rPr>
      <w:i/>
      <w:iCs/>
      <w:color w:val="0F4761" w:themeColor="accent1" w:themeShade="BF"/>
    </w:rPr>
  </w:style>
  <w:style w:type="character" w:styleId="Referenciaintensa">
    <w:name w:val="Intense Reference"/>
    <w:basedOn w:val="Fuentedeprrafopredeter"/>
    <w:uiPriority w:val="32"/>
    <w:qFormat/>
    <w:rsid w:val="00242C68"/>
    <w:rPr>
      <w:b/>
      <w:bCs/>
      <w:smallCaps/>
      <w:color w:val="0F4761" w:themeColor="accent1" w:themeShade="BF"/>
      <w:spacing w:val="5"/>
    </w:rPr>
  </w:style>
  <w:style w:type="table" w:styleId="Tablaconcuadrcula">
    <w:name w:val="Table Grid"/>
    <w:basedOn w:val="Tablanormal"/>
    <w:uiPriority w:val="39"/>
    <w:rsid w:val="002C3909"/>
    <w:pPr>
      <w:spacing w:after="0" w:line="240" w:lineRule="auto"/>
    </w:pPr>
    <w:rPr>
      <w:rFonts w:ascii="Times New Roman" w:hAnsi="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179E6"/>
    <w:pPr>
      <w:spacing w:after="0" w:line="240" w:lineRule="auto"/>
    </w:pPr>
    <w:rPr>
      <w:rFonts w:ascii="Times New Roman" w:hAnsi="Times New Roma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E18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828"/>
  </w:style>
  <w:style w:type="paragraph" w:styleId="Piedepgina">
    <w:name w:val="footer"/>
    <w:basedOn w:val="Normal"/>
    <w:link w:val="PiedepginaCar"/>
    <w:uiPriority w:val="99"/>
    <w:unhideWhenUsed/>
    <w:rsid w:val="000E18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828"/>
  </w:style>
  <w:style w:type="paragraph" w:styleId="Sinespaciado">
    <w:name w:val="No Spacing"/>
    <w:uiPriority w:val="1"/>
    <w:qFormat/>
    <w:rsid w:val="00CD4342"/>
    <w:pPr>
      <w:spacing w:after="0" w:line="240" w:lineRule="auto"/>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70704">
      <w:bodyDiv w:val="1"/>
      <w:marLeft w:val="0"/>
      <w:marRight w:val="0"/>
      <w:marTop w:val="0"/>
      <w:marBottom w:val="0"/>
      <w:divBdr>
        <w:top w:val="none" w:sz="0" w:space="0" w:color="auto"/>
        <w:left w:val="none" w:sz="0" w:space="0" w:color="auto"/>
        <w:bottom w:val="none" w:sz="0" w:space="0" w:color="auto"/>
        <w:right w:val="none" w:sz="0" w:space="0" w:color="auto"/>
      </w:divBdr>
      <w:divsChild>
        <w:div w:id="1892184782">
          <w:marLeft w:val="0"/>
          <w:marRight w:val="0"/>
          <w:marTop w:val="0"/>
          <w:marBottom w:val="0"/>
          <w:divBdr>
            <w:top w:val="none" w:sz="0" w:space="0" w:color="auto"/>
            <w:left w:val="none" w:sz="0" w:space="0" w:color="auto"/>
            <w:bottom w:val="none" w:sz="0" w:space="0" w:color="auto"/>
            <w:right w:val="none" w:sz="0" w:space="0" w:color="auto"/>
          </w:divBdr>
          <w:divsChild>
            <w:div w:id="1080830059">
              <w:marLeft w:val="0"/>
              <w:marRight w:val="0"/>
              <w:marTop w:val="0"/>
              <w:marBottom w:val="0"/>
              <w:divBdr>
                <w:top w:val="none" w:sz="0" w:space="0" w:color="auto"/>
                <w:left w:val="none" w:sz="0" w:space="0" w:color="auto"/>
                <w:bottom w:val="none" w:sz="0" w:space="0" w:color="auto"/>
                <w:right w:val="none" w:sz="0" w:space="0" w:color="auto"/>
              </w:divBdr>
            </w:div>
            <w:div w:id="636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497">
      <w:bodyDiv w:val="1"/>
      <w:marLeft w:val="0"/>
      <w:marRight w:val="0"/>
      <w:marTop w:val="0"/>
      <w:marBottom w:val="0"/>
      <w:divBdr>
        <w:top w:val="none" w:sz="0" w:space="0" w:color="auto"/>
        <w:left w:val="none" w:sz="0" w:space="0" w:color="auto"/>
        <w:bottom w:val="none" w:sz="0" w:space="0" w:color="auto"/>
        <w:right w:val="none" w:sz="0" w:space="0" w:color="auto"/>
      </w:divBdr>
      <w:divsChild>
        <w:div w:id="168565512">
          <w:marLeft w:val="0"/>
          <w:marRight w:val="0"/>
          <w:marTop w:val="0"/>
          <w:marBottom w:val="0"/>
          <w:divBdr>
            <w:top w:val="none" w:sz="0" w:space="0" w:color="auto"/>
            <w:left w:val="none" w:sz="0" w:space="0" w:color="auto"/>
            <w:bottom w:val="none" w:sz="0" w:space="0" w:color="auto"/>
            <w:right w:val="none" w:sz="0" w:space="0" w:color="auto"/>
          </w:divBdr>
          <w:divsChild>
            <w:div w:id="18241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2253">
      <w:bodyDiv w:val="1"/>
      <w:marLeft w:val="0"/>
      <w:marRight w:val="0"/>
      <w:marTop w:val="0"/>
      <w:marBottom w:val="0"/>
      <w:divBdr>
        <w:top w:val="none" w:sz="0" w:space="0" w:color="auto"/>
        <w:left w:val="none" w:sz="0" w:space="0" w:color="auto"/>
        <w:bottom w:val="none" w:sz="0" w:space="0" w:color="auto"/>
        <w:right w:val="none" w:sz="0" w:space="0" w:color="auto"/>
      </w:divBdr>
      <w:divsChild>
        <w:div w:id="621809699">
          <w:marLeft w:val="0"/>
          <w:marRight w:val="0"/>
          <w:marTop w:val="0"/>
          <w:marBottom w:val="0"/>
          <w:divBdr>
            <w:top w:val="none" w:sz="0" w:space="0" w:color="auto"/>
            <w:left w:val="none" w:sz="0" w:space="0" w:color="auto"/>
            <w:bottom w:val="none" w:sz="0" w:space="0" w:color="auto"/>
            <w:right w:val="none" w:sz="0" w:space="0" w:color="auto"/>
          </w:divBdr>
          <w:divsChild>
            <w:div w:id="18717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638">
      <w:bodyDiv w:val="1"/>
      <w:marLeft w:val="0"/>
      <w:marRight w:val="0"/>
      <w:marTop w:val="0"/>
      <w:marBottom w:val="0"/>
      <w:divBdr>
        <w:top w:val="none" w:sz="0" w:space="0" w:color="auto"/>
        <w:left w:val="none" w:sz="0" w:space="0" w:color="auto"/>
        <w:bottom w:val="none" w:sz="0" w:space="0" w:color="auto"/>
        <w:right w:val="none" w:sz="0" w:space="0" w:color="auto"/>
      </w:divBdr>
      <w:divsChild>
        <w:div w:id="745878919">
          <w:marLeft w:val="0"/>
          <w:marRight w:val="0"/>
          <w:marTop w:val="0"/>
          <w:marBottom w:val="0"/>
          <w:divBdr>
            <w:top w:val="none" w:sz="0" w:space="0" w:color="auto"/>
            <w:left w:val="none" w:sz="0" w:space="0" w:color="auto"/>
            <w:bottom w:val="none" w:sz="0" w:space="0" w:color="auto"/>
            <w:right w:val="none" w:sz="0" w:space="0" w:color="auto"/>
          </w:divBdr>
          <w:divsChild>
            <w:div w:id="1209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358">
      <w:bodyDiv w:val="1"/>
      <w:marLeft w:val="0"/>
      <w:marRight w:val="0"/>
      <w:marTop w:val="0"/>
      <w:marBottom w:val="0"/>
      <w:divBdr>
        <w:top w:val="none" w:sz="0" w:space="0" w:color="auto"/>
        <w:left w:val="none" w:sz="0" w:space="0" w:color="auto"/>
        <w:bottom w:val="none" w:sz="0" w:space="0" w:color="auto"/>
        <w:right w:val="none" w:sz="0" w:space="0" w:color="auto"/>
      </w:divBdr>
      <w:divsChild>
        <w:div w:id="1824003558">
          <w:marLeft w:val="0"/>
          <w:marRight w:val="0"/>
          <w:marTop w:val="0"/>
          <w:marBottom w:val="0"/>
          <w:divBdr>
            <w:top w:val="none" w:sz="0" w:space="0" w:color="auto"/>
            <w:left w:val="none" w:sz="0" w:space="0" w:color="auto"/>
            <w:bottom w:val="none" w:sz="0" w:space="0" w:color="auto"/>
            <w:right w:val="none" w:sz="0" w:space="0" w:color="auto"/>
          </w:divBdr>
          <w:divsChild>
            <w:div w:id="1422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908">
      <w:bodyDiv w:val="1"/>
      <w:marLeft w:val="0"/>
      <w:marRight w:val="0"/>
      <w:marTop w:val="0"/>
      <w:marBottom w:val="0"/>
      <w:divBdr>
        <w:top w:val="none" w:sz="0" w:space="0" w:color="auto"/>
        <w:left w:val="none" w:sz="0" w:space="0" w:color="auto"/>
        <w:bottom w:val="none" w:sz="0" w:space="0" w:color="auto"/>
        <w:right w:val="none" w:sz="0" w:space="0" w:color="auto"/>
      </w:divBdr>
      <w:divsChild>
        <w:div w:id="1806698117">
          <w:marLeft w:val="0"/>
          <w:marRight w:val="0"/>
          <w:marTop w:val="0"/>
          <w:marBottom w:val="0"/>
          <w:divBdr>
            <w:top w:val="none" w:sz="0" w:space="0" w:color="auto"/>
            <w:left w:val="none" w:sz="0" w:space="0" w:color="auto"/>
            <w:bottom w:val="none" w:sz="0" w:space="0" w:color="auto"/>
            <w:right w:val="none" w:sz="0" w:space="0" w:color="auto"/>
          </w:divBdr>
          <w:divsChild>
            <w:div w:id="808933470">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941">
      <w:bodyDiv w:val="1"/>
      <w:marLeft w:val="0"/>
      <w:marRight w:val="0"/>
      <w:marTop w:val="0"/>
      <w:marBottom w:val="0"/>
      <w:divBdr>
        <w:top w:val="none" w:sz="0" w:space="0" w:color="auto"/>
        <w:left w:val="none" w:sz="0" w:space="0" w:color="auto"/>
        <w:bottom w:val="none" w:sz="0" w:space="0" w:color="auto"/>
        <w:right w:val="none" w:sz="0" w:space="0" w:color="auto"/>
      </w:divBdr>
      <w:divsChild>
        <w:div w:id="1248265064">
          <w:marLeft w:val="0"/>
          <w:marRight w:val="0"/>
          <w:marTop w:val="0"/>
          <w:marBottom w:val="0"/>
          <w:divBdr>
            <w:top w:val="none" w:sz="0" w:space="0" w:color="auto"/>
            <w:left w:val="none" w:sz="0" w:space="0" w:color="auto"/>
            <w:bottom w:val="none" w:sz="0" w:space="0" w:color="auto"/>
            <w:right w:val="none" w:sz="0" w:space="0" w:color="auto"/>
          </w:divBdr>
          <w:divsChild>
            <w:div w:id="1334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821">
      <w:bodyDiv w:val="1"/>
      <w:marLeft w:val="0"/>
      <w:marRight w:val="0"/>
      <w:marTop w:val="0"/>
      <w:marBottom w:val="0"/>
      <w:divBdr>
        <w:top w:val="none" w:sz="0" w:space="0" w:color="auto"/>
        <w:left w:val="none" w:sz="0" w:space="0" w:color="auto"/>
        <w:bottom w:val="none" w:sz="0" w:space="0" w:color="auto"/>
        <w:right w:val="none" w:sz="0" w:space="0" w:color="auto"/>
      </w:divBdr>
      <w:divsChild>
        <w:div w:id="280496280">
          <w:marLeft w:val="0"/>
          <w:marRight w:val="0"/>
          <w:marTop w:val="0"/>
          <w:marBottom w:val="0"/>
          <w:divBdr>
            <w:top w:val="none" w:sz="0" w:space="0" w:color="auto"/>
            <w:left w:val="none" w:sz="0" w:space="0" w:color="auto"/>
            <w:bottom w:val="none" w:sz="0" w:space="0" w:color="auto"/>
            <w:right w:val="none" w:sz="0" w:space="0" w:color="auto"/>
          </w:divBdr>
          <w:divsChild>
            <w:div w:id="6420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549">
      <w:bodyDiv w:val="1"/>
      <w:marLeft w:val="0"/>
      <w:marRight w:val="0"/>
      <w:marTop w:val="0"/>
      <w:marBottom w:val="0"/>
      <w:divBdr>
        <w:top w:val="none" w:sz="0" w:space="0" w:color="auto"/>
        <w:left w:val="none" w:sz="0" w:space="0" w:color="auto"/>
        <w:bottom w:val="none" w:sz="0" w:space="0" w:color="auto"/>
        <w:right w:val="none" w:sz="0" w:space="0" w:color="auto"/>
      </w:divBdr>
      <w:divsChild>
        <w:div w:id="864907664">
          <w:marLeft w:val="0"/>
          <w:marRight w:val="0"/>
          <w:marTop w:val="0"/>
          <w:marBottom w:val="0"/>
          <w:divBdr>
            <w:top w:val="none" w:sz="0" w:space="0" w:color="auto"/>
            <w:left w:val="none" w:sz="0" w:space="0" w:color="auto"/>
            <w:bottom w:val="none" w:sz="0" w:space="0" w:color="auto"/>
            <w:right w:val="none" w:sz="0" w:space="0" w:color="auto"/>
          </w:divBdr>
          <w:divsChild>
            <w:div w:id="1133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391">
      <w:bodyDiv w:val="1"/>
      <w:marLeft w:val="0"/>
      <w:marRight w:val="0"/>
      <w:marTop w:val="0"/>
      <w:marBottom w:val="0"/>
      <w:divBdr>
        <w:top w:val="none" w:sz="0" w:space="0" w:color="auto"/>
        <w:left w:val="none" w:sz="0" w:space="0" w:color="auto"/>
        <w:bottom w:val="none" w:sz="0" w:space="0" w:color="auto"/>
        <w:right w:val="none" w:sz="0" w:space="0" w:color="auto"/>
      </w:divBdr>
      <w:divsChild>
        <w:div w:id="1909685949">
          <w:marLeft w:val="0"/>
          <w:marRight w:val="0"/>
          <w:marTop w:val="0"/>
          <w:marBottom w:val="0"/>
          <w:divBdr>
            <w:top w:val="none" w:sz="0" w:space="0" w:color="auto"/>
            <w:left w:val="none" w:sz="0" w:space="0" w:color="auto"/>
            <w:bottom w:val="none" w:sz="0" w:space="0" w:color="auto"/>
            <w:right w:val="none" w:sz="0" w:space="0" w:color="auto"/>
          </w:divBdr>
          <w:divsChild>
            <w:div w:id="16923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850">
      <w:bodyDiv w:val="1"/>
      <w:marLeft w:val="0"/>
      <w:marRight w:val="0"/>
      <w:marTop w:val="0"/>
      <w:marBottom w:val="0"/>
      <w:divBdr>
        <w:top w:val="none" w:sz="0" w:space="0" w:color="auto"/>
        <w:left w:val="none" w:sz="0" w:space="0" w:color="auto"/>
        <w:bottom w:val="none" w:sz="0" w:space="0" w:color="auto"/>
        <w:right w:val="none" w:sz="0" w:space="0" w:color="auto"/>
      </w:divBdr>
      <w:divsChild>
        <w:div w:id="277182284">
          <w:marLeft w:val="0"/>
          <w:marRight w:val="0"/>
          <w:marTop w:val="0"/>
          <w:marBottom w:val="0"/>
          <w:divBdr>
            <w:top w:val="none" w:sz="0" w:space="0" w:color="auto"/>
            <w:left w:val="none" w:sz="0" w:space="0" w:color="auto"/>
            <w:bottom w:val="none" w:sz="0" w:space="0" w:color="auto"/>
            <w:right w:val="none" w:sz="0" w:space="0" w:color="auto"/>
          </w:divBdr>
          <w:divsChild>
            <w:div w:id="19828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181">
      <w:bodyDiv w:val="1"/>
      <w:marLeft w:val="0"/>
      <w:marRight w:val="0"/>
      <w:marTop w:val="0"/>
      <w:marBottom w:val="0"/>
      <w:divBdr>
        <w:top w:val="none" w:sz="0" w:space="0" w:color="auto"/>
        <w:left w:val="none" w:sz="0" w:space="0" w:color="auto"/>
        <w:bottom w:val="none" w:sz="0" w:space="0" w:color="auto"/>
        <w:right w:val="none" w:sz="0" w:space="0" w:color="auto"/>
      </w:divBdr>
      <w:divsChild>
        <w:div w:id="2104910787">
          <w:marLeft w:val="0"/>
          <w:marRight w:val="0"/>
          <w:marTop w:val="0"/>
          <w:marBottom w:val="0"/>
          <w:divBdr>
            <w:top w:val="none" w:sz="0" w:space="0" w:color="auto"/>
            <w:left w:val="none" w:sz="0" w:space="0" w:color="auto"/>
            <w:bottom w:val="none" w:sz="0" w:space="0" w:color="auto"/>
            <w:right w:val="none" w:sz="0" w:space="0" w:color="auto"/>
          </w:divBdr>
          <w:divsChild>
            <w:div w:id="12247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1579">
      <w:bodyDiv w:val="1"/>
      <w:marLeft w:val="0"/>
      <w:marRight w:val="0"/>
      <w:marTop w:val="0"/>
      <w:marBottom w:val="0"/>
      <w:divBdr>
        <w:top w:val="none" w:sz="0" w:space="0" w:color="auto"/>
        <w:left w:val="none" w:sz="0" w:space="0" w:color="auto"/>
        <w:bottom w:val="none" w:sz="0" w:space="0" w:color="auto"/>
        <w:right w:val="none" w:sz="0" w:space="0" w:color="auto"/>
      </w:divBdr>
      <w:divsChild>
        <w:div w:id="867528411">
          <w:marLeft w:val="0"/>
          <w:marRight w:val="0"/>
          <w:marTop w:val="0"/>
          <w:marBottom w:val="0"/>
          <w:divBdr>
            <w:top w:val="none" w:sz="0" w:space="0" w:color="auto"/>
            <w:left w:val="none" w:sz="0" w:space="0" w:color="auto"/>
            <w:bottom w:val="none" w:sz="0" w:space="0" w:color="auto"/>
            <w:right w:val="none" w:sz="0" w:space="0" w:color="auto"/>
          </w:divBdr>
          <w:divsChild>
            <w:div w:id="13114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20016">
      <w:bodyDiv w:val="1"/>
      <w:marLeft w:val="0"/>
      <w:marRight w:val="0"/>
      <w:marTop w:val="0"/>
      <w:marBottom w:val="0"/>
      <w:divBdr>
        <w:top w:val="none" w:sz="0" w:space="0" w:color="auto"/>
        <w:left w:val="none" w:sz="0" w:space="0" w:color="auto"/>
        <w:bottom w:val="none" w:sz="0" w:space="0" w:color="auto"/>
        <w:right w:val="none" w:sz="0" w:space="0" w:color="auto"/>
      </w:divBdr>
      <w:divsChild>
        <w:div w:id="1056927257">
          <w:marLeft w:val="0"/>
          <w:marRight w:val="0"/>
          <w:marTop w:val="0"/>
          <w:marBottom w:val="0"/>
          <w:divBdr>
            <w:top w:val="none" w:sz="0" w:space="0" w:color="auto"/>
            <w:left w:val="none" w:sz="0" w:space="0" w:color="auto"/>
            <w:bottom w:val="none" w:sz="0" w:space="0" w:color="auto"/>
            <w:right w:val="none" w:sz="0" w:space="0" w:color="auto"/>
          </w:divBdr>
          <w:divsChild>
            <w:div w:id="641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351">
      <w:bodyDiv w:val="1"/>
      <w:marLeft w:val="0"/>
      <w:marRight w:val="0"/>
      <w:marTop w:val="0"/>
      <w:marBottom w:val="0"/>
      <w:divBdr>
        <w:top w:val="none" w:sz="0" w:space="0" w:color="auto"/>
        <w:left w:val="none" w:sz="0" w:space="0" w:color="auto"/>
        <w:bottom w:val="none" w:sz="0" w:space="0" w:color="auto"/>
        <w:right w:val="none" w:sz="0" w:space="0" w:color="auto"/>
      </w:divBdr>
      <w:divsChild>
        <w:div w:id="1507552513">
          <w:marLeft w:val="0"/>
          <w:marRight w:val="0"/>
          <w:marTop w:val="0"/>
          <w:marBottom w:val="0"/>
          <w:divBdr>
            <w:top w:val="none" w:sz="0" w:space="0" w:color="auto"/>
            <w:left w:val="none" w:sz="0" w:space="0" w:color="auto"/>
            <w:bottom w:val="none" w:sz="0" w:space="0" w:color="auto"/>
            <w:right w:val="none" w:sz="0" w:space="0" w:color="auto"/>
          </w:divBdr>
          <w:divsChild>
            <w:div w:id="611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351">
      <w:bodyDiv w:val="1"/>
      <w:marLeft w:val="0"/>
      <w:marRight w:val="0"/>
      <w:marTop w:val="0"/>
      <w:marBottom w:val="0"/>
      <w:divBdr>
        <w:top w:val="none" w:sz="0" w:space="0" w:color="auto"/>
        <w:left w:val="none" w:sz="0" w:space="0" w:color="auto"/>
        <w:bottom w:val="none" w:sz="0" w:space="0" w:color="auto"/>
        <w:right w:val="none" w:sz="0" w:space="0" w:color="auto"/>
      </w:divBdr>
      <w:divsChild>
        <w:div w:id="1668484467">
          <w:marLeft w:val="0"/>
          <w:marRight w:val="0"/>
          <w:marTop w:val="0"/>
          <w:marBottom w:val="0"/>
          <w:divBdr>
            <w:top w:val="none" w:sz="0" w:space="0" w:color="auto"/>
            <w:left w:val="none" w:sz="0" w:space="0" w:color="auto"/>
            <w:bottom w:val="none" w:sz="0" w:space="0" w:color="auto"/>
            <w:right w:val="none" w:sz="0" w:space="0" w:color="auto"/>
          </w:divBdr>
          <w:divsChild>
            <w:div w:id="3104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B4E52-C4BC-47F9-906E-B24E4699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753</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2025-02-13T05:38:00Z</dcterms:created>
  <dcterms:modified xsi:type="dcterms:W3CDTF">2025-02-13T19:09:00Z</dcterms:modified>
</cp:coreProperties>
</file>