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2B47490" w:rsidR="00531FBF" w:rsidRPr="00B7788F" w:rsidRDefault="002E04D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10/19/25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4169271" w:rsidR="00531FBF" w:rsidRPr="00B7788F" w:rsidRDefault="002E04DC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Cielo Neal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48B2BE7" w:rsidR="00485402" w:rsidRPr="00B7788F" w:rsidRDefault="00D37F8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Cielo Neal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EFA6979" w14:textId="4000127E" w:rsidR="009D76F7" w:rsidRDefault="00A04D79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 would recommend AES-25</w:t>
      </w:r>
      <w:r w:rsidR="00B8696F">
        <w:rPr>
          <w:rFonts w:eastAsia="Times New Roman"/>
          <w:sz w:val="22"/>
          <w:szCs w:val="22"/>
        </w:rPr>
        <w:t xml:space="preserve">6 as the algorithm cipher for </w:t>
      </w:r>
      <w:r w:rsidR="008626C8">
        <w:rPr>
          <w:rFonts w:eastAsia="Times New Roman"/>
          <w:sz w:val="22"/>
          <w:szCs w:val="22"/>
        </w:rPr>
        <w:t xml:space="preserve">Artemis Financial’s usage. </w:t>
      </w:r>
      <w:r w:rsidR="00B07843">
        <w:rPr>
          <w:rFonts w:eastAsia="Times New Roman"/>
          <w:sz w:val="22"/>
          <w:szCs w:val="22"/>
        </w:rPr>
        <w:t>It is a block cipher that encrypts data in 12</w:t>
      </w:r>
      <w:r w:rsidR="00B151C5">
        <w:rPr>
          <w:rFonts w:eastAsia="Times New Roman"/>
          <w:sz w:val="22"/>
          <w:szCs w:val="22"/>
        </w:rPr>
        <w:t xml:space="preserve">8 blocks </w:t>
      </w:r>
      <w:r w:rsidR="00E847B9">
        <w:rPr>
          <w:rFonts w:eastAsia="Times New Roman"/>
          <w:sz w:val="22"/>
          <w:szCs w:val="22"/>
        </w:rPr>
        <w:t xml:space="preserve">and generates 256-bit keys. It </w:t>
      </w:r>
      <w:r w:rsidR="00B151C5">
        <w:rPr>
          <w:rFonts w:eastAsia="Times New Roman"/>
          <w:sz w:val="22"/>
          <w:szCs w:val="22"/>
        </w:rPr>
        <w:t xml:space="preserve">is highly trusted as </w:t>
      </w:r>
      <w:r w:rsidR="00E847B9">
        <w:rPr>
          <w:rFonts w:eastAsia="Times New Roman"/>
          <w:sz w:val="22"/>
          <w:szCs w:val="22"/>
        </w:rPr>
        <w:t>an industry stand</w:t>
      </w:r>
      <w:r w:rsidR="00EF26FE">
        <w:rPr>
          <w:rFonts w:eastAsia="Times New Roman"/>
          <w:sz w:val="22"/>
          <w:szCs w:val="22"/>
        </w:rPr>
        <w:t xml:space="preserve">ard, </w:t>
      </w:r>
      <w:r w:rsidR="00BC52E1">
        <w:rPr>
          <w:rFonts w:eastAsia="Times New Roman"/>
          <w:sz w:val="22"/>
          <w:szCs w:val="22"/>
        </w:rPr>
        <w:t xml:space="preserve">even being used by </w:t>
      </w:r>
      <w:r w:rsidR="00CA5BE2">
        <w:rPr>
          <w:rFonts w:eastAsia="Times New Roman"/>
          <w:sz w:val="22"/>
          <w:szCs w:val="22"/>
        </w:rPr>
        <w:t xml:space="preserve">the US government, </w:t>
      </w:r>
      <w:r w:rsidR="00EF26FE">
        <w:rPr>
          <w:rFonts w:eastAsia="Times New Roman"/>
          <w:sz w:val="22"/>
          <w:szCs w:val="22"/>
        </w:rPr>
        <w:t>being incredibly resistant to direct attacks.</w:t>
      </w:r>
    </w:p>
    <w:p w14:paraId="662750D1" w14:textId="14D9E7F8" w:rsidR="00014543" w:rsidRDefault="00094521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cryptography, random numbers are often </w:t>
      </w:r>
      <w:r w:rsidR="002168E9">
        <w:rPr>
          <w:rFonts w:eastAsia="Times New Roman"/>
          <w:sz w:val="22"/>
          <w:szCs w:val="22"/>
        </w:rPr>
        <w:t xml:space="preserve">used in key generation. In AES, </w:t>
      </w:r>
      <w:r w:rsidR="00D35B68">
        <w:rPr>
          <w:rFonts w:eastAsia="Times New Roman"/>
          <w:sz w:val="22"/>
          <w:szCs w:val="22"/>
        </w:rPr>
        <w:t xml:space="preserve">a random number is used as an initial value for the matrix math used by the algorithm, which ensures that the </w:t>
      </w:r>
      <w:r w:rsidR="00B07703">
        <w:rPr>
          <w:rFonts w:eastAsia="Times New Roman"/>
          <w:sz w:val="22"/>
          <w:szCs w:val="22"/>
        </w:rPr>
        <w:t xml:space="preserve">same plaintext will generate different results if ran multiple times. </w:t>
      </w:r>
      <w:r w:rsidR="00DD4E03">
        <w:rPr>
          <w:rFonts w:eastAsia="Times New Roman"/>
          <w:sz w:val="22"/>
          <w:szCs w:val="22"/>
        </w:rPr>
        <w:t>Symmetric key</w:t>
      </w:r>
      <w:r w:rsidR="00583D45">
        <w:rPr>
          <w:rFonts w:eastAsia="Times New Roman"/>
          <w:sz w:val="22"/>
          <w:szCs w:val="22"/>
        </w:rPr>
        <w:t xml:space="preserve">s </w:t>
      </w:r>
      <w:r w:rsidR="00C35F92">
        <w:rPr>
          <w:rFonts w:eastAsia="Times New Roman"/>
          <w:sz w:val="22"/>
          <w:szCs w:val="22"/>
        </w:rPr>
        <w:t xml:space="preserve">are used to both encrypt and decrypt </w:t>
      </w:r>
      <w:r w:rsidR="004B6B87">
        <w:rPr>
          <w:rFonts w:eastAsia="Times New Roman"/>
          <w:sz w:val="22"/>
          <w:szCs w:val="22"/>
        </w:rPr>
        <w:t>data and</w:t>
      </w:r>
      <w:r w:rsidR="00C35F92">
        <w:rPr>
          <w:rFonts w:eastAsia="Times New Roman"/>
          <w:sz w:val="22"/>
          <w:szCs w:val="22"/>
        </w:rPr>
        <w:t xml:space="preserve"> </w:t>
      </w:r>
      <w:r w:rsidR="00185691">
        <w:rPr>
          <w:rFonts w:eastAsia="Times New Roman"/>
          <w:sz w:val="22"/>
          <w:szCs w:val="22"/>
        </w:rPr>
        <w:t>are</w:t>
      </w:r>
      <w:r w:rsidR="00C35F92">
        <w:rPr>
          <w:rFonts w:eastAsia="Times New Roman"/>
          <w:sz w:val="22"/>
          <w:szCs w:val="22"/>
        </w:rPr>
        <w:t xml:space="preserve"> </w:t>
      </w:r>
      <w:r w:rsidR="00175DFA">
        <w:rPr>
          <w:rFonts w:eastAsia="Times New Roman"/>
          <w:sz w:val="22"/>
          <w:szCs w:val="22"/>
        </w:rPr>
        <w:t>most frequently used for file encryption and secure data storage. Meanwhile asymmetric key encryption is when a public key, which can be freely shared, encrypts the</w:t>
      </w:r>
      <w:r w:rsidR="00D862B7">
        <w:rPr>
          <w:rFonts w:eastAsia="Times New Roman"/>
          <w:sz w:val="22"/>
          <w:szCs w:val="22"/>
        </w:rPr>
        <w:t xml:space="preserve"> data and</w:t>
      </w:r>
      <w:r w:rsidR="004B6B87">
        <w:rPr>
          <w:rFonts w:eastAsia="Times New Roman"/>
          <w:sz w:val="22"/>
          <w:szCs w:val="22"/>
        </w:rPr>
        <w:t xml:space="preserve"> a private key decrypts the data. This is more </w:t>
      </w:r>
      <w:r w:rsidR="00A904C6">
        <w:rPr>
          <w:rFonts w:eastAsia="Times New Roman"/>
          <w:sz w:val="22"/>
          <w:szCs w:val="22"/>
        </w:rPr>
        <w:t>often used for digital signatures, SSL</w:t>
      </w:r>
      <w:r w:rsidR="00590C4A">
        <w:rPr>
          <w:rFonts w:eastAsia="Times New Roman"/>
          <w:sz w:val="22"/>
          <w:szCs w:val="22"/>
        </w:rPr>
        <w:t xml:space="preserve"> and TLS</w:t>
      </w:r>
      <w:r w:rsidR="0071321D">
        <w:rPr>
          <w:rFonts w:eastAsia="Times New Roman"/>
          <w:sz w:val="22"/>
          <w:szCs w:val="22"/>
        </w:rPr>
        <w:t xml:space="preserve">. </w:t>
      </w:r>
    </w:p>
    <w:p w14:paraId="216993A7" w14:textId="3AD2777F" w:rsidR="009F0782" w:rsidRPr="00B7788F" w:rsidRDefault="00F47BB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Encryption is an </w:t>
      </w:r>
      <w:r w:rsidR="0022000D">
        <w:rPr>
          <w:rFonts w:eastAsia="Times New Roman"/>
          <w:sz w:val="22"/>
          <w:szCs w:val="22"/>
        </w:rPr>
        <w:t>ever-evolving</w:t>
      </w:r>
      <w:r>
        <w:rPr>
          <w:rFonts w:eastAsia="Times New Roman"/>
          <w:sz w:val="22"/>
          <w:szCs w:val="22"/>
        </w:rPr>
        <w:t xml:space="preserve"> field that, as one half of the perpetual security arms race. </w:t>
      </w:r>
      <w:r w:rsidR="003115C1">
        <w:rPr>
          <w:rFonts w:eastAsia="Times New Roman"/>
          <w:sz w:val="22"/>
          <w:szCs w:val="22"/>
        </w:rPr>
        <w:t xml:space="preserve">DES was considered the standard </w:t>
      </w:r>
      <w:r w:rsidR="0022000D">
        <w:rPr>
          <w:rFonts w:eastAsia="Times New Roman"/>
          <w:sz w:val="22"/>
          <w:szCs w:val="22"/>
        </w:rPr>
        <w:t xml:space="preserve">encryption algorithm to </w:t>
      </w:r>
      <w:r w:rsidR="008C4DED">
        <w:rPr>
          <w:rFonts w:eastAsia="Times New Roman"/>
          <w:sz w:val="22"/>
          <w:szCs w:val="22"/>
        </w:rPr>
        <w:t>use but</w:t>
      </w:r>
      <w:r w:rsidR="0022000D">
        <w:rPr>
          <w:rFonts w:eastAsia="Times New Roman"/>
          <w:sz w:val="22"/>
          <w:szCs w:val="22"/>
        </w:rPr>
        <w:t xml:space="preserve"> was in dire need of replacement </w:t>
      </w:r>
      <w:r w:rsidR="008C4DED">
        <w:rPr>
          <w:rFonts w:eastAsia="Times New Roman"/>
          <w:sz w:val="22"/>
          <w:szCs w:val="22"/>
        </w:rPr>
        <w:t>due to increased computing power allowing brute force t</w:t>
      </w:r>
      <w:r w:rsidR="00F30481">
        <w:rPr>
          <w:rFonts w:eastAsia="Times New Roman"/>
          <w:sz w:val="22"/>
          <w:szCs w:val="22"/>
        </w:rPr>
        <w:t>o become possible</w:t>
      </w:r>
      <w:r w:rsidR="0022000D">
        <w:rPr>
          <w:rFonts w:eastAsia="Times New Roman"/>
          <w:sz w:val="22"/>
          <w:szCs w:val="22"/>
        </w:rPr>
        <w:t xml:space="preserve">. </w:t>
      </w:r>
      <w:r w:rsidR="00D97DEF">
        <w:rPr>
          <w:rFonts w:eastAsia="Times New Roman"/>
          <w:sz w:val="22"/>
          <w:szCs w:val="22"/>
        </w:rPr>
        <w:t>AES was developed for this reason, as part of competition held by NIST</w:t>
      </w:r>
      <w:r w:rsidR="00CB70CA">
        <w:rPr>
          <w:rFonts w:eastAsia="Times New Roman"/>
          <w:sz w:val="22"/>
          <w:szCs w:val="22"/>
        </w:rPr>
        <w:t xml:space="preserve">, and has been the standard since. The computing power does not currently exist to </w:t>
      </w:r>
      <w:r w:rsidR="00495692">
        <w:rPr>
          <w:rFonts w:eastAsia="Times New Roman"/>
          <w:sz w:val="22"/>
          <w:szCs w:val="22"/>
        </w:rPr>
        <w:t xml:space="preserve">easily </w:t>
      </w:r>
      <w:r w:rsidR="00CB70CA">
        <w:rPr>
          <w:rFonts w:eastAsia="Times New Roman"/>
          <w:sz w:val="22"/>
          <w:szCs w:val="22"/>
        </w:rPr>
        <w:t xml:space="preserve">brute force </w:t>
      </w:r>
      <w:r w:rsidR="00495692">
        <w:rPr>
          <w:rFonts w:eastAsia="Times New Roman"/>
          <w:sz w:val="22"/>
          <w:szCs w:val="22"/>
        </w:rPr>
        <w:t>AES-256 keys, though that may change in the future as computers continue to become more powerful.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78D2F68B" w:rsidR="002778D5" w:rsidRDefault="00EF7669" w:rsidP="00D47759">
      <w:pPr>
        <w:contextualSpacing/>
        <w:rPr>
          <w:rFonts w:eastAsia="Times New Roman" w:cstheme="minorHAnsi"/>
          <w:sz w:val="22"/>
          <w:szCs w:val="22"/>
        </w:rPr>
      </w:pPr>
      <w:r w:rsidRPr="00EF7669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33A2798" wp14:editId="4DFBD3EC">
            <wp:extent cx="5172797" cy="2114845"/>
            <wp:effectExtent l="0" t="0" r="8890" b="0"/>
            <wp:docPr id="18583888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8881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4EF361E4" w:rsidR="00DB5652" w:rsidRPr="00B7788F" w:rsidRDefault="00771C93" w:rsidP="00D47759">
      <w:pPr>
        <w:contextualSpacing/>
        <w:rPr>
          <w:rFonts w:cstheme="minorHAnsi"/>
          <w:sz w:val="22"/>
          <w:szCs w:val="22"/>
        </w:rPr>
      </w:pPr>
      <w:r w:rsidRPr="00771C93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69FF3946" wp14:editId="19810762">
            <wp:extent cx="5325218" cy="1991003"/>
            <wp:effectExtent l="0" t="0" r="0" b="9525"/>
            <wp:docPr id="947701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019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22B4CF9" w:rsidR="00DB5652" w:rsidRPr="00B7788F" w:rsidRDefault="00DC2797" w:rsidP="00D47759">
      <w:pPr>
        <w:contextualSpacing/>
        <w:rPr>
          <w:rFonts w:cstheme="minorHAnsi"/>
          <w:sz w:val="22"/>
          <w:szCs w:val="22"/>
        </w:rPr>
      </w:pPr>
      <w:r w:rsidRPr="00DC2797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3234DC67" wp14:editId="5E7D933B">
            <wp:extent cx="5943600" cy="6187440"/>
            <wp:effectExtent l="0" t="0" r="0" b="3810"/>
            <wp:docPr id="395858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588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31AC2CBB" w:rsidR="00E33862" w:rsidRDefault="00965AC1" w:rsidP="00D47759">
      <w:pPr>
        <w:contextualSpacing/>
        <w:rPr>
          <w:rFonts w:eastAsia="Times New Roman" w:cstheme="minorHAnsi"/>
          <w:sz w:val="22"/>
          <w:szCs w:val="22"/>
        </w:rPr>
      </w:pPr>
      <w:r w:rsidRPr="009B1181">
        <w:rPr>
          <w:rFonts w:eastAsia="Times New Roman" w:cstheme="minorHAnsi"/>
          <w:sz w:val="22"/>
          <w:szCs w:val="22"/>
        </w:rPr>
        <w:lastRenderedPageBreak/>
        <w:drawing>
          <wp:inline distT="0" distB="0" distL="0" distR="0" wp14:anchorId="353CDFAB" wp14:editId="4044224A">
            <wp:extent cx="5943600" cy="2239645"/>
            <wp:effectExtent l="0" t="0" r="0" b="8255"/>
            <wp:docPr id="5977905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90519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355" w:rsidRPr="00DA5355">
        <w:rPr>
          <w:rFonts w:eastAsia="Times New Roman" w:cstheme="minorHAnsi"/>
          <w:sz w:val="22"/>
          <w:szCs w:val="22"/>
        </w:rPr>
        <w:drawing>
          <wp:inline distT="0" distB="0" distL="0" distR="0" wp14:anchorId="25B1C76C" wp14:editId="11C358FF">
            <wp:extent cx="4582164" cy="2238687"/>
            <wp:effectExtent l="0" t="0" r="8890" b="9525"/>
            <wp:docPr id="122929691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6913" name="Picture 1" descr="A screenshot of a computer erro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0180BE48" w:rsidR="003978A0" w:rsidRDefault="00391ED5" w:rsidP="00D47759">
      <w:pPr>
        <w:contextualSpacing/>
        <w:rPr>
          <w:rFonts w:eastAsia="Times New Roman" w:cstheme="minorHAnsi"/>
          <w:sz w:val="22"/>
          <w:szCs w:val="22"/>
        </w:rPr>
      </w:pPr>
      <w:r w:rsidRPr="00391ED5">
        <w:rPr>
          <w:rFonts w:eastAsia="Times New Roman" w:cstheme="minorHAnsi"/>
          <w:sz w:val="22"/>
          <w:szCs w:val="22"/>
        </w:rPr>
        <w:drawing>
          <wp:inline distT="0" distB="0" distL="0" distR="0" wp14:anchorId="43106FB4" wp14:editId="1F64FB7B">
            <wp:extent cx="5943600" cy="1421765"/>
            <wp:effectExtent l="0" t="0" r="0" b="6985"/>
            <wp:docPr id="3985847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84719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D8C" w14:textId="2058CDC9" w:rsidR="009343EA" w:rsidRDefault="009343EA" w:rsidP="00D47759">
      <w:pPr>
        <w:contextualSpacing/>
        <w:rPr>
          <w:rFonts w:eastAsia="Times New Roman" w:cstheme="minorHAnsi"/>
          <w:sz w:val="22"/>
          <w:szCs w:val="22"/>
        </w:rPr>
      </w:pPr>
      <w:r w:rsidRPr="009343EA">
        <w:rPr>
          <w:rFonts w:eastAsia="Times New Roman" w:cstheme="minorHAnsi"/>
          <w:sz w:val="22"/>
          <w:szCs w:val="22"/>
        </w:rPr>
        <w:drawing>
          <wp:inline distT="0" distB="0" distL="0" distR="0" wp14:anchorId="09DB5CA8" wp14:editId="6D7D4F8C">
            <wp:extent cx="5830114" cy="1514686"/>
            <wp:effectExtent l="0" t="0" r="0" b="9525"/>
            <wp:docPr id="8593950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9509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371C" w14:textId="70DB4B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2F796104" w:rsidR="620D193F" w:rsidRDefault="0074580D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my refactoring of the code, I started by looking at the </w:t>
      </w:r>
      <w:r w:rsidR="000019A7">
        <w:rPr>
          <w:rFonts w:eastAsia="Times New Roman"/>
          <w:sz w:val="22"/>
          <w:szCs w:val="22"/>
        </w:rPr>
        <w:t>overall architecture of the application. This was done most easily by examining the pom.xml file</w:t>
      </w:r>
      <w:r w:rsidR="003C4C20">
        <w:rPr>
          <w:rFonts w:eastAsia="Times New Roman"/>
          <w:sz w:val="22"/>
          <w:szCs w:val="22"/>
        </w:rPr>
        <w:t xml:space="preserve"> and</w:t>
      </w:r>
      <w:r w:rsidR="00204D7E">
        <w:rPr>
          <w:rFonts w:eastAsia="Times New Roman"/>
          <w:sz w:val="22"/>
          <w:szCs w:val="22"/>
        </w:rPr>
        <w:t xml:space="preserve"> manually checking the dependencies. The first thing I changed was updating the version of spring</w:t>
      </w:r>
      <w:r w:rsidR="00E93418">
        <w:rPr>
          <w:rFonts w:eastAsia="Times New Roman"/>
          <w:sz w:val="22"/>
          <w:szCs w:val="22"/>
        </w:rPr>
        <w:t xml:space="preserve"> the application was using to one that is still supported by the developer</w:t>
      </w:r>
      <w:r w:rsidR="0032367C">
        <w:rPr>
          <w:rFonts w:eastAsia="Times New Roman"/>
          <w:sz w:val="22"/>
          <w:szCs w:val="22"/>
        </w:rPr>
        <w:t xml:space="preserve">. I also </w:t>
      </w:r>
      <w:r w:rsidR="00253F5C">
        <w:rPr>
          <w:rFonts w:eastAsia="Times New Roman"/>
          <w:sz w:val="22"/>
          <w:szCs w:val="22"/>
        </w:rPr>
        <w:t>updated the maven dependency checker to the newest version</w:t>
      </w:r>
      <w:r w:rsidR="001B3FA4">
        <w:rPr>
          <w:rFonts w:eastAsia="Times New Roman"/>
          <w:sz w:val="22"/>
          <w:szCs w:val="22"/>
        </w:rPr>
        <w:t>.</w:t>
      </w:r>
    </w:p>
    <w:p w14:paraId="2CFD4131" w14:textId="2F4C7BE3" w:rsidR="002A238E" w:rsidRDefault="002A238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added </w:t>
      </w:r>
      <w:r w:rsidR="003F42F0">
        <w:rPr>
          <w:rFonts w:eastAsia="Times New Roman"/>
          <w:sz w:val="22"/>
          <w:szCs w:val="22"/>
        </w:rPr>
        <w:t xml:space="preserve">a </w:t>
      </w:r>
      <w:r w:rsidR="00C95253">
        <w:rPr>
          <w:rFonts w:eastAsia="Times New Roman"/>
          <w:sz w:val="22"/>
          <w:szCs w:val="22"/>
        </w:rPr>
        <w:t>RestController to the SSL</w:t>
      </w:r>
      <w:r w:rsidR="001015C5">
        <w:rPr>
          <w:rFonts w:eastAsia="Times New Roman"/>
          <w:sz w:val="22"/>
          <w:szCs w:val="22"/>
        </w:rPr>
        <w:t>Server</w:t>
      </w:r>
      <w:r w:rsidR="00C95253">
        <w:rPr>
          <w:rFonts w:eastAsia="Times New Roman"/>
          <w:sz w:val="22"/>
          <w:szCs w:val="22"/>
        </w:rPr>
        <w:t>Application java file, which creates a SHA-256 hash</w:t>
      </w:r>
      <w:r w:rsidR="007158C6">
        <w:rPr>
          <w:rFonts w:eastAsia="Times New Roman"/>
          <w:sz w:val="22"/>
          <w:szCs w:val="22"/>
        </w:rPr>
        <w:t xml:space="preserve"> and checksum </w:t>
      </w:r>
      <w:r w:rsidR="001015C5">
        <w:rPr>
          <w:rFonts w:eastAsia="Times New Roman"/>
          <w:sz w:val="22"/>
          <w:szCs w:val="22"/>
        </w:rPr>
        <w:t>verification</w:t>
      </w:r>
      <w:r w:rsidR="00304FB2">
        <w:rPr>
          <w:rFonts w:eastAsia="Times New Roman"/>
          <w:sz w:val="22"/>
          <w:szCs w:val="22"/>
        </w:rPr>
        <w:t>. This addresses the concern of secure API interaction and cryptography</w:t>
      </w:r>
      <w:r w:rsidR="00BF4190">
        <w:rPr>
          <w:rFonts w:eastAsia="Times New Roman"/>
          <w:sz w:val="22"/>
          <w:szCs w:val="22"/>
        </w:rPr>
        <w:t>. I also edited the application properties to use a self</w:t>
      </w:r>
      <w:r w:rsidR="000526FC">
        <w:rPr>
          <w:rFonts w:eastAsia="Times New Roman"/>
          <w:sz w:val="22"/>
          <w:szCs w:val="22"/>
        </w:rPr>
        <w:t>-</w:t>
      </w:r>
      <w:r w:rsidR="00BF4190">
        <w:rPr>
          <w:rFonts w:eastAsia="Times New Roman"/>
          <w:sz w:val="22"/>
          <w:szCs w:val="22"/>
        </w:rPr>
        <w:t xml:space="preserve">signed certificate for testing purposes. In the future, a </w:t>
      </w:r>
      <w:r w:rsidR="00C32442">
        <w:rPr>
          <w:rFonts w:eastAsia="Times New Roman"/>
          <w:sz w:val="22"/>
          <w:szCs w:val="22"/>
        </w:rPr>
        <w:t>proper certificate should be issued by a certificate authority</w:t>
      </w:r>
      <w:r w:rsidR="000526FC">
        <w:rPr>
          <w:rFonts w:eastAsia="Times New Roman"/>
          <w:sz w:val="22"/>
          <w:szCs w:val="22"/>
        </w:rPr>
        <w:t xml:space="preserve">. This certificate will enable the use of HTTPS rather than HTTP. </w:t>
      </w:r>
      <w:r w:rsidR="00010BFC">
        <w:rPr>
          <w:rFonts w:eastAsia="Times New Roman"/>
          <w:sz w:val="22"/>
          <w:szCs w:val="22"/>
        </w:rPr>
        <w:t xml:space="preserve">A converter configuration class was also created to automatically convert HTTP requests to HTTPS. </w:t>
      </w:r>
      <w:r w:rsidR="007520FB">
        <w:rPr>
          <w:rFonts w:eastAsia="Times New Roman"/>
          <w:sz w:val="22"/>
          <w:szCs w:val="22"/>
        </w:rPr>
        <w:t xml:space="preserve">This will secure the client/server connection and help ensure no </w:t>
      </w:r>
      <w:r w:rsidR="009A338D">
        <w:rPr>
          <w:rFonts w:eastAsia="Times New Roman"/>
          <w:sz w:val="22"/>
          <w:szCs w:val="22"/>
        </w:rPr>
        <w:t>data is leaked via URLs.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7AAAB95B" w:rsidR="00974AE3" w:rsidRDefault="00484E73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my refactoring, I used industry best standards </w:t>
      </w:r>
      <w:r w:rsidR="001734EF">
        <w:rPr>
          <w:rFonts w:eastAsia="Times New Roman"/>
          <w:sz w:val="22"/>
          <w:szCs w:val="22"/>
        </w:rPr>
        <w:t>in my</w:t>
      </w:r>
      <w:r w:rsidR="00F049A6">
        <w:rPr>
          <w:rFonts w:eastAsia="Times New Roman"/>
          <w:sz w:val="22"/>
          <w:szCs w:val="22"/>
        </w:rPr>
        <w:t xml:space="preserve"> use of comments throughout the code, so that anyone working on the same project can understand what each element does. </w:t>
      </w:r>
      <w:r w:rsidR="0047484C">
        <w:rPr>
          <w:rFonts w:eastAsia="Times New Roman"/>
          <w:sz w:val="22"/>
          <w:szCs w:val="22"/>
        </w:rPr>
        <w:t xml:space="preserve">I also made sure all resources used are up to date, which </w:t>
      </w:r>
      <w:r w:rsidR="005B63FE">
        <w:rPr>
          <w:rFonts w:eastAsia="Times New Roman"/>
          <w:sz w:val="22"/>
          <w:szCs w:val="22"/>
        </w:rPr>
        <w:t>dramatically reduced the number of vulnerabilities present in the application.</w:t>
      </w:r>
      <w:r w:rsidR="00161D52">
        <w:rPr>
          <w:rFonts w:eastAsia="Times New Roman"/>
          <w:sz w:val="22"/>
          <w:szCs w:val="22"/>
        </w:rPr>
        <w:t xml:space="preserve"> </w:t>
      </w:r>
      <w:r w:rsidR="00C135BA">
        <w:rPr>
          <w:rFonts w:eastAsia="Times New Roman"/>
          <w:sz w:val="22"/>
          <w:szCs w:val="22"/>
        </w:rPr>
        <w:t>As I added elements to the code, I ensured that security did not degrade through frequent testing,</w:t>
      </w:r>
      <w:r w:rsidR="005520A5">
        <w:rPr>
          <w:rFonts w:eastAsia="Times New Roman"/>
          <w:sz w:val="22"/>
          <w:szCs w:val="22"/>
        </w:rPr>
        <w:t xml:space="preserve"> both making sure the code ran and that no new vulnerabilities were added in my refactoring. </w:t>
      </w:r>
    </w:p>
    <w:p w14:paraId="4BC5DF74" w14:textId="09BBD84A" w:rsidR="00DA09C5" w:rsidRPr="00B7788F" w:rsidRDefault="00DA09C5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Applying industry best standards ensures the longevity and </w:t>
      </w:r>
      <w:r w:rsidR="009D7595">
        <w:rPr>
          <w:rFonts w:eastAsia="Times New Roman"/>
          <w:sz w:val="22"/>
          <w:szCs w:val="22"/>
        </w:rPr>
        <w:t xml:space="preserve">security of the program, as </w:t>
      </w:r>
      <w:r w:rsidR="00CE7D56">
        <w:rPr>
          <w:rFonts w:eastAsia="Times New Roman"/>
          <w:sz w:val="22"/>
          <w:szCs w:val="22"/>
        </w:rPr>
        <w:t xml:space="preserve">using industry standard naming conventions and comments mean that the code can be worked on by more programmers than just yourself. </w:t>
      </w:r>
      <w:r w:rsidR="001551F4">
        <w:rPr>
          <w:rFonts w:eastAsia="Times New Roman"/>
          <w:sz w:val="22"/>
          <w:szCs w:val="22"/>
        </w:rPr>
        <w:t xml:space="preserve">Additionally, using best practices such as </w:t>
      </w:r>
      <w:r w:rsidR="00DE1F21">
        <w:rPr>
          <w:rFonts w:eastAsia="Times New Roman"/>
          <w:sz w:val="22"/>
          <w:szCs w:val="22"/>
        </w:rPr>
        <w:t xml:space="preserve">graceful </w:t>
      </w:r>
      <w:r w:rsidR="001551F4">
        <w:rPr>
          <w:rFonts w:eastAsia="Times New Roman"/>
          <w:sz w:val="22"/>
          <w:szCs w:val="22"/>
        </w:rPr>
        <w:t xml:space="preserve">error handling and input </w:t>
      </w:r>
      <w:r w:rsidR="00E66E8B">
        <w:rPr>
          <w:rFonts w:eastAsia="Times New Roman"/>
          <w:sz w:val="22"/>
          <w:szCs w:val="22"/>
        </w:rPr>
        <w:t xml:space="preserve">validation </w:t>
      </w:r>
      <w:r w:rsidR="00DE1F21">
        <w:rPr>
          <w:rFonts w:eastAsia="Times New Roman"/>
          <w:sz w:val="22"/>
          <w:szCs w:val="22"/>
        </w:rPr>
        <w:t>are the first step in securing any program</w:t>
      </w:r>
      <w:r w:rsidR="00C058C3">
        <w:rPr>
          <w:rFonts w:eastAsia="Times New Roman"/>
          <w:sz w:val="22"/>
          <w:szCs w:val="22"/>
        </w:rPr>
        <w:t>, as they are simple to implement and relevant for all applications.</w:t>
      </w:r>
    </w:p>
    <w:sectPr w:rsidR="00DA09C5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8B0FC" w14:textId="77777777" w:rsidR="00D370AC" w:rsidRDefault="00D370AC" w:rsidP="002F3F84">
      <w:r>
        <w:separator/>
      </w:r>
    </w:p>
  </w:endnote>
  <w:endnote w:type="continuationSeparator" w:id="0">
    <w:p w14:paraId="5257A782" w14:textId="77777777" w:rsidR="00D370AC" w:rsidRDefault="00D370AC" w:rsidP="002F3F84">
      <w:r>
        <w:continuationSeparator/>
      </w:r>
    </w:p>
  </w:endnote>
  <w:endnote w:type="continuationNotice" w:id="1">
    <w:p w14:paraId="37B4B2E2" w14:textId="77777777" w:rsidR="00D370AC" w:rsidRDefault="00D37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4D125" w14:textId="77777777" w:rsidR="00D370AC" w:rsidRDefault="00D370AC" w:rsidP="002F3F84">
      <w:r>
        <w:separator/>
      </w:r>
    </w:p>
  </w:footnote>
  <w:footnote w:type="continuationSeparator" w:id="0">
    <w:p w14:paraId="36B20B98" w14:textId="77777777" w:rsidR="00D370AC" w:rsidRDefault="00D370AC" w:rsidP="002F3F84">
      <w:r>
        <w:continuationSeparator/>
      </w:r>
    </w:p>
  </w:footnote>
  <w:footnote w:type="continuationNotice" w:id="1">
    <w:p w14:paraId="561B9BCC" w14:textId="77777777" w:rsidR="00D370AC" w:rsidRDefault="00D370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81842">
    <w:abstractNumId w:val="16"/>
  </w:num>
  <w:num w:numId="2" w16cid:durableId="908461484">
    <w:abstractNumId w:val="20"/>
  </w:num>
  <w:num w:numId="3" w16cid:durableId="843594434">
    <w:abstractNumId w:val="6"/>
  </w:num>
  <w:num w:numId="4" w16cid:durableId="1364087863">
    <w:abstractNumId w:val="8"/>
  </w:num>
  <w:num w:numId="5" w16cid:durableId="1813324320">
    <w:abstractNumId w:val="4"/>
  </w:num>
  <w:num w:numId="6" w16cid:durableId="1832788951">
    <w:abstractNumId w:val="17"/>
  </w:num>
  <w:num w:numId="7" w16cid:durableId="1238864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414478341">
    <w:abstractNumId w:val="5"/>
  </w:num>
  <w:num w:numId="9" w16cid:durableId="2013870998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386686003">
    <w:abstractNumId w:val="0"/>
  </w:num>
  <w:num w:numId="11" w16cid:durableId="726030385">
    <w:abstractNumId w:val="3"/>
  </w:num>
  <w:num w:numId="12" w16cid:durableId="1795245139">
    <w:abstractNumId w:val="19"/>
  </w:num>
  <w:num w:numId="13" w16cid:durableId="1724713620">
    <w:abstractNumId w:val="15"/>
  </w:num>
  <w:num w:numId="14" w16cid:durableId="1003778144">
    <w:abstractNumId w:val="2"/>
  </w:num>
  <w:num w:numId="15" w16cid:durableId="58334904">
    <w:abstractNumId w:val="11"/>
  </w:num>
  <w:num w:numId="16" w16cid:durableId="1497262561">
    <w:abstractNumId w:val="9"/>
  </w:num>
  <w:num w:numId="17" w16cid:durableId="907039186">
    <w:abstractNumId w:val="14"/>
  </w:num>
  <w:num w:numId="18" w16cid:durableId="1586299013">
    <w:abstractNumId w:val="18"/>
  </w:num>
  <w:num w:numId="19" w16cid:durableId="1660570890">
    <w:abstractNumId w:val="7"/>
  </w:num>
  <w:num w:numId="20" w16cid:durableId="921989310">
    <w:abstractNumId w:val="13"/>
  </w:num>
  <w:num w:numId="21" w16cid:durableId="755246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19A7"/>
    <w:rsid w:val="00010B8A"/>
    <w:rsid w:val="00010BFC"/>
    <w:rsid w:val="00014543"/>
    <w:rsid w:val="000202DE"/>
    <w:rsid w:val="00025C05"/>
    <w:rsid w:val="0004531D"/>
    <w:rsid w:val="00052476"/>
    <w:rsid w:val="000526FC"/>
    <w:rsid w:val="00094521"/>
    <w:rsid w:val="000C7320"/>
    <w:rsid w:val="000D06F0"/>
    <w:rsid w:val="000D241B"/>
    <w:rsid w:val="001015C5"/>
    <w:rsid w:val="00102660"/>
    <w:rsid w:val="0010436E"/>
    <w:rsid w:val="00114D54"/>
    <w:rsid w:val="00120ACD"/>
    <w:rsid w:val="00144936"/>
    <w:rsid w:val="00151233"/>
    <w:rsid w:val="001551F4"/>
    <w:rsid w:val="00161D52"/>
    <w:rsid w:val="00164480"/>
    <w:rsid w:val="001734EF"/>
    <w:rsid w:val="00175DFA"/>
    <w:rsid w:val="00177698"/>
    <w:rsid w:val="00182245"/>
    <w:rsid w:val="00183C9F"/>
    <w:rsid w:val="00185691"/>
    <w:rsid w:val="00187548"/>
    <w:rsid w:val="001933BA"/>
    <w:rsid w:val="001A381D"/>
    <w:rsid w:val="001B3FA4"/>
    <w:rsid w:val="001B4F8C"/>
    <w:rsid w:val="001D68E9"/>
    <w:rsid w:val="001F5F49"/>
    <w:rsid w:val="002001E0"/>
    <w:rsid w:val="00204D7E"/>
    <w:rsid w:val="002168E9"/>
    <w:rsid w:val="0022000D"/>
    <w:rsid w:val="00234FC3"/>
    <w:rsid w:val="00246C90"/>
    <w:rsid w:val="00253F5C"/>
    <w:rsid w:val="00271E26"/>
    <w:rsid w:val="002778D5"/>
    <w:rsid w:val="00277B38"/>
    <w:rsid w:val="00281DF1"/>
    <w:rsid w:val="00292377"/>
    <w:rsid w:val="002A1A18"/>
    <w:rsid w:val="002A238E"/>
    <w:rsid w:val="002B4D43"/>
    <w:rsid w:val="002E04DC"/>
    <w:rsid w:val="002F3F84"/>
    <w:rsid w:val="00304FB2"/>
    <w:rsid w:val="003115C1"/>
    <w:rsid w:val="003200E5"/>
    <w:rsid w:val="00321D27"/>
    <w:rsid w:val="0032367C"/>
    <w:rsid w:val="00335200"/>
    <w:rsid w:val="003360D3"/>
    <w:rsid w:val="0033644E"/>
    <w:rsid w:val="00337A4E"/>
    <w:rsid w:val="00352FD0"/>
    <w:rsid w:val="003726AD"/>
    <w:rsid w:val="00391ED5"/>
    <w:rsid w:val="003978A0"/>
    <w:rsid w:val="003A1621"/>
    <w:rsid w:val="003A5F2E"/>
    <w:rsid w:val="003C4C20"/>
    <w:rsid w:val="003D4871"/>
    <w:rsid w:val="003E2462"/>
    <w:rsid w:val="003E399D"/>
    <w:rsid w:val="003F42F0"/>
    <w:rsid w:val="00403219"/>
    <w:rsid w:val="00413DE0"/>
    <w:rsid w:val="0045610F"/>
    <w:rsid w:val="0046151B"/>
    <w:rsid w:val="00473815"/>
    <w:rsid w:val="0047484C"/>
    <w:rsid w:val="0048219A"/>
    <w:rsid w:val="00484E73"/>
    <w:rsid w:val="00485402"/>
    <w:rsid w:val="00495692"/>
    <w:rsid w:val="004B2BE0"/>
    <w:rsid w:val="004B6B87"/>
    <w:rsid w:val="004D78B4"/>
    <w:rsid w:val="00512ADF"/>
    <w:rsid w:val="00523478"/>
    <w:rsid w:val="00531FBF"/>
    <w:rsid w:val="005520A5"/>
    <w:rsid w:val="0058064D"/>
    <w:rsid w:val="00583A02"/>
    <w:rsid w:val="00583D45"/>
    <w:rsid w:val="00583E48"/>
    <w:rsid w:val="00590C4A"/>
    <w:rsid w:val="005A1B32"/>
    <w:rsid w:val="005A6070"/>
    <w:rsid w:val="005A7C7F"/>
    <w:rsid w:val="005B63FE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1321D"/>
    <w:rsid w:val="007158C6"/>
    <w:rsid w:val="0074580D"/>
    <w:rsid w:val="007520FB"/>
    <w:rsid w:val="0076659B"/>
    <w:rsid w:val="00771C93"/>
    <w:rsid w:val="00790486"/>
    <w:rsid w:val="00793EE5"/>
    <w:rsid w:val="00797EC8"/>
    <w:rsid w:val="007F6186"/>
    <w:rsid w:val="00816AE9"/>
    <w:rsid w:val="00824ABB"/>
    <w:rsid w:val="00826665"/>
    <w:rsid w:val="00844A5D"/>
    <w:rsid w:val="00861EC1"/>
    <w:rsid w:val="008626C8"/>
    <w:rsid w:val="008A7514"/>
    <w:rsid w:val="008B068E"/>
    <w:rsid w:val="008C4DED"/>
    <w:rsid w:val="009343EA"/>
    <w:rsid w:val="00940B1A"/>
    <w:rsid w:val="00957280"/>
    <w:rsid w:val="00965AC1"/>
    <w:rsid w:val="009714E8"/>
    <w:rsid w:val="00974AE3"/>
    <w:rsid w:val="009826D6"/>
    <w:rsid w:val="009A338D"/>
    <w:rsid w:val="009B1181"/>
    <w:rsid w:val="009C6202"/>
    <w:rsid w:val="009C7B99"/>
    <w:rsid w:val="009D3129"/>
    <w:rsid w:val="009D7595"/>
    <w:rsid w:val="009D76F7"/>
    <w:rsid w:val="009F0782"/>
    <w:rsid w:val="009F285B"/>
    <w:rsid w:val="00A0189E"/>
    <w:rsid w:val="00A04D79"/>
    <w:rsid w:val="00A2133A"/>
    <w:rsid w:val="00A87E0C"/>
    <w:rsid w:val="00A904C6"/>
    <w:rsid w:val="00AA4173"/>
    <w:rsid w:val="00AC1A15"/>
    <w:rsid w:val="00AC3626"/>
    <w:rsid w:val="00AD43C0"/>
    <w:rsid w:val="00AE5B33"/>
    <w:rsid w:val="00AF4C03"/>
    <w:rsid w:val="00B03C25"/>
    <w:rsid w:val="00B07703"/>
    <w:rsid w:val="00B07843"/>
    <w:rsid w:val="00B12D1E"/>
    <w:rsid w:val="00B151C5"/>
    <w:rsid w:val="00B20F52"/>
    <w:rsid w:val="00B26489"/>
    <w:rsid w:val="00B35185"/>
    <w:rsid w:val="00B406E8"/>
    <w:rsid w:val="00B50C83"/>
    <w:rsid w:val="00B600DE"/>
    <w:rsid w:val="00B720DC"/>
    <w:rsid w:val="00B7788F"/>
    <w:rsid w:val="00B8696F"/>
    <w:rsid w:val="00BC52E1"/>
    <w:rsid w:val="00BF4190"/>
    <w:rsid w:val="00C058C3"/>
    <w:rsid w:val="00C135BA"/>
    <w:rsid w:val="00C32442"/>
    <w:rsid w:val="00C32F3D"/>
    <w:rsid w:val="00C35F92"/>
    <w:rsid w:val="00C41B36"/>
    <w:rsid w:val="00C56FC2"/>
    <w:rsid w:val="00C67FA3"/>
    <w:rsid w:val="00C95253"/>
    <w:rsid w:val="00CA5BE2"/>
    <w:rsid w:val="00CB70CA"/>
    <w:rsid w:val="00CE44E9"/>
    <w:rsid w:val="00CE7D56"/>
    <w:rsid w:val="00CF445D"/>
    <w:rsid w:val="00CF618A"/>
    <w:rsid w:val="00D0558B"/>
    <w:rsid w:val="00D35B68"/>
    <w:rsid w:val="00D370AC"/>
    <w:rsid w:val="00D37F85"/>
    <w:rsid w:val="00D47759"/>
    <w:rsid w:val="00D862B7"/>
    <w:rsid w:val="00D97DEF"/>
    <w:rsid w:val="00DA09C5"/>
    <w:rsid w:val="00DA5355"/>
    <w:rsid w:val="00DB5652"/>
    <w:rsid w:val="00DC2797"/>
    <w:rsid w:val="00DC64D1"/>
    <w:rsid w:val="00DD4E03"/>
    <w:rsid w:val="00DD6742"/>
    <w:rsid w:val="00DE0CF2"/>
    <w:rsid w:val="00DE1F21"/>
    <w:rsid w:val="00E02BD0"/>
    <w:rsid w:val="00E33862"/>
    <w:rsid w:val="00E4044A"/>
    <w:rsid w:val="00E5594E"/>
    <w:rsid w:val="00E66E8B"/>
    <w:rsid w:val="00E66FC0"/>
    <w:rsid w:val="00E847B9"/>
    <w:rsid w:val="00E93418"/>
    <w:rsid w:val="00E941D0"/>
    <w:rsid w:val="00EB1CEC"/>
    <w:rsid w:val="00EB4E90"/>
    <w:rsid w:val="00EC29F5"/>
    <w:rsid w:val="00ED1CC4"/>
    <w:rsid w:val="00EE3EAE"/>
    <w:rsid w:val="00EF26FE"/>
    <w:rsid w:val="00EF4D6F"/>
    <w:rsid w:val="00EF7669"/>
    <w:rsid w:val="00F049A6"/>
    <w:rsid w:val="00F30481"/>
    <w:rsid w:val="00F432FF"/>
    <w:rsid w:val="00F47BBF"/>
    <w:rsid w:val="00F72352"/>
    <w:rsid w:val="00F80B55"/>
    <w:rsid w:val="00F81BBB"/>
    <w:rsid w:val="00F91AAF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6161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Cielo Neal</cp:lastModifiedBy>
  <cp:revision>93</cp:revision>
  <dcterms:created xsi:type="dcterms:W3CDTF">2025-10-15T20:25:00Z</dcterms:created>
  <dcterms:modified xsi:type="dcterms:W3CDTF">2025-10-16T19:39:00Z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