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A7A" w14:textId="77777777" w:rsidR="00BB30F9" w:rsidRPr="00FC3CE8" w:rsidRDefault="00BB30F9" w:rsidP="00FC3CE8">
      <w:pPr>
        <w:suppressAutoHyphens/>
        <w:contextualSpacing/>
        <w:rPr>
          <w:rFonts w:asciiTheme="majorHAnsi" w:hAnsiTheme="majorHAnsi" w:cstheme="majorHAnsi"/>
          <w:sz w:val="22"/>
          <w:szCs w:val="22"/>
        </w:rPr>
      </w:pP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22BDC539" w14:textId="38DF3E73" w:rsidR="00BB30F9" w:rsidRPr="00FC3CE8" w:rsidRDefault="001757BF" w:rsidP="00FC3CE8">
      <w:pPr>
        <w:pStyle w:val="Title"/>
        <w:suppressAutoHyphens/>
        <w:contextualSpacing/>
        <w:jc w:val="center"/>
        <w:rPr>
          <w:rFonts w:asciiTheme="majorHAnsi" w:hAnsiTheme="majorHAnsi" w:cstheme="majorHAnsi"/>
          <w:sz w:val="22"/>
          <w:szCs w:val="22"/>
        </w:rPr>
      </w:pPr>
      <w:proofErr w:type="spellStart"/>
      <w:r>
        <w:rPr>
          <w:rFonts w:asciiTheme="majorHAnsi" w:hAnsiTheme="majorHAnsi" w:cstheme="majorHAnsi"/>
          <w:sz w:val="22"/>
          <w:szCs w:val="22"/>
        </w:rPr>
        <w:t>Travlr</w:t>
      </w:r>
      <w:proofErr w:type="spellEnd"/>
      <w:r>
        <w:rPr>
          <w:rFonts w:asciiTheme="majorHAnsi" w:hAnsiTheme="majorHAnsi" w:cstheme="majorHAnsi"/>
          <w:sz w:val="22"/>
          <w:szCs w:val="22"/>
        </w:rPr>
        <w:t xml:space="preserve"> Getaways Web Application</w:t>
      </w:r>
    </w:p>
    <w:p w14:paraId="6543DC4B" w14:textId="77777777" w:rsidR="00BB30F9" w:rsidRPr="00FC3CE8" w:rsidRDefault="002C3E3A" w:rsidP="00FC3CE8">
      <w:pPr>
        <w:pStyle w:val="Heading1"/>
        <w:suppressAutoHyphens/>
        <w:contextualSpacing/>
        <w:rPr>
          <w:rFonts w:asciiTheme="majorHAnsi" w:hAnsiTheme="majorHAnsi" w:cstheme="majorHAnsi"/>
          <w:b/>
          <w:sz w:val="22"/>
          <w:szCs w:val="22"/>
        </w:rPr>
      </w:pPr>
      <w:bookmarkStart w:id="0" w:name="_Toc36198462"/>
      <w:r w:rsidRPr="00FC3CE8">
        <w:rPr>
          <w:rFonts w:asciiTheme="majorHAnsi" w:hAnsiTheme="majorHAnsi" w:cstheme="majorHAnsi"/>
          <w:b/>
          <w:sz w:val="22"/>
          <w:szCs w:val="22"/>
        </w:rPr>
        <w:t>CS 465 Project Software Design Document</w:t>
      </w:r>
      <w:bookmarkEnd w:id="0"/>
    </w:p>
    <w:p w14:paraId="7767191C" w14:textId="648B5B15"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 xml:space="preserve">Version </w:t>
      </w:r>
      <w:r w:rsidR="00AF6039">
        <w:rPr>
          <w:rFonts w:asciiTheme="majorHAnsi" w:hAnsiTheme="majorHAnsi" w:cstheme="majorHAnsi"/>
          <w:sz w:val="22"/>
          <w:szCs w:val="22"/>
        </w:rPr>
        <w:t>2</w:t>
      </w:r>
      <w:r w:rsidRPr="00FC3CE8">
        <w:rPr>
          <w:rFonts w:asciiTheme="majorHAnsi" w:hAnsiTheme="majorHAnsi" w:cstheme="majorHAnsi"/>
          <w:sz w:val="22"/>
          <w:szCs w:val="22"/>
        </w:rPr>
        <w:t>.0</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36198463"/>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Content>
        <w:p w14:paraId="61B6903B" w14:textId="53AB04F7" w:rsidR="00447FC0" w:rsidRPr="00447FC0" w:rsidRDefault="002C3E3A" w:rsidP="00447FC0">
          <w:pPr>
            <w:pStyle w:val="TOC1"/>
            <w:rPr>
              <w:rFonts w:asciiTheme="minorHAnsi" w:eastAsiaTheme="minorEastAsia" w:hAnsiTheme="minorHAnsi"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36198462" w:history="1">
            <w:r w:rsidR="00447FC0" w:rsidRPr="00447FC0">
              <w:rPr>
                <w:rStyle w:val="Hyperlink"/>
                <w:rFonts w:asciiTheme="majorHAnsi" w:hAnsiTheme="majorHAnsi" w:cstheme="majorHAnsi"/>
                <w:b/>
                <w:noProof/>
                <w:sz w:val="22"/>
                <w:szCs w:val="22"/>
              </w:rPr>
              <w:t>CS 465 Project Software Design Document</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1</w:t>
            </w:r>
            <w:r w:rsidR="00447FC0" w:rsidRPr="00447FC0">
              <w:rPr>
                <w:noProof/>
                <w:webHidden/>
                <w:sz w:val="22"/>
                <w:szCs w:val="22"/>
              </w:rPr>
              <w:fldChar w:fldCharType="end"/>
            </w:r>
          </w:hyperlink>
        </w:p>
        <w:p w14:paraId="33C804DF" w14:textId="512B8C83"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3" w:history="1">
            <w:r w:rsidRPr="00447FC0">
              <w:rPr>
                <w:rStyle w:val="Hyperlink"/>
                <w:rFonts w:asciiTheme="majorHAnsi" w:hAnsiTheme="majorHAnsi" w:cstheme="majorHAnsi"/>
                <w:noProof/>
                <w:sz w:val="22"/>
                <w:szCs w:val="22"/>
              </w:rPr>
              <w:t>Table of Contents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_Toc36198463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1B6FA5E5" w14:textId="214DDF61"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4" w:history="1">
            <w:r w:rsidRPr="00447FC0">
              <w:rPr>
                <w:rStyle w:val="Hyperlink"/>
                <w:rFonts w:asciiTheme="majorHAnsi" w:hAnsiTheme="majorHAnsi" w:cstheme="majorHAnsi"/>
                <w:noProof/>
                <w:sz w:val="22"/>
                <w:szCs w:val="22"/>
              </w:rPr>
              <w:t>Document Revision History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_Toc36198464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253C1597" w14:textId="07E0D16F"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5" w:history="1">
            <w:r w:rsidRPr="00447FC0">
              <w:rPr>
                <w:rStyle w:val="Hyperlink"/>
                <w:noProof/>
                <w:sz w:val="22"/>
                <w:szCs w:val="22"/>
              </w:rPr>
              <w:t>Instructions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_Toc36198465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0D14FBB4" w14:textId="6A450C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6" w:history="1">
            <w:r w:rsidRPr="00447FC0">
              <w:rPr>
                <w:rStyle w:val="Hyperlink"/>
                <w:rFonts w:asciiTheme="majorHAnsi" w:hAnsiTheme="majorHAnsi" w:cstheme="majorHAnsi"/>
                <w:noProof/>
                <w:sz w:val="22"/>
                <w:szCs w:val="22"/>
              </w:rPr>
              <w:t>Executive Summary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_Toc36198466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7908E48E" w14:textId="6DBCC5E6"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7" w:history="1">
            <w:r w:rsidRPr="00447FC0">
              <w:rPr>
                <w:rStyle w:val="Hyperlink"/>
                <w:rFonts w:asciiTheme="majorHAnsi" w:hAnsiTheme="majorHAnsi" w:cstheme="majorHAnsi"/>
                <w:noProof/>
                <w:sz w:val="22"/>
                <w:szCs w:val="22"/>
              </w:rPr>
              <w:t>Design Constraints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_Toc36198467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65351651" w14:textId="042500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8" w:history="1">
            <w:r w:rsidRPr="00447FC0">
              <w:rPr>
                <w:rStyle w:val="Hyperlink"/>
                <w:rFonts w:asciiTheme="majorHAnsi" w:hAnsiTheme="majorHAnsi" w:cstheme="majorHAnsi"/>
                <w:noProof/>
                <w:sz w:val="22"/>
                <w:szCs w:val="22"/>
              </w:rPr>
              <w:t>System Architecture View</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_Toc36198468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40A60FA5" w14:textId="17996E6D"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69" w:history="1">
            <w:r w:rsidRPr="00447FC0">
              <w:rPr>
                <w:rStyle w:val="Hyperlink"/>
                <w:rFonts w:asciiTheme="majorHAnsi" w:hAnsiTheme="majorHAnsi" w:cstheme="majorHAnsi"/>
                <w:noProof/>
                <w:sz w:val="22"/>
                <w:szCs w:val="22"/>
              </w:rPr>
              <w:t>Component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_Toc36198469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3DB30E33" w14:textId="238E0E5A"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70" w:history="1">
            <w:r w:rsidRPr="00447FC0">
              <w:rPr>
                <w:rStyle w:val="Hyperlink"/>
                <w:rFonts w:asciiTheme="majorHAnsi" w:hAnsiTheme="majorHAnsi" w:cstheme="majorHAnsi"/>
                <w:noProof/>
                <w:sz w:val="22"/>
                <w:szCs w:val="22"/>
              </w:rPr>
              <w:t>Sequence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_Toc36198470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19348B87" w14:textId="17392DC2"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1" w:history="1">
            <w:r w:rsidRPr="00447FC0">
              <w:rPr>
                <w:rStyle w:val="Hyperlink"/>
                <w:rFonts w:asciiTheme="majorHAnsi" w:hAnsiTheme="majorHAnsi" w:cstheme="majorHAnsi"/>
                <w:noProof/>
                <w:sz w:val="22"/>
                <w:szCs w:val="22"/>
              </w:rPr>
              <w:t>Class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_Toc36198471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0FD97B16" w14:textId="32C77C28"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2" w:history="1">
            <w:r w:rsidRPr="00447FC0">
              <w:rPr>
                <w:rStyle w:val="Hyperlink"/>
                <w:rFonts w:asciiTheme="majorHAnsi" w:hAnsiTheme="majorHAnsi" w:cstheme="majorHAnsi"/>
                <w:noProof/>
                <w:sz w:val="22"/>
                <w:szCs w:val="22"/>
              </w:rPr>
              <w:t>API Endpoints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_Toc36198472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2553A195" w14:textId="658EE96D"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3" w:history="1">
            <w:r w:rsidRPr="00447FC0">
              <w:rPr>
                <w:rStyle w:val="Hyperlink"/>
                <w:rFonts w:asciiTheme="majorHAnsi" w:hAnsiTheme="majorHAnsi" w:cstheme="majorHAnsi"/>
                <w:noProof/>
                <w:sz w:val="22"/>
                <w:szCs w:val="22"/>
              </w:rPr>
              <w:t>The User Interface</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_Toc36198473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34DD3EF5" w14:textId="146A9983"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36198464"/>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FC3CE8" w14:paraId="1CC2337B" w14:textId="77777777" w:rsidTr="00F35366">
        <w:trPr>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00F35366">
        <w:tc>
          <w:tcPr>
            <w:tcW w:w="978" w:type="dxa"/>
            <w:tcMar>
              <w:top w:w="0" w:type="dxa"/>
              <w:left w:w="115" w:type="dxa"/>
              <w:bottom w:w="0" w:type="dxa"/>
              <w:right w:w="115" w:type="dxa"/>
            </w:tcMar>
          </w:tcPr>
          <w:p w14:paraId="613DBE70"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14:paraId="18BFB6D7" w14:textId="1C85A9EE" w:rsidR="00BB30F9" w:rsidRPr="00FC3CE8" w:rsidRDefault="00C3721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09/20/2026</w:t>
            </w:r>
          </w:p>
        </w:tc>
        <w:tc>
          <w:tcPr>
            <w:tcW w:w="1725" w:type="dxa"/>
            <w:tcMar>
              <w:top w:w="0" w:type="dxa"/>
              <w:left w:w="115" w:type="dxa"/>
              <w:bottom w:w="0" w:type="dxa"/>
              <w:right w:w="115" w:type="dxa"/>
            </w:tcMar>
          </w:tcPr>
          <w:p w14:paraId="0DD61C04" w14:textId="17C582F6" w:rsidR="00BB30F9" w:rsidRPr="00FC3CE8" w:rsidRDefault="00C3721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Cielo Neal</w:t>
            </w:r>
          </w:p>
        </w:tc>
        <w:tc>
          <w:tcPr>
            <w:tcW w:w="5109" w:type="dxa"/>
            <w:tcMar>
              <w:top w:w="0" w:type="dxa"/>
              <w:left w:w="115" w:type="dxa"/>
              <w:bottom w:w="0" w:type="dxa"/>
              <w:right w:w="115" w:type="dxa"/>
            </w:tcMar>
          </w:tcPr>
          <w:p w14:paraId="69FD8AFC" w14:textId="0FBE114E" w:rsidR="00EA7E9F" w:rsidRPr="00FC3CE8" w:rsidRDefault="00EA7E9F"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Completed executive summary, design constraints and system architecture view</w:t>
            </w:r>
          </w:p>
        </w:tc>
      </w:tr>
      <w:tr w:rsidR="00EA7E9F" w:rsidRPr="00FC3CE8" w14:paraId="616FD478" w14:textId="77777777" w:rsidTr="00F35366">
        <w:tc>
          <w:tcPr>
            <w:tcW w:w="978" w:type="dxa"/>
            <w:tcMar>
              <w:top w:w="0" w:type="dxa"/>
              <w:left w:w="115" w:type="dxa"/>
              <w:bottom w:w="0" w:type="dxa"/>
              <w:right w:w="115" w:type="dxa"/>
            </w:tcMar>
          </w:tcPr>
          <w:p w14:paraId="5E71D9C6" w14:textId="204EAEA3" w:rsidR="00EA7E9F" w:rsidRPr="00FC3CE8" w:rsidRDefault="00EA7E9F" w:rsidP="00FC3CE8">
            <w:pPr>
              <w:suppressAutoHyphens/>
              <w:contextualSpacing/>
              <w:jc w:val="center"/>
              <w:rPr>
                <w:rFonts w:asciiTheme="majorHAnsi" w:hAnsiTheme="majorHAnsi" w:cstheme="majorHAnsi"/>
                <w:sz w:val="22"/>
                <w:szCs w:val="22"/>
              </w:rPr>
            </w:pPr>
            <w:r>
              <w:rPr>
                <w:rFonts w:asciiTheme="majorHAnsi" w:hAnsiTheme="majorHAnsi" w:cstheme="majorHAnsi"/>
                <w:sz w:val="22"/>
                <w:szCs w:val="22"/>
              </w:rPr>
              <w:t>2.0</w:t>
            </w:r>
          </w:p>
        </w:tc>
        <w:tc>
          <w:tcPr>
            <w:tcW w:w="1530" w:type="dxa"/>
            <w:tcMar>
              <w:top w:w="0" w:type="dxa"/>
              <w:left w:w="115" w:type="dxa"/>
              <w:bottom w:w="0" w:type="dxa"/>
              <w:right w:w="115" w:type="dxa"/>
            </w:tcMar>
          </w:tcPr>
          <w:p w14:paraId="50BC767E" w14:textId="6722AFE6" w:rsidR="00EA7E9F" w:rsidRDefault="00EA7E9F"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10/4/2026</w:t>
            </w:r>
          </w:p>
        </w:tc>
        <w:tc>
          <w:tcPr>
            <w:tcW w:w="1725" w:type="dxa"/>
            <w:tcMar>
              <w:top w:w="0" w:type="dxa"/>
              <w:left w:w="115" w:type="dxa"/>
              <w:bottom w:w="0" w:type="dxa"/>
              <w:right w:w="115" w:type="dxa"/>
            </w:tcMar>
          </w:tcPr>
          <w:p w14:paraId="691A9963" w14:textId="335040BF" w:rsidR="00EA7E9F" w:rsidRDefault="00EA7E9F"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Cielo Neal</w:t>
            </w:r>
          </w:p>
        </w:tc>
        <w:tc>
          <w:tcPr>
            <w:tcW w:w="5109" w:type="dxa"/>
            <w:tcMar>
              <w:top w:w="0" w:type="dxa"/>
              <w:left w:w="115" w:type="dxa"/>
              <w:bottom w:w="0" w:type="dxa"/>
              <w:right w:w="115" w:type="dxa"/>
            </w:tcMar>
          </w:tcPr>
          <w:p w14:paraId="3C7B4E18" w14:textId="4EB179B8" w:rsidR="00F46748" w:rsidRDefault="00EA7E9F"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Completed sequence diagram, class diagram, and API endpoints</w:t>
            </w:r>
          </w:p>
        </w:tc>
      </w:tr>
      <w:tr w:rsidR="00F46748" w:rsidRPr="00FC3CE8" w14:paraId="65A898B9" w14:textId="77777777" w:rsidTr="00F35366">
        <w:tc>
          <w:tcPr>
            <w:tcW w:w="978" w:type="dxa"/>
            <w:tcMar>
              <w:top w:w="0" w:type="dxa"/>
              <w:left w:w="115" w:type="dxa"/>
              <w:bottom w:w="0" w:type="dxa"/>
              <w:right w:w="115" w:type="dxa"/>
            </w:tcMar>
          </w:tcPr>
          <w:p w14:paraId="3D16B8E0" w14:textId="214FC047" w:rsidR="00F46748" w:rsidRDefault="00F46748" w:rsidP="00FC3CE8">
            <w:pPr>
              <w:suppressAutoHyphens/>
              <w:contextualSpacing/>
              <w:jc w:val="center"/>
              <w:rPr>
                <w:rFonts w:asciiTheme="majorHAnsi" w:hAnsiTheme="majorHAnsi" w:cstheme="majorHAnsi"/>
                <w:sz w:val="22"/>
                <w:szCs w:val="22"/>
              </w:rPr>
            </w:pPr>
            <w:r>
              <w:rPr>
                <w:rFonts w:asciiTheme="majorHAnsi" w:hAnsiTheme="majorHAnsi" w:cstheme="majorHAnsi"/>
                <w:sz w:val="22"/>
                <w:szCs w:val="22"/>
              </w:rPr>
              <w:t>3.0</w:t>
            </w:r>
          </w:p>
        </w:tc>
        <w:tc>
          <w:tcPr>
            <w:tcW w:w="1530" w:type="dxa"/>
            <w:tcMar>
              <w:top w:w="0" w:type="dxa"/>
              <w:left w:w="115" w:type="dxa"/>
              <w:bottom w:w="0" w:type="dxa"/>
              <w:right w:w="115" w:type="dxa"/>
            </w:tcMar>
          </w:tcPr>
          <w:p w14:paraId="2BBF3F2B" w14:textId="3965BDE7" w:rsidR="00F46748" w:rsidRDefault="00F46748"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10/18/226</w:t>
            </w:r>
          </w:p>
        </w:tc>
        <w:tc>
          <w:tcPr>
            <w:tcW w:w="1725" w:type="dxa"/>
            <w:tcMar>
              <w:top w:w="0" w:type="dxa"/>
              <w:left w:w="115" w:type="dxa"/>
              <w:bottom w:w="0" w:type="dxa"/>
              <w:right w:w="115" w:type="dxa"/>
            </w:tcMar>
          </w:tcPr>
          <w:p w14:paraId="62E72DA2" w14:textId="027706B4" w:rsidR="00F46748" w:rsidRDefault="00F46748"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Cielo Neal</w:t>
            </w:r>
          </w:p>
        </w:tc>
        <w:tc>
          <w:tcPr>
            <w:tcW w:w="5109" w:type="dxa"/>
            <w:tcMar>
              <w:top w:w="0" w:type="dxa"/>
              <w:left w:w="115" w:type="dxa"/>
              <w:bottom w:w="0" w:type="dxa"/>
              <w:right w:w="115" w:type="dxa"/>
            </w:tcMar>
          </w:tcPr>
          <w:p w14:paraId="59CE97F6" w14:textId="4A13AC5E" w:rsidR="00F46748" w:rsidRDefault="00F46748"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Completed document</w:t>
            </w:r>
          </w:p>
        </w:tc>
      </w:tr>
    </w:tbl>
    <w:p w14:paraId="5FFBE564" w14:textId="77777777" w:rsidR="00BB30F9" w:rsidRPr="00FC3CE8" w:rsidRDefault="00BB30F9" w:rsidP="00FC3CE8">
      <w:pPr>
        <w:suppressAutoHyphens/>
        <w:contextualSpacing/>
        <w:rPr>
          <w:rFonts w:asciiTheme="majorHAnsi" w:hAnsiTheme="majorHAnsi" w:cstheme="majorHAnsi"/>
          <w:sz w:val="22"/>
          <w:szCs w:val="22"/>
        </w:rPr>
      </w:pPr>
    </w:p>
    <w:p w14:paraId="5D9C091D" w14:textId="77777777" w:rsidR="00BB30F9" w:rsidRPr="00FC3CE8" w:rsidRDefault="002C3E3A" w:rsidP="00FC3CE8">
      <w:pPr>
        <w:pStyle w:val="Heading2"/>
      </w:pPr>
      <w:bookmarkStart w:id="4" w:name="_Toc36198465"/>
      <w:r w:rsidRPr="00FC3CE8">
        <w:t>Instructions</w:t>
      </w:r>
      <w:bookmarkEnd w:id="4"/>
      <w:r w:rsidRPr="00FC3CE8">
        <w:t xml:space="preserve"> </w:t>
      </w:r>
    </w:p>
    <w:p w14:paraId="71E462E5" w14:textId="77777777" w:rsidR="00FC3CE8" w:rsidRDefault="00FC3CE8" w:rsidP="00FC3CE8">
      <w:pPr>
        <w:suppressAutoHyphens/>
        <w:contextualSpacing/>
        <w:rPr>
          <w:rFonts w:asciiTheme="majorHAnsi" w:hAnsiTheme="majorHAnsi" w:cstheme="majorHAnsi"/>
          <w:sz w:val="22"/>
          <w:szCs w:val="22"/>
        </w:rPr>
      </w:pPr>
    </w:p>
    <w:p w14:paraId="46168AEE" w14:textId="61AE2C3F" w:rsidR="00BB30F9" w:rsidRPr="00FC3CE8" w:rsidRDefault="002C3E3A" w:rsidP="00FC3CE8">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FC3CE8">
        <w:rPr>
          <w:rFonts w:asciiTheme="majorHAnsi" w:hAnsiTheme="majorHAnsi" w:cstheme="majorHAnsi"/>
          <w:sz w:val="22"/>
          <w:szCs w:val="22"/>
        </w:rPr>
        <w:br w:type="page"/>
      </w:r>
    </w:p>
    <w:p w14:paraId="69DCADCA" w14:textId="77777777" w:rsidR="00BB30F9" w:rsidRPr="00FC3CE8" w:rsidRDefault="002C3E3A" w:rsidP="00FC3CE8">
      <w:pPr>
        <w:pStyle w:val="Heading2"/>
        <w:suppressAutoHyphens/>
        <w:contextualSpacing/>
        <w:rPr>
          <w:rFonts w:asciiTheme="majorHAnsi" w:hAnsiTheme="majorHAnsi" w:cstheme="majorHAnsi"/>
        </w:rPr>
      </w:pPr>
      <w:hyperlink w:anchor="_heading=h.35nkun2">
        <w:bookmarkStart w:id="5" w:name="_Toc36198466"/>
        <w:r w:rsidRPr="00FC3CE8">
          <w:rPr>
            <w:rFonts w:asciiTheme="majorHAnsi" w:hAnsiTheme="majorHAnsi" w:cstheme="majorHAnsi"/>
          </w:rPr>
          <w:t>Executive Summary</w:t>
        </w:r>
        <w:bookmarkEnd w:id="5"/>
      </w:hyperlink>
      <w:r w:rsidRPr="00FC3CE8">
        <w:rPr>
          <w:rFonts w:asciiTheme="majorHAnsi" w:hAnsiTheme="majorHAnsi" w:cstheme="majorHAnsi"/>
        </w:rPr>
        <w:fldChar w:fldCharType="begin"/>
      </w:r>
      <w:r w:rsidRPr="00FC3CE8">
        <w:rPr>
          <w:rFonts w:asciiTheme="majorHAnsi" w:hAnsiTheme="majorHAnsi" w:cstheme="majorHAnsi"/>
        </w:rPr>
        <w:instrText xml:space="preserve"> HYPERLINK \l "_heading=h.35nkun2" </w:instrText>
      </w:r>
      <w:r w:rsidRPr="00FC3CE8">
        <w:rPr>
          <w:rFonts w:asciiTheme="majorHAnsi" w:hAnsiTheme="majorHAnsi" w:cstheme="majorHAnsi"/>
        </w:rPr>
      </w:r>
      <w:r w:rsidRPr="00FC3CE8">
        <w:rPr>
          <w:rFonts w:asciiTheme="majorHAnsi" w:hAnsiTheme="majorHAnsi" w:cstheme="majorHAnsi"/>
        </w:rPr>
        <w:fldChar w:fldCharType="separate"/>
      </w:r>
    </w:p>
    <w:p w14:paraId="52041CB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499C2C56" w14:textId="29FA9349" w:rsidR="007F020F" w:rsidRDefault="007F020F" w:rsidP="00A27BA8">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The </w:t>
      </w:r>
      <w:proofErr w:type="spellStart"/>
      <w:r>
        <w:rPr>
          <w:rFonts w:asciiTheme="majorHAnsi" w:hAnsiTheme="majorHAnsi" w:cstheme="majorHAnsi"/>
          <w:sz w:val="22"/>
          <w:szCs w:val="22"/>
        </w:rPr>
        <w:t>Travlr</w:t>
      </w:r>
      <w:proofErr w:type="spellEnd"/>
      <w:r>
        <w:rPr>
          <w:rFonts w:asciiTheme="majorHAnsi" w:hAnsiTheme="majorHAnsi" w:cstheme="majorHAnsi"/>
          <w:sz w:val="22"/>
          <w:szCs w:val="22"/>
        </w:rPr>
        <w:t xml:space="preserve"> Getaways web application will be built using the MEAN (MongoDB, Express, Angular, Node.js) stack. Node.js will allow the creation of the web server that the entire application will run on. The use of Node.js means that </w:t>
      </w:r>
      <w:proofErr w:type="spellStart"/>
      <w:r>
        <w:rPr>
          <w:rFonts w:asciiTheme="majorHAnsi" w:hAnsiTheme="majorHAnsi" w:cstheme="majorHAnsi"/>
          <w:sz w:val="22"/>
          <w:szCs w:val="22"/>
        </w:rPr>
        <w:t>javascript</w:t>
      </w:r>
      <w:proofErr w:type="spellEnd"/>
      <w:r>
        <w:rPr>
          <w:rFonts w:asciiTheme="majorHAnsi" w:hAnsiTheme="majorHAnsi" w:cstheme="majorHAnsi"/>
          <w:sz w:val="22"/>
          <w:szCs w:val="22"/>
        </w:rPr>
        <w:t xml:space="preserve"> will be used for the entire application, rather than having to use multiple languages. MongoDB is the NoSQL (non-relational database) database management system with will store the static content to be displayed on the site.</w:t>
      </w:r>
    </w:p>
    <w:p w14:paraId="1A4A7BC1" w14:textId="77777777" w:rsidR="007F020F" w:rsidRDefault="007F020F" w:rsidP="00FC3CE8">
      <w:pPr>
        <w:suppressAutoHyphens/>
        <w:contextualSpacing/>
        <w:rPr>
          <w:rFonts w:asciiTheme="majorHAnsi" w:hAnsiTheme="majorHAnsi" w:cstheme="majorHAnsi"/>
          <w:sz w:val="22"/>
          <w:szCs w:val="22"/>
        </w:rPr>
      </w:pPr>
    </w:p>
    <w:p w14:paraId="0EF77394" w14:textId="675E61B1" w:rsidR="007F020F" w:rsidRDefault="007F020F" w:rsidP="00A27BA8">
      <w:pPr>
        <w:suppressAutoHyphens/>
        <w:ind w:firstLine="720"/>
        <w:contextualSpacing/>
        <w:rPr>
          <w:rFonts w:asciiTheme="majorHAnsi" w:hAnsiTheme="majorHAnsi" w:cstheme="majorHAnsi"/>
          <w:sz w:val="22"/>
          <w:szCs w:val="22"/>
        </w:rPr>
      </w:pPr>
      <w:proofErr w:type="gramStart"/>
      <w:r>
        <w:rPr>
          <w:rFonts w:asciiTheme="majorHAnsi" w:hAnsiTheme="majorHAnsi" w:cstheme="majorHAnsi"/>
          <w:sz w:val="22"/>
          <w:szCs w:val="22"/>
        </w:rPr>
        <w:t>On</w:t>
      </w:r>
      <w:proofErr w:type="gramEnd"/>
      <w:r>
        <w:rPr>
          <w:rFonts w:asciiTheme="majorHAnsi" w:hAnsiTheme="majorHAnsi" w:cstheme="majorHAnsi"/>
          <w:sz w:val="22"/>
          <w:szCs w:val="22"/>
        </w:rPr>
        <w:t xml:space="preserve"> the front end of the application, Express will serve the content, read from the MongoDB database and put through the Handlebars template. Express makes the routing and </w:t>
      </w:r>
      <w:r w:rsidR="002810C7">
        <w:rPr>
          <w:rFonts w:asciiTheme="majorHAnsi" w:hAnsiTheme="majorHAnsi" w:cstheme="majorHAnsi"/>
          <w:sz w:val="22"/>
          <w:szCs w:val="22"/>
        </w:rPr>
        <w:t>handling of data simple, fitting well into the MVC (model view controller) architecture the application uses.</w:t>
      </w:r>
    </w:p>
    <w:p w14:paraId="07D2AEAF" w14:textId="77777777" w:rsidR="002810C7" w:rsidRDefault="002810C7" w:rsidP="00FC3CE8">
      <w:pPr>
        <w:suppressAutoHyphens/>
        <w:contextualSpacing/>
        <w:rPr>
          <w:rFonts w:asciiTheme="majorHAnsi" w:hAnsiTheme="majorHAnsi" w:cstheme="majorHAnsi"/>
          <w:sz w:val="22"/>
          <w:szCs w:val="22"/>
        </w:rPr>
      </w:pPr>
    </w:p>
    <w:p w14:paraId="3F27C812" w14:textId="4452DAB4" w:rsidR="002810C7" w:rsidRDefault="002810C7" w:rsidP="00A27BA8">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The admin side of the web app will use a single page application (SPA) created using Angular. The SPA will allow administrators to accomplish many tasks in a responsive, easy to use environment that is guarded behind user authentication. Updating the content for the client-side site can be done through the SPA with functions that will add and update documents in the MongoDB database.</w:t>
      </w:r>
    </w:p>
    <w:p w14:paraId="5B081F46" w14:textId="77777777" w:rsidR="00972DAD" w:rsidRPr="00FC3CE8" w:rsidRDefault="00972DAD" w:rsidP="00FC3CE8">
      <w:pPr>
        <w:suppressAutoHyphens/>
        <w:contextualSpacing/>
        <w:rPr>
          <w:rFonts w:asciiTheme="majorHAnsi" w:hAnsiTheme="majorHAnsi" w:cstheme="majorHAnsi"/>
          <w:sz w:val="22"/>
          <w:szCs w:val="22"/>
        </w:rPr>
      </w:pPr>
    </w:p>
    <w:p w14:paraId="13552F77" w14:textId="77777777" w:rsidR="00BB30F9" w:rsidRPr="00FC3CE8" w:rsidRDefault="002C3E3A" w:rsidP="00FC3CE8">
      <w:pPr>
        <w:pStyle w:val="Heading2"/>
        <w:suppressAutoHyphens/>
        <w:contextualSpacing/>
        <w:rPr>
          <w:rFonts w:asciiTheme="majorHAnsi" w:hAnsiTheme="majorHAnsi" w:cstheme="majorHAnsi"/>
        </w:rPr>
      </w:pPr>
      <w:hyperlink w:anchor="_heading=h.1ksv4uv">
        <w:bookmarkStart w:id="6" w:name="_Toc36198467"/>
        <w:r w:rsidRPr="00FC3CE8">
          <w:rPr>
            <w:rFonts w:asciiTheme="majorHAnsi" w:hAnsiTheme="majorHAnsi" w:cstheme="majorHAnsi"/>
          </w:rPr>
          <w:t>Design Constraints</w:t>
        </w:r>
        <w:bookmarkEnd w:id="6"/>
      </w:hyperlink>
    </w:p>
    <w:p w14:paraId="460AAFF0" w14:textId="77777777" w:rsidR="00BB30F9" w:rsidRPr="00FC3CE8" w:rsidRDefault="00BB30F9" w:rsidP="00FC3CE8">
      <w:pPr>
        <w:suppressAutoHyphens/>
        <w:contextualSpacing/>
        <w:rPr>
          <w:rFonts w:asciiTheme="majorHAnsi" w:hAnsiTheme="majorHAnsi" w:cstheme="majorHAnsi"/>
          <w:sz w:val="22"/>
          <w:szCs w:val="22"/>
        </w:rPr>
      </w:pPr>
    </w:p>
    <w:p w14:paraId="22169934" w14:textId="4D2F663A" w:rsidR="00F46748" w:rsidRDefault="00F46748" w:rsidP="00A27BA8">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This website will be designed with the MEAN stack in mind, meaning development will have to take design best practices in mind. The MVC framework will be used to keep separations of concerns in mind, which will allow elements to be reused and updated without being </w:t>
      </w:r>
      <w:proofErr w:type="gramStart"/>
      <w:r>
        <w:rPr>
          <w:rFonts w:asciiTheme="majorHAnsi" w:hAnsiTheme="majorHAnsi" w:cstheme="majorHAnsi"/>
          <w:sz w:val="22"/>
          <w:szCs w:val="22"/>
        </w:rPr>
        <w:t>hard-linked</w:t>
      </w:r>
      <w:proofErr w:type="gramEnd"/>
      <w:r>
        <w:rPr>
          <w:rFonts w:asciiTheme="majorHAnsi" w:hAnsiTheme="majorHAnsi" w:cstheme="majorHAnsi"/>
          <w:sz w:val="22"/>
          <w:szCs w:val="22"/>
        </w:rPr>
        <w:t xml:space="preserve"> to this application. Similarly, content of the front-facing site must be updateable without redeploying the entire application. The final design must be responsive and provide a good user experience across a multitude of devices. The admin portal should be a well-optimized SPA that dynamically loads and manages components without lag.</w:t>
      </w:r>
    </w:p>
    <w:p w14:paraId="7105E79E" w14:textId="77777777" w:rsidR="00F46748" w:rsidRDefault="00F46748" w:rsidP="00FC3CE8">
      <w:pPr>
        <w:suppressAutoHyphens/>
        <w:contextualSpacing/>
        <w:rPr>
          <w:rFonts w:asciiTheme="majorHAnsi" w:hAnsiTheme="majorHAnsi" w:cstheme="majorHAnsi"/>
          <w:sz w:val="22"/>
          <w:szCs w:val="22"/>
        </w:rPr>
      </w:pPr>
    </w:p>
    <w:p w14:paraId="59D6AEC3" w14:textId="2A9BB129" w:rsidR="00F46748" w:rsidRDefault="00F46748" w:rsidP="00A27BA8">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In the MEAN stack itself, MongoDB is a flexible and scalable database system but may have performance issues as a data set becomes excessively large. Additionally, there may be compatibility issues </w:t>
      </w:r>
      <w:r w:rsidR="00366563">
        <w:rPr>
          <w:rFonts w:asciiTheme="majorHAnsi" w:hAnsiTheme="majorHAnsi" w:cstheme="majorHAnsi"/>
          <w:sz w:val="22"/>
          <w:szCs w:val="22"/>
        </w:rPr>
        <w:t>with the site itself if data is saved in an inconsistent manner. The implementation of Express, Angular, and Node means that there are a lot of components and potential breakpoints, which may make future maintainability difficult. This could potentially cause concerns when elements have major updates and methods are depreciated.</w:t>
      </w:r>
    </w:p>
    <w:p w14:paraId="7CF27C25" w14:textId="77777777" w:rsidR="00366563" w:rsidRDefault="00366563" w:rsidP="00FC3CE8">
      <w:pPr>
        <w:suppressAutoHyphens/>
        <w:contextualSpacing/>
        <w:rPr>
          <w:rFonts w:asciiTheme="majorHAnsi" w:hAnsiTheme="majorHAnsi" w:cstheme="majorHAnsi"/>
          <w:sz w:val="22"/>
          <w:szCs w:val="22"/>
        </w:rPr>
      </w:pPr>
    </w:p>
    <w:p w14:paraId="69BF35D0" w14:textId="088EC9E8" w:rsidR="00F96647" w:rsidRDefault="00366563" w:rsidP="00A27BA8">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Sensitive operations such as login and admin functions should be protected using authentication systems like JWT.</w:t>
      </w:r>
      <w:r w:rsidR="00A27BA8">
        <w:rPr>
          <w:rFonts w:asciiTheme="majorHAnsi" w:hAnsiTheme="majorHAnsi" w:cstheme="majorHAnsi"/>
          <w:sz w:val="22"/>
          <w:szCs w:val="22"/>
        </w:rPr>
        <w:t xml:space="preserve"> </w:t>
      </w:r>
    </w:p>
    <w:p w14:paraId="2C6C1D78" w14:textId="77777777" w:rsidR="00BB30F9" w:rsidRPr="00FC3CE8" w:rsidRDefault="00BB30F9" w:rsidP="00FC3CE8">
      <w:pPr>
        <w:suppressAutoHyphens/>
        <w:contextualSpacing/>
        <w:rPr>
          <w:rFonts w:asciiTheme="majorHAnsi" w:hAnsiTheme="majorHAnsi" w:cstheme="majorHAnsi"/>
          <w:sz w:val="22"/>
          <w:szCs w:val="22"/>
        </w:rPr>
      </w:pPr>
    </w:p>
    <w:p w14:paraId="4AB344E2" w14:textId="77777777" w:rsidR="00BB30F9" w:rsidRPr="00FC3CE8" w:rsidRDefault="002C3E3A" w:rsidP="00FC3CE8">
      <w:pPr>
        <w:pStyle w:val="Heading2"/>
        <w:suppressAutoHyphens/>
        <w:contextualSpacing/>
        <w:rPr>
          <w:rFonts w:asciiTheme="majorHAnsi" w:hAnsiTheme="majorHAnsi" w:cstheme="majorHAnsi"/>
        </w:rPr>
      </w:pPr>
      <w:hyperlink w:anchor="_heading=h.44sinio">
        <w:bookmarkStart w:id="7" w:name="_Toc36198468"/>
        <w:r w:rsidRPr="00FC3CE8">
          <w:rPr>
            <w:rFonts w:asciiTheme="majorHAnsi" w:hAnsiTheme="majorHAnsi" w:cstheme="majorHAnsi"/>
          </w:rPr>
          <w:t>System Architecture View</w:t>
        </w:r>
        <w:bookmarkEnd w:id="7"/>
      </w:hyperlink>
    </w:p>
    <w:p w14:paraId="5A666618" w14:textId="77777777" w:rsidR="00BB30F9" w:rsidRPr="00FC3CE8" w:rsidRDefault="00BB30F9" w:rsidP="00FC3CE8">
      <w:pPr>
        <w:suppressAutoHyphens/>
        <w:contextualSpacing/>
        <w:rPr>
          <w:rFonts w:asciiTheme="majorHAnsi" w:hAnsiTheme="majorHAnsi" w:cstheme="majorHAnsi"/>
          <w:sz w:val="22"/>
          <w:szCs w:val="22"/>
        </w:rPr>
      </w:pPr>
    </w:p>
    <w:p w14:paraId="25679850" w14:textId="6F8771B6" w:rsidR="00BB30F9" w:rsidRDefault="002C3E3A" w:rsidP="00FC3CE8">
      <w:pPr>
        <w:pStyle w:val="Heading3"/>
        <w:suppressAutoHyphens/>
        <w:contextualSpacing/>
        <w:rPr>
          <w:rFonts w:asciiTheme="majorHAnsi" w:hAnsiTheme="majorHAnsi" w:cstheme="majorHAnsi"/>
        </w:rPr>
      </w:pPr>
      <w:bookmarkStart w:id="8" w:name="_Toc36198469"/>
      <w:r w:rsidRPr="00FC3CE8">
        <w:rPr>
          <w:rFonts w:asciiTheme="majorHAnsi" w:hAnsiTheme="majorHAnsi" w:cstheme="majorHAnsi"/>
        </w:rPr>
        <w:t>Component Diagram</w:t>
      </w:r>
      <w:bookmarkEnd w:id="8"/>
    </w:p>
    <w:p w14:paraId="3A224E9A" w14:textId="77777777" w:rsidR="00447FC0" w:rsidRPr="00447FC0" w:rsidRDefault="00447FC0" w:rsidP="00447FC0">
      <w:pPr>
        <w:rPr>
          <w:sz w:val="22"/>
          <w:szCs w:val="22"/>
        </w:rPr>
      </w:pPr>
    </w:p>
    <w:p w14:paraId="124AF6A1" w14:textId="512E2A9C" w:rsidR="00BB30F9" w:rsidRDefault="00447FC0" w:rsidP="00FC3CE8">
      <w:pPr>
        <w:suppressAutoHyphens/>
        <w:contextualSpacing/>
        <w:jc w:val="center"/>
        <w:rPr>
          <w:rFonts w:asciiTheme="majorHAnsi" w:hAnsiTheme="majorHAnsi" w:cstheme="majorHAnsi"/>
          <w:sz w:val="22"/>
          <w:szCs w:val="22"/>
        </w:rPr>
      </w:pPr>
      <w:bookmarkStart w:id="9" w:name="_heading=h.1t3h5sf" w:colFirst="0" w:colLast="0"/>
      <w:bookmarkEnd w:id="9"/>
      <w:r>
        <w:rPr>
          <w:rFonts w:asciiTheme="majorHAnsi" w:hAnsiTheme="majorHAnsi" w:cstheme="majorHAnsi"/>
          <w:noProof/>
          <w:sz w:val="22"/>
          <w:szCs w:val="22"/>
        </w:rPr>
        <w:lastRenderedPageBreak/>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Default="00447FC0" w:rsidP="00FC3CE8">
      <w:pPr>
        <w:suppressAutoHyphens/>
        <w:contextualSpacing/>
        <w:jc w:val="center"/>
        <w:rPr>
          <w:rFonts w:asciiTheme="majorHAnsi" w:hAnsiTheme="majorHAnsi" w:cstheme="majorHAnsi"/>
          <w:sz w:val="22"/>
          <w:szCs w:val="22"/>
        </w:rPr>
      </w:pPr>
    </w:p>
    <w:p w14:paraId="6636AD49" w14:textId="2F9678E1" w:rsidR="00504C74" w:rsidRDefault="00504C74" w:rsidP="00504C7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text version of the component diagram is available: </w:t>
      </w:r>
      <w:hyperlink r:id="rId13" w:history="1">
        <w:r w:rsidRPr="00330643">
          <w:rPr>
            <w:rStyle w:val="Hyperlink"/>
            <w:rFonts w:asciiTheme="majorHAnsi" w:hAnsiTheme="majorHAnsi" w:cstheme="majorHAnsi"/>
            <w:sz w:val="22"/>
            <w:szCs w:val="22"/>
          </w:rPr>
          <w:t>CS 465 Full Stack Component Diagram Text Version</w:t>
        </w:r>
      </w:hyperlink>
      <w:r>
        <w:rPr>
          <w:rFonts w:asciiTheme="majorHAnsi" w:hAnsiTheme="majorHAnsi" w:cstheme="majorHAnsi"/>
          <w:sz w:val="22"/>
          <w:szCs w:val="22"/>
        </w:rPr>
        <w:t xml:space="preserve">. </w:t>
      </w:r>
    </w:p>
    <w:p w14:paraId="26F3F33A" w14:textId="77777777" w:rsidR="00972DAD" w:rsidRDefault="00972DAD" w:rsidP="00504C74">
      <w:pPr>
        <w:suppressAutoHyphens/>
        <w:contextualSpacing/>
        <w:rPr>
          <w:rFonts w:asciiTheme="majorHAnsi" w:hAnsiTheme="majorHAnsi" w:cstheme="majorHAnsi"/>
          <w:sz w:val="22"/>
          <w:szCs w:val="22"/>
        </w:rPr>
      </w:pPr>
    </w:p>
    <w:p w14:paraId="336DCDF9" w14:textId="77DE4E76" w:rsidR="0036113E" w:rsidRDefault="00F96647" w:rsidP="00A27BA8">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The application architecture relies on three major components: the client side, the server side, and the database. The client-side component </w:t>
      </w:r>
      <w:r w:rsidR="0036113E">
        <w:rPr>
          <w:rFonts w:asciiTheme="majorHAnsi" w:hAnsiTheme="majorHAnsi" w:cstheme="majorHAnsi"/>
          <w:sz w:val="22"/>
          <w:szCs w:val="22"/>
        </w:rPr>
        <w:t>contains the Client Session, Web Browser, Traveler Portfolio and Graphic Library. The web browser and graphic library both provide interfaces. The client session and traveler portfolio both require the web browser interface. The traveler portfolio also requires the graphic library interface and the database interface from the database component. The client session interacts with a port on the client component to connect to the server component interface.</w:t>
      </w:r>
    </w:p>
    <w:p w14:paraId="72675440" w14:textId="77777777" w:rsidR="0036113E" w:rsidRDefault="0036113E" w:rsidP="0036113E">
      <w:pPr>
        <w:suppressAutoHyphens/>
        <w:contextualSpacing/>
        <w:rPr>
          <w:rFonts w:asciiTheme="majorHAnsi" w:hAnsiTheme="majorHAnsi" w:cstheme="majorHAnsi"/>
          <w:sz w:val="22"/>
          <w:szCs w:val="22"/>
        </w:rPr>
      </w:pPr>
    </w:p>
    <w:p w14:paraId="10EB509E" w14:textId="6136584B" w:rsidR="0036113E" w:rsidRDefault="0036113E" w:rsidP="00A27BA8">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The server-side component contains the Authentication Server, Server Session, Traveler Database, and Mongoose ODM. The traveler database and mongoose ODM both provide interfaces. The server session requires both the traveler database and mongoose ODM interfaces. The mongoose ODM requires an interface from the database component. Both the authentication server and server session connect with a port to provide the </w:t>
      </w:r>
      <w:proofErr w:type="gramStart"/>
      <w:r>
        <w:rPr>
          <w:rFonts w:asciiTheme="majorHAnsi" w:hAnsiTheme="majorHAnsi" w:cstheme="majorHAnsi"/>
          <w:sz w:val="22"/>
          <w:szCs w:val="22"/>
        </w:rPr>
        <w:t>client component</w:t>
      </w:r>
      <w:proofErr w:type="gramEnd"/>
      <w:r>
        <w:rPr>
          <w:rFonts w:asciiTheme="majorHAnsi" w:hAnsiTheme="majorHAnsi" w:cstheme="majorHAnsi"/>
          <w:sz w:val="22"/>
          <w:szCs w:val="22"/>
        </w:rPr>
        <w:t xml:space="preserve"> the required interface.</w:t>
      </w:r>
    </w:p>
    <w:p w14:paraId="1D6C366F" w14:textId="77777777" w:rsidR="0036113E" w:rsidRDefault="0036113E" w:rsidP="0036113E">
      <w:pPr>
        <w:suppressAutoHyphens/>
        <w:contextualSpacing/>
        <w:rPr>
          <w:rFonts w:asciiTheme="majorHAnsi" w:hAnsiTheme="majorHAnsi" w:cstheme="majorHAnsi"/>
          <w:sz w:val="22"/>
          <w:szCs w:val="22"/>
        </w:rPr>
      </w:pPr>
    </w:p>
    <w:p w14:paraId="19C6D44F" w14:textId="1E7DE4FD" w:rsidR="0036113E" w:rsidRDefault="0036113E" w:rsidP="00A27BA8">
      <w:pPr>
        <w:suppressAutoHyphens/>
        <w:ind w:firstLine="720"/>
        <w:contextualSpacing/>
        <w:rPr>
          <w:rFonts w:asciiTheme="majorHAnsi" w:hAnsiTheme="majorHAnsi" w:cstheme="majorHAnsi"/>
          <w:sz w:val="22"/>
          <w:szCs w:val="22"/>
        </w:rPr>
      </w:pPr>
      <w:proofErr w:type="gramStart"/>
      <w:r>
        <w:rPr>
          <w:rFonts w:asciiTheme="majorHAnsi" w:hAnsiTheme="majorHAnsi" w:cstheme="majorHAnsi"/>
          <w:sz w:val="22"/>
          <w:szCs w:val="22"/>
        </w:rPr>
        <w:t>Finally</w:t>
      </w:r>
      <w:proofErr w:type="gramEnd"/>
      <w:r>
        <w:rPr>
          <w:rFonts w:asciiTheme="majorHAnsi" w:hAnsiTheme="majorHAnsi" w:cstheme="majorHAnsi"/>
          <w:sz w:val="22"/>
          <w:szCs w:val="22"/>
        </w:rPr>
        <w:t xml:space="preserve"> the data</w:t>
      </w:r>
      <w:r w:rsidR="001D6702">
        <w:rPr>
          <w:rFonts w:asciiTheme="majorHAnsi" w:hAnsiTheme="majorHAnsi" w:cstheme="majorHAnsi"/>
          <w:sz w:val="22"/>
          <w:szCs w:val="22"/>
        </w:rPr>
        <w:t>base component has the MongoDB part, which provides an interface for both the client and server components.</w:t>
      </w:r>
    </w:p>
    <w:p w14:paraId="2CFEC6AC" w14:textId="3CE3560B" w:rsidR="00FC3CE8" w:rsidRDefault="00FC3CE8" w:rsidP="00972DAD">
      <w:pPr>
        <w:suppressAutoHyphens/>
        <w:contextualSpacing/>
        <w:rPr>
          <w:rFonts w:asciiTheme="majorHAnsi" w:hAnsiTheme="majorHAnsi" w:cstheme="majorHAnsi"/>
          <w:sz w:val="22"/>
          <w:szCs w:val="22"/>
        </w:rPr>
      </w:pPr>
      <w:r>
        <w:rPr>
          <w:rFonts w:asciiTheme="majorHAnsi" w:hAnsiTheme="majorHAnsi" w:cstheme="majorHAnsi"/>
          <w:sz w:val="22"/>
          <w:szCs w:val="22"/>
        </w:rPr>
        <w:br w:type="page"/>
      </w:r>
    </w:p>
    <w:p w14:paraId="45187C6A" w14:textId="77777777" w:rsidR="00BB30F9" w:rsidRPr="00FC3CE8" w:rsidRDefault="002C3E3A" w:rsidP="00FC3CE8">
      <w:pPr>
        <w:pStyle w:val="Heading3"/>
        <w:suppressAutoHyphens/>
        <w:contextualSpacing/>
        <w:rPr>
          <w:rFonts w:asciiTheme="majorHAnsi" w:hAnsiTheme="majorHAnsi" w:cstheme="majorHAnsi"/>
        </w:rPr>
      </w:pPr>
      <w:bookmarkStart w:id="10" w:name="_Toc36198470"/>
      <w:r w:rsidRPr="00FC3CE8">
        <w:rPr>
          <w:rFonts w:asciiTheme="majorHAnsi" w:hAnsiTheme="majorHAnsi" w:cstheme="majorHAnsi"/>
        </w:rPr>
        <w:lastRenderedPageBreak/>
        <w:t>Sequence Diagram</w:t>
      </w:r>
      <w:bookmarkEnd w:id="10"/>
    </w:p>
    <w:p w14:paraId="2878EDF4" w14:textId="77777777" w:rsidR="00FC3CE8" w:rsidRDefault="00FC3CE8" w:rsidP="00FC3CE8">
      <w:pPr>
        <w:suppressAutoHyphens/>
        <w:contextualSpacing/>
        <w:rPr>
          <w:rFonts w:asciiTheme="majorHAnsi" w:hAnsiTheme="majorHAnsi" w:cstheme="majorHAnsi"/>
          <w:sz w:val="22"/>
          <w:szCs w:val="22"/>
        </w:rPr>
      </w:pPr>
    </w:p>
    <w:p w14:paraId="49A4770C" w14:textId="4998EA48" w:rsidR="00972DAD" w:rsidRPr="00FC3CE8" w:rsidRDefault="00B86FF2"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3406DCA2" wp14:editId="02B3DFAF">
            <wp:extent cx="5941060" cy="3977640"/>
            <wp:effectExtent l="0" t="0" r="2540" b="3810"/>
            <wp:docPr id="833339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1060" cy="3977640"/>
                    </a:xfrm>
                    <a:prstGeom prst="rect">
                      <a:avLst/>
                    </a:prstGeom>
                    <a:noFill/>
                    <a:ln>
                      <a:noFill/>
                    </a:ln>
                  </pic:spPr>
                </pic:pic>
              </a:graphicData>
            </a:graphic>
          </wp:inline>
        </w:drawing>
      </w:r>
    </w:p>
    <w:p w14:paraId="0390469A" w14:textId="16833DDC" w:rsidR="005B498E" w:rsidRPr="00915B71" w:rsidRDefault="005B498E" w:rsidP="005B498E">
      <w:pPr>
        <w:suppressAutoHyphens/>
        <w:ind w:firstLine="720"/>
        <w:contextualSpacing/>
        <w:rPr>
          <w:rFonts w:asciiTheme="majorHAnsi" w:hAnsiTheme="majorHAnsi" w:cstheme="majorHAnsi"/>
          <w:sz w:val="22"/>
          <w:szCs w:val="22"/>
        </w:rPr>
      </w:pPr>
      <w:r w:rsidRPr="00915B71">
        <w:rPr>
          <w:rFonts w:asciiTheme="majorHAnsi" w:hAnsiTheme="majorHAnsi" w:cstheme="majorHAnsi"/>
          <w:sz w:val="22"/>
          <w:szCs w:val="22"/>
        </w:rPr>
        <w:t>A user enters a route in the browser’s address bar. The browser interprets the route and forwards the request to the appropriate controller. The application’s app.js file defines the available routes, enabling the browser to determine which routes to use and where to locate them. The route directs the browser to the corresponding controller, which retrieves the requested data from the server-side models. The controller then generates an HTML page that includes the requested data and sends it back to the browser for the user to view.</w:t>
      </w:r>
    </w:p>
    <w:p w14:paraId="50F133FF" w14:textId="77777777" w:rsidR="005B498E" w:rsidRPr="00915B71" w:rsidRDefault="005B498E" w:rsidP="005B498E">
      <w:pPr>
        <w:suppressAutoHyphens/>
        <w:contextualSpacing/>
        <w:rPr>
          <w:rFonts w:asciiTheme="majorHAnsi" w:hAnsiTheme="majorHAnsi" w:cstheme="majorHAnsi"/>
          <w:sz w:val="22"/>
          <w:szCs w:val="22"/>
        </w:rPr>
      </w:pPr>
    </w:p>
    <w:p w14:paraId="7D02FAC2" w14:textId="5064A45D" w:rsidR="00BB30F9" w:rsidRDefault="005B498E" w:rsidP="005B498E">
      <w:pPr>
        <w:suppressAutoHyphens/>
        <w:ind w:firstLine="720"/>
        <w:contextualSpacing/>
        <w:rPr>
          <w:rFonts w:asciiTheme="majorHAnsi" w:hAnsiTheme="majorHAnsi" w:cstheme="majorHAnsi"/>
          <w:sz w:val="22"/>
          <w:szCs w:val="22"/>
        </w:rPr>
      </w:pPr>
      <w:r w:rsidRPr="00915B71">
        <w:rPr>
          <w:rFonts w:asciiTheme="majorHAnsi" w:hAnsiTheme="majorHAnsi" w:cstheme="majorHAnsi"/>
          <w:sz w:val="22"/>
          <w:szCs w:val="22"/>
        </w:rPr>
        <w:t>If the browser requests data stored in the database, a second API controller is employed to fetch and deliver this data. For example, if the page needs to display database content, the process begins similarly, with the initial controller handling the request and rendering the basic HTML page. During this rendering process, a call is made to the second API controller, which uses middleware to retrieve the required data. In this case, the middleware “Mongoose” interacts with MongoDB to fetch the data. If data is found, it is returned to the API controller as one or more JSON objects. The API controller forwards this response to the HTTP client, which then passes it along with the HTML content back to the first controller. Finally, the combined data is rendered in the browser for the user.</w:t>
      </w:r>
    </w:p>
    <w:p w14:paraId="5998B727" w14:textId="77777777" w:rsidR="005B498E" w:rsidRPr="00FC3CE8" w:rsidRDefault="005B498E" w:rsidP="005B498E">
      <w:pPr>
        <w:suppressAutoHyphens/>
        <w:ind w:firstLine="720"/>
        <w:contextualSpacing/>
        <w:rPr>
          <w:rFonts w:asciiTheme="majorHAnsi" w:hAnsiTheme="majorHAnsi" w:cstheme="majorHAnsi"/>
          <w:sz w:val="22"/>
          <w:szCs w:val="22"/>
        </w:rPr>
      </w:pPr>
    </w:p>
    <w:p w14:paraId="765AD444" w14:textId="77777777" w:rsidR="00BB30F9" w:rsidRPr="00FC3CE8" w:rsidRDefault="002C3E3A" w:rsidP="00FC3CE8">
      <w:pPr>
        <w:pStyle w:val="Heading2"/>
        <w:suppressAutoHyphens/>
        <w:contextualSpacing/>
        <w:rPr>
          <w:rFonts w:asciiTheme="majorHAnsi" w:hAnsiTheme="majorHAnsi" w:cstheme="majorHAnsi"/>
        </w:rPr>
      </w:pPr>
      <w:bookmarkStart w:id="11" w:name="_heading=h.4d34og8" w:colFirst="0" w:colLast="0"/>
      <w:bookmarkStart w:id="12" w:name="_Toc36198471"/>
      <w:bookmarkEnd w:id="11"/>
      <w:r w:rsidRPr="00FC3CE8">
        <w:rPr>
          <w:rFonts w:asciiTheme="majorHAnsi" w:hAnsiTheme="majorHAnsi" w:cstheme="majorHAnsi"/>
        </w:rPr>
        <w:t>Class Diagram</w:t>
      </w:r>
      <w:bookmarkEnd w:id="12"/>
    </w:p>
    <w:p w14:paraId="158E3535" w14:textId="77777777" w:rsidR="00BB30F9" w:rsidRPr="00FC3CE8" w:rsidRDefault="00BB30F9" w:rsidP="00FC3CE8">
      <w:pPr>
        <w:suppressAutoHyphens/>
        <w:contextualSpacing/>
        <w:rPr>
          <w:rFonts w:asciiTheme="majorHAnsi" w:hAnsiTheme="majorHAnsi" w:cstheme="majorHAnsi"/>
          <w:b/>
          <w:sz w:val="22"/>
          <w:szCs w:val="22"/>
          <w:shd w:val="clear" w:color="auto" w:fill="CFE2F3"/>
        </w:rPr>
      </w:pPr>
    </w:p>
    <w:p w14:paraId="0B9BF984" w14:textId="7ADBD534" w:rsidR="00AB2AA5" w:rsidRPr="00FC3CE8" w:rsidRDefault="00EA7E9F"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lastRenderedPageBreak/>
        <w:drawing>
          <wp:inline distT="0" distB="0" distL="0" distR="0" wp14:anchorId="5E8F292B" wp14:editId="270261A5">
            <wp:extent cx="5943600" cy="4235450"/>
            <wp:effectExtent l="0" t="0" r="0" b="9525"/>
            <wp:docPr id="144261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19368"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235450"/>
                    </a:xfrm>
                    <a:prstGeom prst="rect">
                      <a:avLst/>
                    </a:prstGeom>
                  </pic:spPr>
                </pic:pic>
              </a:graphicData>
            </a:graphic>
          </wp:inline>
        </w:drawing>
      </w:r>
      <w:r w:rsidR="00AB2AA5" w:rsidRPr="00FC3CE8">
        <w:rPr>
          <w:rFonts w:asciiTheme="majorHAnsi" w:hAnsiTheme="majorHAnsi" w:cstheme="majorHAnsi"/>
          <w:sz w:val="22"/>
          <w:szCs w:val="22"/>
        </w:rPr>
        <w:br/>
      </w:r>
    </w:p>
    <w:p w14:paraId="51B95042" w14:textId="6E5A1BE9" w:rsidR="00A27BA8" w:rsidRDefault="00A27BA8" w:rsidP="00A27BA8">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The </w:t>
      </w:r>
      <w:proofErr w:type="spellStart"/>
      <w:r>
        <w:rPr>
          <w:rFonts w:asciiTheme="majorHAnsi" w:hAnsiTheme="majorHAnsi" w:cstheme="majorHAnsi"/>
          <w:sz w:val="22"/>
          <w:szCs w:val="22"/>
        </w:rPr>
        <w:t>HotelInfo</w:t>
      </w:r>
      <w:proofErr w:type="spellEnd"/>
      <w:r>
        <w:rPr>
          <w:rFonts w:asciiTheme="majorHAnsi" w:hAnsiTheme="majorHAnsi" w:cstheme="majorHAnsi"/>
          <w:sz w:val="22"/>
          <w:szCs w:val="22"/>
        </w:rPr>
        <w:t xml:space="preserve">, </w:t>
      </w:r>
      <w:proofErr w:type="spellStart"/>
      <w:r>
        <w:rPr>
          <w:rFonts w:asciiTheme="majorHAnsi" w:hAnsiTheme="majorHAnsi" w:cstheme="majorHAnsi"/>
          <w:sz w:val="22"/>
          <w:szCs w:val="22"/>
        </w:rPr>
        <w:t>FlightInfo</w:t>
      </w:r>
      <w:proofErr w:type="spellEnd"/>
      <w:r>
        <w:rPr>
          <w:rFonts w:asciiTheme="majorHAnsi" w:hAnsiTheme="majorHAnsi" w:cstheme="majorHAnsi"/>
          <w:sz w:val="22"/>
          <w:szCs w:val="22"/>
        </w:rPr>
        <w:t xml:space="preserve">, and </w:t>
      </w:r>
      <w:proofErr w:type="spellStart"/>
      <w:r>
        <w:rPr>
          <w:rFonts w:asciiTheme="majorHAnsi" w:hAnsiTheme="majorHAnsi" w:cstheme="majorHAnsi"/>
          <w:sz w:val="22"/>
          <w:szCs w:val="22"/>
        </w:rPr>
        <w:t>CruiseInfo</w:t>
      </w:r>
      <w:proofErr w:type="spellEnd"/>
      <w:r>
        <w:rPr>
          <w:rFonts w:asciiTheme="majorHAnsi" w:hAnsiTheme="majorHAnsi" w:cstheme="majorHAnsi"/>
          <w:sz w:val="22"/>
          <w:szCs w:val="22"/>
        </w:rPr>
        <w:t xml:space="preserve"> classes each contain attributes such as name, price, and specific properties relevant to their respective types of bookings. All three classes inherit from the abstract </w:t>
      </w:r>
      <w:proofErr w:type="spellStart"/>
      <w:r>
        <w:rPr>
          <w:rFonts w:asciiTheme="majorHAnsi" w:hAnsiTheme="majorHAnsi" w:cstheme="majorHAnsi"/>
          <w:sz w:val="22"/>
          <w:szCs w:val="22"/>
        </w:rPr>
        <w:t>TripInfo</w:t>
      </w:r>
      <w:proofErr w:type="spellEnd"/>
      <w:r>
        <w:rPr>
          <w:rFonts w:asciiTheme="majorHAnsi" w:hAnsiTheme="majorHAnsi" w:cstheme="majorHAnsi"/>
          <w:sz w:val="22"/>
          <w:szCs w:val="22"/>
        </w:rPr>
        <w:t xml:space="preserve"> class, which lends them the start date, return date, origin and destination attributes. These classes aggregate into the Itinerary class, which </w:t>
      </w:r>
      <w:r>
        <w:rPr>
          <w:rFonts w:asciiTheme="majorHAnsi" w:hAnsiTheme="majorHAnsi" w:cstheme="majorHAnsi"/>
          <w:sz w:val="22"/>
          <w:szCs w:val="22"/>
        </w:rPr>
        <w:t xml:space="preserve">adds the total price and miles for the trip, and includes any </w:t>
      </w:r>
      <w:r>
        <w:rPr>
          <w:rFonts w:asciiTheme="majorHAnsi" w:hAnsiTheme="majorHAnsi" w:cstheme="majorHAnsi"/>
          <w:sz w:val="22"/>
          <w:szCs w:val="22"/>
        </w:rPr>
        <w:t>stopovers</w:t>
      </w:r>
      <w:r>
        <w:rPr>
          <w:rFonts w:asciiTheme="majorHAnsi" w:hAnsiTheme="majorHAnsi" w:cstheme="majorHAnsi"/>
          <w:sz w:val="22"/>
          <w:szCs w:val="22"/>
        </w:rPr>
        <w:t>.</w:t>
      </w:r>
      <w:r>
        <w:rPr>
          <w:rFonts w:asciiTheme="majorHAnsi" w:hAnsiTheme="majorHAnsi" w:cstheme="majorHAnsi"/>
          <w:sz w:val="22"/>
          <w:szCs w:val="22"/>
        </w:rPr>
        <w:t xml:space="preserve"> The </w:t>
      </w:r>
      <w:proofErr w:type="spellStart"/>
      <w:r>
        <w:rPr>
          <w:rFonts w:asciiTheme="majorHAnsi" w:hAnsiTheme="majorHAnsi" w:cstheme="majorHAnsi"/>
          <w:sz w:val="22"/>
          <w:szCs w:val="22"/>
        </w:rPr>
        <w:t>HotelBooking</w:t>
      </w:r>
      <w:proofErr w:type="spellEnd"/>
      <w:r>
        <w:rPr>
          <w:rFonts w:asciiTheme="majorHAnsi" w:hAnsiTheme="majorHAnsi" w:cstheme="majorHAnsi"/>
          <w:sz w:val="22"/>
          <w:szCs w:val="22"/>
        </w:rPr>
        <w:t xml:space="preserve">, </w:t>
      </w:r>
      <w:proofErr w:type="spellStart"/>
      <w:r>
        <w:rPr>
          <w:rFonts w:asciiTheme="majorHAnsi" w:hAnsiTheme="majorHAnsi" w:cstheme="majorHAnsi"/>
          <w:sz w:val="22"/>
          <w:szCs w:val="22"/>
        </w:rPr>
        <w:t>FlightBooking</w:t>
      </w:r>
      <w:proofErr w:type="spellEnd"/>
      <w:r>
        <w:rPr>
          <w:rFonts w:asciiTheme="majorHAnsi" w:hAnsiTheme="majorHAnsi" w:cstheme="majorHAnsi"/>
          <w:sz w:val="22"/>
          <w:szCs w:val="22"/>
        </w:rPr>
        <w:t xml:space="preserve">, and </w:t>
      </w:r>
      <w:proofErr w:type="spellStart"/>
      <w:r>
        <w:rPr>
          <w:rFonts w:asciiTheme="majorHAnsi" w:hAnsiTheme="majorHAnsi" w:cstheme="majorHAnsi"/>
          <w:sz w:val="22"/>
          <w:szCs w:val="22"/>
        </w:rPr>
        <w:t>CruiseBooking</w:t>
      </w:r>
      <w:proofErr w:type="spellEnd"/>
      <w:r>
        <w:rPr>
          <w:rFonts w:asciiTheme="majorHAnsi" w:hAnsiTheme="majorHAnsi" w:cstheme="majorHAnsi"/>
          <w:sz w:val="22"/>
          <w:szCs w:val="22"/>
        </w:rPr>
        <w:t xml:space="preserve"> classes include methods for booking their respective components, such as </w:t>
      </w:r>
      <w:proofErr w:type="spellStart"/>
      <w:r>
        <w:rPr>
          <w:rFonts w:asciiTheme="majorHAnsi" w:hAnsiTheme="majorHAnsi" w:cstheme="majorHAnsi"/>
          <w:sz w:val="22"/>
          <w:szCs w:val="22"/>
        </w:rPr>
        <w:t>getHotel</w:t>
      </w:r>
      <w:proofErr w:type="spellEnd"/>
      <w:r>
        <w:rPr>
          <w:rFonts w:asciiTheme="majorHAnsi" w:hAnsiTheme="majorHAnsi" w:cstheme="majorHAnsi"/>
          <w:sz w:val="22"/>
          <w:szCs w:val="22"/>
        </w:rPr>
        <w:t xml:space="preserve">, </w:t>
      </w:r>
      <w:proofErr w:type="spellStart"/>
      <w:r>
        <w:rPr>
          <w:rFonts w:asciiTheme="majorHAnsi" w:hAnsiTheme="majorHAnsi" w:cstheme="majorHAnsi"/>
          <w:sz w:val="22"/>
          <w:szCs w:val="22"/>
        </w:rPr>
        <w:t>getFlight</w:t>
      </w:r>
      <w:proofErr w:type="spellEnd"/>
      <w:r>
        <w:rPr>
          <w:rFonts w:asciiTheme="majorHAnsi" w:hAnsiTheme="majorHAnsi" w:cstheme="majorHAnsi"/>
          <w:sz w:val="22"/>
          <w:szCs w:val="22"/>
        </w:rPr>
        <w:t xml:space="preserve">, and </w:t>
      </w:r>
      <w:proofErr w:type="spellStart"/>
      <w:r>
        <w:rPr>
          <w:rFonts w:asciiTheme="majorHAnsi" w:hAnsiTheme="majorHAnsi" w:cstheme="majorHAnsi"/>
          <w:sz w:val="22"/>
          <w:szCs w:val="22"/>
        </w:rPr>
        <w:t>getCruise</w:t>
      </w:r>
      <w:proofErr w:type="spellEnd"/>
      <w:r>
        <w:rPr>
          <w:rFonts w:asciiTheme="majorHAnsi" w:hAnsiTheme="majorHAnsi" w:cstheme="majorHAnsi"/>
          <w:sz w:val="22"/>
          <w:szCs w:val="22"/>
        </w:rPr>
        <w:t>, which pulls information from the matching -Info class.</w:t>
      </w:r>
      <w:r w:rsidR="00E646C0">
        <w:rPr>
          <w:rFonts w:asciiTheme="majorHAnsi" w:hAnsiTheme="majorHAnsi" w:cstheme="majorHAnsi"/>
          <w:sz w:val="22"/>
          <w:szCs w:val="22"/>
        </w:rPr>
        <w:t xml:space="preserve"> These booking classes interact with the </w:t>
      </w:r>
      <w:proofErr w:type="spellStart"/>
      <w:r w:rsidR="00E646C0">
        <w:rPr>
          <w:rFonts w:asciiTheme="majorHAnsi" w:hAnsiTheme="majorHAnsi" w:cstheme="majorHAnsi"/>
          <w:sz w:val="22"/>
          <w:szCs w:val="22"/>
        </w:rPr>
        <w:t>TravellerInfo</w:t>
      </w:r>
      <w:proofErr w:type="spellEnd"/>
      <w:r w:rsidR="00E646C0">
        <w:rPr>
          <w:rFonts w:asciiTheme="majorHAnsi" w:hAnsiTheme="majorHAnsi" w:cstheme="majorHAnsi"/>
          <w:sz w:val="22"/>
          <w:szCs w:val="22"/>
        </w:rPr>
        <w:t xml:space="preserve"> class and corresponding -Info classes to facilitate booking a trip.</w:t>
      </w:r>
    </w:p>
    <w:p w14:paraId="43A5C61A" w14:textId="790CC571" w:rsidR="0085496D" w:rsidRPr="00FC3CE8" w:rsidRDefault="00E646C0" w:rsidP="00E646C0">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The </w:t>
      </w:r>
      <w:proofErr w:type="spellStart"/>
      <w:r>
        <w:rPr>
          <w:rFonts w:asciiTheme="majorHAnsi" w:hAnsiTheme="majorHAnsi" w:cstheme="majorHAnsi"/>
          <w:sz w:val="22"/>
          <w:szCs w:val="22"/>
        </w:rPr>
        <w:t>Travel_Agent</w:t>
      </w:r>
      <w:proofErr w:type="spellEnd"/>
      <w:r>
        <w:rPr>
          <w:rFonts w:asciiTheme="majorHAnsi" w:hAnsiTheme="majorHAnsi" w:cstheme="majorHAnsi"/>
          <w:sz w:val="22"/>
          <w:szCs w:val="22"/>
        </w:rPr>
        <w:t xml:space="preserve"> class is a central entity which facilitates interactions between various classes. It handles the booking of different trips with the associated itinerary information. The </w:t>
      </w:r>
      <w:proofErr w:type="spellStart"/>
      <w:r>
        <w:rPr>
          <w:rFonts w:asciiTheme="majorHAnsi" w:hAnsiTheme="majorHAnsi" w:cstheme="majorHAnsi"/>
          <w:sz w:val="22"/>
          <w:szCs w:val="22"/>
        </w:rPr>
        <w:t>Membership_Admin</w:t>
      </w:r>
      <w:proofErr w:type="spellEnd"/>
      <w:r>
        <w:rPr>
          <w:rFonts w:asciiTheme="majorHAnsi" w:hAnsiTheme="majorHAnsi" w:cstheme="majorHAnsi"/>
          <w:sz w:val="22"/>
          <w:szCs w:val="22"/>
        </w:rPr>
        <w:t xml:space="preserve"> class aggregates all </w:t>
      </w:r>
      <w:proofErr w:type="spellStart"/>
      <w:r>
        <w:rPr>
          <w:rFonts w:asciiTheme="majorHAnsi" w:hAnsiTheme="majorHAnsi" w:cstheme="majorHAnsi"/>
          <w:sz w:val="22"/>
          <w:szCs w:val="22"/>
        </w:rPr>
        <w:t>MemberAccount</w:t>
      </w:r>
      <w:proofErr w:type="spellEnd"/>
      <w:r>
        <w:rPr>
          <w:rFonts w:asciiTheme="majorHAnsi" w:hAnsiTheme="majorHAnsi" w:cstheme="majorHAnsi"/>
          <w:sz w:val="22"/>
          <w:szCs w:val="22"/>
        </w:rPr>
        <w:t xml:space="preserve"> instances and handles the awarding and getting of member points as well as validating the account itself. Meanwhile the </w:t>
      </w:r>
      <w:proofErr w:type="spellStart"/>
      <w:r>
        <w:rPr>
          <w:rFonts w:asciiTheme="majorHAnsi" w:hAnsiTheme="majorHAnsi" w:cstheme="majorHAnsi"/>
          <w:sz w:val="22"/>
          <w:szCs w:val="22"/>
        </w:rPr>
        <w:t>MemberAccount</w:t>
      </w:r>
      <w:proofErr w:type="spellEnd"/>
      <w:r>
        <w:rPr>
          <w:rFonts w:asciiTheme="majorHAnsi" w:hAnsiTheme="majorHAnsi" w:cstheme="majorHAnsi"/>
          <w:sz w:val="22"/>
          <w:szCs w:val="22"/>
        </w:rPr>
        <w:t xml:space="preserve"> class holds internal details such as the membership number, frequently used airline, the member status and member club. </w:t>
      </w:r>
      <w:proofErr w:type="spellStart"/>
      <w:r>
        <w:rPr>
          <w:rFonts w:asciiTheme="majorHAnsi" w:hAnsiTheme="majorHAnsi" w:cstheme="majorHAnsi"/>
          <w:sz w:val="22"/>
          <w:szCs w:val="22"/>
        </w:rPr>
        <w:t>Addtionally</w:t>
      </w:r>
      <w:proofErr w:type="spellEnd"/>
      <w:r>
        <w:rPr>
          <w:rFonts w:asciiTheme="majorHAnsi" w:hAnsiTheme="majorHAnsi" w:cstheme="majorHAnsi"/>
          <w:sz w:val="22"/>
          <w:szCs w:val="22"/>
        </w:rPr>
        <w:t xml:space="preserve">, the </w:t>
      </w:r>
      <w:proofErr w:type="spellStart"/>
      <w:r>
        <w:rPr>
          <w:rFonts w:asciiTheme="majorHAnsi" w:hAnsiTheme="majorHAnsi" w:cstheme="majorHAnsi"/>
          <w:sz w:val="22"/>
          <w:szCs w:val="22"/>
        </w:rPr>
        <w:t>TravellerInfo</w:t>
      </w:r>
      <w:proofErr w:type="spellEnd"/>
      <w:r>
        <w:rPr>
          <w:rFonts w:asciiTheme="majorHAnsi" w:hAnsiTheme="majorHAnsi" w:cstheme="majorHAnsi"/>
          <w:sz w:val="22"/>
          <w:szCs w:val="22"/>
        </w:rPr>
        <w:t xml:space="preserve"> class, which inherits from </w:t>
      </w:r>
      <w:proofErr w:type="spellStart"/>
      <w:r>
        <w:rPr>
          <w:rFonts w:asciiTheme="majorHAnsi" w:hAnsiTheme="majorHAnsi" w:cstheme="majorHAnsi"/>
          <w:sz w:val="22"/>
          <w:szCs w:val="22"/>
        </w:rPr>
        <w:t>MemberAccount</w:t>
      </w:r>
      <w:proofErr w:type="spellEnd"/>
      <w:r>
        <w:rPr>
          <w:rFonts w:asciiTheme="majorHAnsi" w:hAnsiTheme="majorHAnsi" w:cstheme="majorHAnsi"/>
          <w:sz w:val="22"/>
          <w:szCs w:val="22"/>
        </w:rPr>
        <w:t>, adds the number of companions for a trip to be used in booking functions.</w:t>
      </w:r>
    </w:p>
    <w:p w14:paraId="51F92ED5" w14:textId="77777777" w:rsidR="00BB30F9" w:rsidRPr="00FC3CE8" w:rsidRDefault="00BB30F9" w:rsidP="00FC3CE8">
      <w:pPr>
        <w:suppressAutoHyphens/>
        <w:contextualSpacing/>
        <w:rPr>
          <w:rFonts w:asciiTheme="majorHAnsi" w:hAnsiTheme="majorHAnsi" w:cstheme="majorHAnsi"/>
          <w:b/>
          <w:sz w:val="22"/>
          <w:szCs w:val="22"/>
        </w:rPr>
      </w:pPr>
    </w:p>
    <w:p w14:paraId="5F8685DB" w14:textId="77777777" w:rsidR="00BB30F9" w:rsidRPr="00FC3CE8" w:rsidRDefault="002C3E3A" w:rsidP="00FC3CE8">
      <w:pPr>
        <w:pStyle w:val="Heading2"/>
        <w:suppressAutoHyphens/>
        <w:contextualSpacing/>
        <w:rPr>
          <w:rFonts w:asciiTheme="majorHAnsi" w:hAnsiTheme="majorHAnsi" w:cstheme="majorHAnsi"/>
        </w:rPr>
      </w:pPr>
      <w:hyperlink w:anchor="_heading=h.2jxsxqh">
        <w:bookmarkStart w:id="13" w:name="_Toc36198472"/>
        <w:r w:rsidRPr="00FC3CE8">
          <w:rPr>
            <w:rFonts w:asciiTheme="majorHAnsi" w:hAnsiTheme="majorHAnsi" w:cstheme="majorHAnsi"/>
          </w:rPr>
          <w:t>API</w:t>
        </w:r>
      </w:hyperlink>
      <w:r w:rsidRPr="00FC3CE8">
        <w:rPr>
          <w:rFonts w:asciiTheme="majorHAnsi" w:hAnsiTheme="majorHAnsi" w:cstheme="majorHAnsi"/>
        </w:rPr>
        <w:t xml:space="preserve"> Endpoints</w:t>
      </w:r>
      <w:bookmarkEnd w:id="13"/>
    </w:p>
    <w:p w14:paraId="46CA12A7" w14:textId="77777777" w:rsidR="00BB30F9" w:rsidRPr="00FC3CE8" w:rsidRDefault="00BB30F9" w:rsidP="00FC3CE8">
      <w:pPr>
        <w:suppressAutoHyphens/>
        <w:contextualSpacing/>
        <w:rPr>
          <w:rFonts w:asciiTheme="majorHAnsi" w:hAnsiTheme="majorHAnsi" w:cstheme="majorHAnsi"/>
          <w:sz w:val="22"/>
          <w:szCs w:val="22"/>
        </w:rPr>
      </w:pPr>
      <w:bookmarkStart w:id="14" w:name="_heading=h.17dp8vu" w:colFirst="0" w:colLast="0"/>
      <w:bookmarkEnd w:id="14"/>
    </w:p>
    <w:p w14:paraId="478DE07D" w14:textId="77777777" w:rsidR="00BB30F9" w:rsidRPr="00FC3CE8" w:rsidRDefault="00BB30F9" w:rsidP="00FC3CE8">
      <w:pPr>
        <w:suppressAutoHyphens/>
        <w:contextualSpacing/>
        <w:rPr>
          <w:rFonts w:asciiTheme="majorHAnsi" w:hAnsiTheme="majorHAnsi" w:cstheme="majorHAnsi"/>
          <w:sz w:val="22"/>
          <w:szCs w:val="22"/>
        </w:rPr>
      </w:pPr>
    </w:p>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BB30F9" w:rsidRPr="00FC3CE8" w14:paraId="1B94F9F0" w14:textId="77777777" w:rsidTr="00FC3CE8">
        <w:trPr>
          <w:tblHeader/>
        </w:trPr>
        <w:tc>
          <w:tcPr>
            <w:tcW w:w="1160" w:type="dxa"/>
            <w:tcMar>
              <w:top w:w="0" w:type="dxa"/>
              <w:left w:w="115" w:type="dxa"/>
              <w:bottom w:w="0" w:type="dxa"/>
              <w:right w:w="115" w:type="dxa"/>
            </w:tcMar>
          </w:tcPr>
          <w:p w14:paraId="28E9E5D1"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lastRenderedPageBreak/>
              <w:t>Method</w:t>
            </w:r>
          </w:p>
        </w:tc>
        <w:tc>
          <w:tcPr>
            <w:tcW w:w="2520" w:type="dxa"/>
            <w:tcMar>
              <w:top w:w="0" w:type="dxa"/>
              <w:left w:w="115" w:type="dxa"/>
              <w:bottom w:w="0" w:type="dxa"/>
              <w:right w:w="115" w:type="dxa"/>
            </w:tcMar>
          </w:tcPr>
          <w:p w14:paraId="30224490"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tcMar>
              <w:top w:w="0" w:type="dxa"/>
              <w:left w:w="115" w:type="dxa"/>
              <w:bottom w:w="0" w:type="dxa"/>
              <w:right w:w="115" w:type="dxa"/>
            </w:tcMar>
          </w:tcPr>
          <w:p w14:paraId="2DAD26A6"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tcMar>
              <w:top w:w="0" w:type="dxa"/>
              <w:left w:w="115" w:type="dxa"/>
              <w:bottom w:w="0" w:type="dxa"/>
              <w:right w:w="115" w:type="dxa"/>
            </w:tcMar>
          </w:tcPr>
          <w:p w14:paraId="66B07C14"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691116" w:rsidRPr="00FC3CE8" w14:paraId="0EA95F6C" w14:textId="77777777" w:rsidTr="00FC3CE8">
        <w:trPr>
          <w:tblHeader/>
        </w:trPr>
        <w:tc>
          <w:tcPr>
            <w:tcW w:w="1160" w:type="dxa"/>
            <w:tcMar>
              <w:top w:w="0" w:type="dxa"/>
              <w:left w:w="115" w:type="dxa"/>
              <w:bottom w:w="0" w:type="dxa"/>
              <w:right w:w="115" w:type="dxa"/>
            </w:tcMar>
          </w:tcPr>
          <w:p w14:paraId="50C899A8" w14:textId="4A903852" w:rsidR="00691116" w:rsidRPr="00FC3CE8" w:rsidRDefault="00691116"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POST</w:t>
            </w:r>
          </w:p>
        </w:tc>
        <w:tc>
          <w:tcPr>
            <w:tcW w:w="2520" w:type="dxa"/>
            <w:tcMar>
              <w:top w:w="0" w:type="dxa"/>
              <w:left w:w="115" w:type="dxa"/>
              <w:bottom w:w="0" w:type="dxa"/>
              <w:right w:w="115" w:type="dxa"/>
            </w:tcMar>
          </w:tcPr>
          <w:p w14:paraId="3ABBADC7" w14:textId="0BB51A0A" w:rsidR="00691116" w:rsidRPr="00FC3CE8" w:rsidRDefault="0069111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Login a user</w:t>
            </w:r>
          </w:p>
        </w:tc>
        <w:tc>
          <w:tcPr>
            <w:tcW w:w="2520" w:type="dxa"/>
            <w:tcMar>
              <w:top w:w="0" w:type="dxa"/>
              <w:left w:w="115" w:type="dxa"/>
              <w:bottom w:w="0" w:type="dxa"/>
              <w:right w:w="115" w:type="dxa"/>
            </w:tcMar>
          </w:tcPr>
          <w:p w14:paraId="4D068CC6" w14:textId="1E2E459E" w:rsidR="00691116" w:rsidRPr="00FC3CE8" w:rsidRDefault="0069111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w:t>
            </w:r>
            <w:proofErr w:type="spellStart"/>
            <w:r>
              <w:rPr>
                <w:rFonts w:asciiTheme="majorHAnsi" w:hAnsiTheme="majorHAnsi" w:cstheme="majorHAnsi"/>
                <w:sz w:val="22"/>
                <w:szCs w:val="22"/>
              </w:rPr>
              <w:t>api</w:t>
            </w:r>
            <w:proofErr w:type="spellEnd"/>
            <w:r>
              <w:rPr>
                <w:rFonts w:asciiTheme="majorHAnsi" w:hAnsiTheme="majorHAnsi" w:cstheme="majorHAnsi"/>
                <w:sz w:val="22"/>
                <w:szCs w:val="22"/>
              </w:rPr>
              <w:t>/login</w:t>
            </w:r>
          </w:p>
        </w:tc>
        <w:tc>
          <w:tcPr>
            <w:tcW w:w="2700" w:type="dxa"/>
            <w:tcMar>
              <w:top w:w="0" w:type="dxa"/>
              <w:left w:w="115" w:type="dxa"/>
              <w:bottom w:w="0" w:type="dxa"/>
              <w:right w:w="115" w:type="dxa"/>
            </w:tcMar>
          </w:tcPr>
          <w:p w14:paraId="0F536DD6" w14:textId="042762A8" w:rsidR="00691116" w:rsidRPr="00FC3CE8" w:rsidRDefault="0069111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Authenticates a user with email and password</w:t>
            </w:r>
          </w:p>
        </w:tc>
      </w:tr>
      <w:tr w:rsidR="00691116" w:rsidRPr="00FC3CE8" w14:paraId="27C31D9D" w14:textId="77777777" w:rsidTr="00FC3CE8">
        <w:trPr>
          <w:tblHeader/>
        </w:trPr>
        <w:tc>
          <w:tcPr>
            <w:tcW w:w="1160" w:type="dxa"/>
            <w:tcMar>
              <w:top w:w="0" w:type="dxa"/>
              <w:left w:w="115" w:type="dxa"/>
              <w:bottom w:w="0" w:type="dxa"/>
              <w:right w:w="115" w:type="dxa"/>
            </w:tcMar>
          </w:tcPr>
          <w:p w14:paraId="01CEE655" w14:textId="684AF00D" w:rsidR="00691116" w:rsidRDefault="00691116"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POST</w:t>
            </w:r>
          </w:p>
        </w:tc>
        <w:tc>
          <w:tcPr>
            <w:tcW w:w="2520" w:type="dxa"/>
            <w:tcMar>
              <w:top w:w="0" w:type="dxa"/>
              <w:left w:w="115" w:type="dxa"/>
              <w:bottom w:w="0" w:type="dxa"/>
              <w:right w:w="115" w:type="dxa"/>
            </w:tcMar>
          </w:tcPr>
          <w:p w14:paraId="7966EA58" w14:textId="7B63479B" w:rsidR="00691116" w:rsidRDefault="0069111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Register a user</w:t>
            </w:r>
          </w:p>
        </w:tc>
        <w:tc>
          <w:tcPr>
            <w:tcW w:w="2520" w:type="dxa"/>
            <w:tcMar>
              <w:top w:w="0" w:type="dxa"/>
              <w:left w:w="115" w:type="dxa"/>
              <w:bottom w:w="0" w:type="dxa"/>
              <w:right w:w="115" w:type="dxa"/>
            </w:tcMar>
          </w:tcPr>
          <w:p w14:paraId="7C393D42" w14:textId="3B726D1B" w:rsidR="00691116" w:rsidRDefault="0069111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w:t>
            </w:r>
            <w:proofErr w:type="spellStart"/>
            <w:r>
              <w:rPr>
                <w:rFonts w:asciiTheme="majorHAnsi" w:hAnsiTheme="majorHAnsi" w:cstheme="majorHAnsi"/>
                <w:sz w:val="22"/>
                <w:szCs w:val="22"/>
              </w:rPr>
              <w:t>api</w:t>
            </w:r>
            <w:proofErr w:type="spellEnd"/>
            <w:r>
              <w:rPr>
                <w:rFonts w:asciiTheme="majorHAnsi" w:hAnsiTheme="majorHAnsi" w:cstheme="majorHAnsi"/>
                <w:sz w:val="22"/>
                <w:szCs w:val="22"/>
              </w:rPr>
              <w:t>/register</w:t>
            </w:r>
          </w:p>
        </w:tc>
        <w:tc>
          <w:tcPr>
            <w:tcW w:w="2700" w:type="dxa"/>
            <w:tcMar>
              <w:top w:w="0" w:type="dxa"/>
              <w:left w:w="115" w:type="dxa"/>
              <w:bottom w:w="0" w:type="dxa"/>
              <w:right w:w="115" w:type="dxa"/>
            </w:tcMar>
          </w:tcPr>
          <w:p w14:paraId="3AF01785" w14:textId="21B28E4E" w:rsidR="00691116" w:rsidRDefault="0069111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Add a new user to the database using name, email, and password. Password is saved as a hash function</w:t>
            </w:r>
          </w:p>
        </w:tc>
      </w:tr>
      <w:tr w:rsidR="00BB30F9" w:rsidRPr="00FC3CE8" w14:paraId="70DA8AFD" w14:textId="77777777" w:rsidTr="00FC3CE8">
        <w:trPr>
          <w:tblHeader/>
        </w:trPr>
        <w:tc>
          <w:tcPr>
            <w:tcW w:w="1160" w:type="dxa"/>
            <w:tcMar>
              <w:top w:w="0" w:type="dxa"/>
              <w:left w:w="115" w:type="dxa"/>
              <w:bottom w:w="0" w:type="dxa"/>
              <w:right w:w="115" w:type="dxa"/>
            </w:tcMar>
          </w:tcPr>
          <w:p w14:paraId="3D452A87"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217D5BAE" w14:textId="2A455E91"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 xml:space="preserve">Retrieve list of </w:t>
            </w:r>
            <w:r w:rsidR="00691116">
              <w:rPr>
                <w:rFonts w:asciiTheme="majorHAnsi" w:hAnsiTheme="majorHAnsi" w:cstheme="majorHAnsi"/>
                <w:sz w:val="22"/>
                <w:szCs w:val="22"/>
              </w:rPr>
              <w:t>trips</w:t>
            </w:r>
          </w:p>
        </w:tc>
        <w:tc>
          <w:tcPr>
            <w:tcW w:w="2520" w:type="dxa"/>
            <w:tcMar>
              <w:top w:w="0" w:type="dxa"/>
              <w:left w:w="115" w:type="dxa"/>
              <w:bottom w:w="0" w:type="dxa"/>
              <w:right w:w="115" w:type="dxa"/>
            </w:tcMar>
          </w:tcPr>
          <w:p w14:paraId="6132E57F" w14:textId="7B49BFBE" w:rsidR="00BB30F9" w:rsidRPr="00FC3CE8" w:rsidRDefault="002C3E3A" w:rsidP="00FC3CE8">
            <w:pPr>
              <w:suppressAutoHyphens/>
              <w:contextualSpacing/>
              <w:rPr>
                <w:rFonts w:asciiTheme="majorHAnsi" w:hAnsiTheme="majorHAnsi" w:cstheme="majorHAnsi"/>
                <w:sz w:val="22"/>
                <w:szCs w:val="22"/>
              </w:rPr>
            </w:pPr>
            <w:bookmarkStart w:id="15" w:name="_heading=h.3rdcrjn" w:colFirst="0" w:colLast="0"/>
            <w:bookmarkEnd w:id="15"/>
            <w:r w:rsidRPr="00FC3CE8">
              <w:rPr>
                <w:rFonts w:asciiTheme="majorHAnsi" w:hAnsiTheme="majorHAnsi" w:cstheme="majorHAnsi"/>
                <w:sz w:val="22"/>
                <w:szCs w:val="22"/>
              </w:rPr>
              <w:t>/</w:t>
            </w:r>
            <w:proofErr w:type="spellStart"/>
            <w:r w:rsidRPr="00FC3CE8">
              <w:rPr>
                <w:rFonts w:asciiTheme="majorHAnsi" w:hAnsiTheme="majorHAnsi" w:cstheme="majorHAnsi"/>
                <w:sz w:val="22"/>
                <w:szCs w:val="22"/>
              </w:rPr>
              <w:t>api</w:t>
            </w:r>
            <w:proofErr w:type="spellEnd"/>
            <w:r w:rsidRPr="00FC3CE8">
              <w:rPr>
                <w:rFonts w:asciiTheme="majorHAnsi" w:hAnsiTheme="majorHAnsi" w:cstheme="majorHAnsi"/>
                <w:sz w:val="22"/>
                <w:szCs w:val="22"/>
              </w:rPr>
              <w:t>/t</w:t>
            </w:r>
            <w:r w:rsidR="00691116">
              <w:rPr>
                <w:rFonts w:asciiTheme="majorHAnsi" w:hAnsiTheme="majorHAnsi" w:cstheme="majorHAnsi"/>
                <w:sz w:val="22"/>
                <w:szCs w:val="22"/>
              </w:rPr>
              <w:t>rips</w:t>
            </w:r>
          </w:p>
        </w:tc>
        <w:tc>
          <w:tcPr>
            <w:tcW w:w="2700" w:type="dxa"/>
            <w:tcMar>
              <w:top w:w="0" w:type="dxa"/>
              <w:left w:w="115" w:type="dxa"/>
              <w:bottom w:w="0" w:type="dxa"/>
              <w:right w:w="115" w:type="dxa"/>
            </w:tcMar>
          </w:tcPr>
          <w:p w14:paraId="789B1752" w14:textId="258BCC91"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 xml:space="preserve">Returns all </w:t>
            </w:r>
            <w:r w:rsidR="00691116">
              <w:rPr>
                <w:rFonts w:asciiTheme="majorHAnsi" w:hAnsiTheme="majorHAnsi" w:cstheme="majorHAnsi"/>
                <w:sz w:val="22"/>
                <w:szCs w:val="22"/>
              </w:rPr>
              <w:t>trips</w:t>
            </w:r>
          </w:p>
        </w:tc>
      </w:tr>
      <w:tr w:rsidR="00BB30F9" w:rsidRPr="00FC3CE8" w14:paraId="6C4A9B8F" w14:textId="77777777" w:rsidTr="00FC3CE8">
        <w:trPr>
          <w:tblHeader/>
        </w:trPr>
        <w:tc>
          <w:tcPr>
            <w:tcW w:w="1160" w:type="dxa"/>
            <w:tcMar>
              <w:top w:w="0" w:type="dxa"/>
              <w:left w:w="115" w:type="dxa"/>
              <w:bottom w:w="0" w:type="dxa"/>
              <w:right w:w="115" w:type="dxa"/>
            </w:tcMar>
          </w:tcPr>
          <w:p w14:paraId="0B1302D3"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73601651" w14:textId="5DE45C23"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 xml:space="preserve">Retrieve single </w:t>
            </w:r>
            <w:r w:rsidR="00691116">
              <w:rPr>
                <w:rFonts w:asciiTheme="majorHAnsi" w:hAnsiTheme="majorHAnsi" w:cstheme="majorHAnsi"/>
                <w:sz w:val="22"/>
                <w:szCs w:val="22"/>
              </w:rPr>
              <w:t>trip</w:t>
            </w:r>
          </w:p>
        </w:tc>
        <w:tc>
          <w:tcPr>
            <w:tcW w:w="2520" w:type="dxa"/>
            <w:tcMar>
              <w:top w:w="0" w:type="dxa"/>
              <w:left w:w="115" w:type="dxa"/>
              <w:bottom w:w="0" w:type="dxa"/>
              <w:right w:w="115" w:type="dxa"/>
            </w:tcMar>
          </w:tcPr>
          <w:p w14:paraId="48450E12" w14:textId="5D627769"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w:t>
            </w:r>
            <w:proofErr w:type="spellStart"/>
            <w:r w:rsidRPr="00FC3CE8">
              <w:rPr>
                <w:rFonts w:asciiTheme="majorHAnsi" w:hAnsiTheme="majorHAnsi" w:cstheme="majorHAnsi"/>
                <w:sz w:val="22"/>
                <w:szCs w:val="22"/>
              </w:rPr>
              <w:t>api</w:t>
            </w:r>
            <w:proofErr w:type="spellEnd"/>
            <w:r w:rsidRPr="00FC3CE8">
              <w:rPr>
                <w:rFonts w:asciiTheme="majorHAnsi" w:hAnsiTheme="majorHAnsi" w:cstheme="majorHAnsi"/>
                <w:sz w:val="22"/>
                <w:szCs w:val="22"/>
              </w:rPr>
              <w:t>/t</w:t>
            </w:r>
            <w:r w:rsidR="00691116">
              <w:rPr>
                <w:rFonts w:asciiTheme="majorHAnsi" w:hAnsiTheme="majorHAnsi" w:cstheme="majorHAnsi"/>
                <w:sz w:val="22"/>
                <w:szCs w:val="22"/>
              </w:rPr>
              <w:t>rips</w:t>
            </w:r>
            <w:r w:rsidRPr="00FC3CE8">
              <w:rPr>
                <w:rFonts w:asciiTheme="majorHAnsi" w:hAnsiTheme="majorHAnsi" w:cstheme="majorHAnsi"/>
                <w:sz w:val="22"/>
                <w:szCs w:val="22"/>
              </w:rPr>
              <w:t>/:</w:t>
            </w:r>
            <w:proofErr w:type="spellStart"/>
            <w:r w:rsidRPr="00FC3CE8">
              <w:rPr>
                <w:rFonts w:asciiTheme="majorHAnsi" w:hAnsiTheme="majorHAnsi" w:cstheme="majorHAnsi"/>
                <w:sz w:val="22"/>
                <w:szCs w:val="22"/>
              </w:rPr>
              <w:t>t</w:t>
            </w:r>
            <w:r w:rsidR="00691116">
              <w:rPr>
                <w:rFonts w:asciiTheme="majorHAnsi" w:hAnsiTheme="majorHAnsi" w:cstheme="majorHAnsi"/>
                <w:sz w:val="22"/>
                <w:szCs w:val="22"/>
              </w:rPr>
              <w:t>ripCode</w:t>
            </w:r>
            <w:proofErr w:type="spellEnd"/>
          </w:p>
        </w:tc>
        <w:tc>
          <w:tcPr>
            <w:tcW w:w="2700" w:type="dxa"/>
            <w:tcMar>
              <w:top w:w="0" w:type="dxa"/>
              <w:left w:w="115" w:type="dxa"/>
              <w:bottom w:w="0" w:type="dxa"/>
              <w:right w:w="115" w:type="dxa"/>
            </w:tcMar>
          </w:tcPr>
          <w:p w14:paraId="1C39B111" w14:textId="0322D210" w:rsidR="00BB30F9" w:rsidRPr="00FC3CE8" w:rsidRDefault="0069111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Returns a single trip, identified by the trip code at the end of the URL</w:t>
            </w:r>
          </w:p>
        </w:tc>
      </w:tr>
      <w:tr w:rsidR="00691116" w:rsidRPr="00FC3CE8" w14:paraId="1F703011" w14:textId="77777777" w:rsidTr="00FC3CE8">
        <w:trPr>
          <w:tblHeader/>
        </w:trPr>
        <w:tc>
          <w:tcPr>
            <w:tcW w:w="1160" w:type="dxa"/>
            <w:tcMar>
              <w:top w:w="0" w:type="dxa"/>
              <w:left w:w="115" w:type="dxa"/>
              <w:bottom w:w="0" w:type="dxa"/>
              <w:right w:w="115" w:type="dxa"/>
            </w:tcMar>
          </w:tcPr>
          <w:p w14:paraId="5A3F3F07" w14:textId="5A67F145" w:rsidR="00691116" w:rsidRPr="00FC3CE8" w:rsidRDefault="00691116"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POST</w:t>
            </w:r>
          </w:p>
        </w:tc>
        <w:tc>
          <w:tcPr>
            <w:tcW w:w="2520" w:type="dxa"/>
            <w:tcMar>
              <w:top w:w="0" w:type="dxa"/>
              <w:left w:w="115" w:type="dxa"/>
              <w:bottom w:w="0" w:type="dxa"/>
              <w:right w:w="115" w:type="dxa"/>
            </w:tcMar>
          </w:tcPr>
          <w:p w14:paraId="4761E315" w14:textId="02BAFECC" w:rsidR="00691116" w:rsidRPr="00FC3CE8" w:rsidRDefault="0069111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Add a trip</w:t>
            </w:r>
          </w:p>
        </w:tc>
        <w:tc>
          <w:tcPr>
            <w:tcW w:w="2520" w:type="dxa"/>
            <w:tcMar>
              <w:top w:w="0" w:type="dxa"/>
              <w:left w:w="115" w:type="dxa"/>
              <w:bottom w:w="0" w:type="dxa"/>
              <w:right w:w="115" w:type="dxa"/>
            </w:tcMar>
          </w:tcPr>
          <w:p w14:paraId="115179EB" w14:textId="09F057B3" w:rsidR="00691116" w:rsidRPr="00FC3CE8" w:rsidRDefault="0069111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w:t>
            </w:r>
            <w:proofErr w:type="spellStart"/>
            <w:r>
              <w:rPr>
                <w:rFonts w:asciiTheme="majorHAnsi" w:hAnsiTheme="majorHAnsi" w:cstheme="majorHAnsi"/>
                <w:sz w:val="22"/>
                <w:szCs w:val="22"/>
              </w:rPr>
              <w:t>api</w:t>
            </w:r>
            <w:proofErr w:type="spellEnd"/>
            <w:r>
              <w:rPr>
                <w:rFonts w:asciiTheme="majorHAnsi" w:hAnsiTheme="majorHAnsi" w:cstheme="majorHAnsi"/>
                <w:sz w:val="22"/>
                <w:szCs w:val="22"/>
              </w:rPr>
              <w:t>/trips</w:t>
            </w:r>
          </w:p>
        </w:tc>
        <w:tc>
          <w:tcPr>
            <w:tcW w:w="2700" w:type="dxa"/>
            <w:tcMar>
              <w:top w:w="0" w:type="dxa"/>
              <w:left w:w="115" w:type="dxa"/>
              <w:bottom w:w="0" w:type="dxa"/>
              <w:right w:w="115" w:type="dxa"/>
            </w:tcMar>
          </w:tcPr>
          <w:p w14:paraId="7DBEE550" w14:textId="2BF93087" w:rsidR="00691116" w:rsidRDefault="0069111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Add a new trip to the database</w:t>
            </w:r>
          </w:p>
        </w:tc>
      </w:tr>
      <w:tr w:rsidR="00691116" w:rsidRPr="00FC3CE8" w14:paraId="1AC8CA93" w14:textId="77777777" w:rsidTr="00FC3CE8">
        <w:trPr>
          <w:tblHeader/>
        </w:trPr>
        <w:tc>
          <w:tcPr>
            <w:tcW w:w="1160" w:type="dxa"/>
            <w:tcMar>
              <w:top w:w="0" w:type="dxa"/>
              <w:left w:w="115" w:type="dxa"/>
              <w:bottom w:w="0" w:type="dxa"/>
              <w:right w:w="115" w:type="dxa"/>
            </w:tcMar>
          </w:tcPr>
          <w:p w14:paraId="526F5B53" w14:textId="5342AEFC" w:rsidR="00691116" w:rsidRDefault="00691116"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PUT</w:t>
            </w:r>
          </w:p>
        </w:tc>
        <w:tc>
          <w:tcPr>
            <w:tcW w:w="2520" w:type="dxa"/>
            <w:tcMar>
              <w:top w:w="0" w:type="dxa"/>
              <w:left w:w="115" w:type="dxa"/>
              <w:bottom w:w="0" w:type="dxa"/>
              <w:right w:w="115" w:type="dxa"/>
            </w:tcMar>
          </w:tcPr>
          <w:p w14:paraId="150F53D3" w14:textId="730BD2F2" w:rsidR="00691116" w:rsidRDefault="0069111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Update single trip</w:t>
            </w:r>
          </w:p>
        </w:tc>
        <w:tc>
          <w:tcPr>
            <w:tcW w:w="2520" w:type="dxa"/>
            <w:tcMar>
              <w:top w:w="0" w:type="dxa"/>
              <w:left w:w="115" w:type="dxa"/>
              <w:bottom w:w="0" w:type="dxa"/>
              <w:right w:w="115" w:type="dxa"/>
            </w:tcMar>
          </w:tcPr>
          <w:p w14:paraId="080F82DF" w14:textId="0343C5EA" w:rsidR="00691116" w:rsidRDefault="00691116"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w:t>
            </w:r>
            <w:proofErr w:type="spellStart"/>
            <w:r w:rsidRPr="00FC3CE8">
              <w:rPr>
                <w:rFonts w:asciiTheme="majorHAnsi" w:hAnsiTheme="majorHAnsi" w:cstheme="majorHAnsi"/>
                <w:sz w:val="22"/>
                <w:szCs w:val="22"/>
              </w:rPr>
              <w:t>api</w:t>
            </w:r>
            <w:proofErr w:type="spellEnd"/>
            <w:r w:rsidRPr="00FC3CE8">
              <w:rPr>
                <w:rFonts w:asciiTheme="majorHAnsi" w:hAnsiTheme="majorHAnsi" w:cstheme="majorHAnsi"/>
                <w:sz w:val="22"/>
                <w:szCs w:val="22"/>
              </w:rPr>
              <w:t>/t</w:t>
            </w:r>
            <w:r>
              <w:rPr>
                <w:rFonts w:asciiTheme="majorHAnsi" w:hAnsiTheme="majorHAnsi" w:cstheme="majorHAnsi"/>
                <w:sz w:val="22"/>
                <w:szCs w:val="22"/>
              </w:rPr>
              <w:t>rips</w:t>
            </w:r>
            <w:r w:rsidRPr="00FC3CE8">
              <w:rPr>
                <w:rFonts w:asciiTheme="majorHAnsi" w:hAnsiTheme="majorHAnsi" w:cstheme="majorHAnsi"/>
                <w:sz w:val="22"/>
                <w:szCs w:val="22"/>
              </w:rPr>
              <w:t>/:</w:t>
            </w:r>
            <w:proofErr w:type="spellStart"/>
            <w:r w:rsidRPr="00FC3CE8">
              <w:rPr>
                <w:rFonts w:asciiTheme="majorHAnsi" w:hAnsiTheme="majorHAnsi" w:cstheme="majorHAnsi"/>
                <w:sz w:val="22"/>
                <w:szCs w:val="22"/>
              </w:rPr>
              <w:t>t</w:t>
            </w:r>
            <w:r>
              <w:rPr>
                <w:rFonts w:asciiTheme="majorHAnsi" w:hAnsiTheme="majorHAnsi" w:cstheme="majorHAnsi"/>
                <w:sz w:val="22"/>
                <w:szCs w:val="22"/>
              </w:rPr>
              <w:t>ripCode</w:t>
            </w:r>
            <w:proofErr w:type="spellEnd"/>
          </w:p>
        </w:tc>
        <w:tc>
          <w:tcPr>
            <w:tcW w:w="2700" w:type="dxa"/>
            <w:tcMar>
              <w:top w:w="0" w:type="dxa"/>
              <w:left w:w="115" w:type="dxa"/>
              <w:bottom w:w="0" w:type="dxa"/>
              <w:right w:w="115" w:type="dxa"/>
            </w:tcMar>
          </w:tcPr>
          <w:p w14:paraId="561C67D9" w14:textId="3F6B91B2" w:rsidR="00691116" w:rsidRDefault="0069111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Updates a single trip, identified by the trip code at the end of the URL</w:t>
            </w:r>
          </w:p>
        </w:tc>
      </w:tr>
    </w:tbl>
    <w:p w14:paraId="053EBA9C" w14:textId="77777777" w:rsidR="00BB30F9" w:rsidRPr="00FC3CE8" w:rsidRDefault="00BB30F9" w:rsidP="00FC3CE8">
      <w:pPr>
        <w:suppressAutoHyphens/>
        <w:contextualSpacing/>
        <w:rPr>
          <w:rFonts w:asciiTheme="majorHAnsi" w:hAnsiTheme="majorHAnsi" w:cstheme="majorHAnsi"/>
          <w:b/>
          <w:sz w:val="22"/>
          <w:szCs w:val="22"/>
        </w:rPr>
      </w:pPr>
    </w:p>
    <w:bookmarkStart w:id="16" w:name="_heading=h.4h5b3qv007h8" w:colFirst="0" w:colLast="0"/>
    <w:bookmarkStart w:id="17" w:name="_Toc36198473"/>
    <w:bookmarkEnd w:id="16"/>
    <w:p w14:paraId="52899750" w14:textId="77777777" w:rsidR="00BB30F9" w:rsidRPr="00FC3CE8" w:rsidRDefault="00000000" w:rsidP="00FC3CE8">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dtPr>
        <w:sdtContent/>
      </w:sdt>
      <w:r w:rsidR="002C3E3A" w:rsidRPr="00FC3CE8">
        <w:rPr>
          <w:rFonts w:asciiTheme="majorHAnsi" w:hAnsiTheme="majorHAnsi" w:cstheme="majorHAnsi"/>
        </w:rPr>
        <w:t>The User Interface</w:t>
      </w:r>
      <w:bookmarkEnd w:id="17"/>
    </w:p>
    <w:p w14:paraId="20651A49" w14:textId="77777777" w:rsidR="00FC3CE8" w:rsidRDefault="00FC3CE8" w:rsidP="00FC3CE8">
      <w:pPr>
        <w:suppressAutoHyphens/>
        <w:contextualSpacing/>
        <w:rPr>
          <w:rFonts w:asciiTheme="majorHAnsi" w:hAnsiTheme="majorHAnsi" w:cstheme="majorHAnsi"/>
          <w:sz w:val="22"/>
          <w:szCs w:val="22"/>
        </w:rPr>
      </w:pPr>
    </w:p>
    <w:p w14:paraId="2D76285C" w14:textId="18C34159" w:rsidR="00AB2AA5" w:rsidRDefault="00DD7382" w:rsidP="00FC3CE8">
      <w:pPr>
        <w:suppressAutoHyphens/>
        <w:contextualSpacing/>
        <w:rPr>
          <w:rFonts w:asciiTheme="majorHAnsi" w:hAnsiTheme="majorHAnsi" w:cstheme="majorHAnsi"/>
          <w:sz w:val="22"/>
          <w:szCs w:val="22"/>
        </w:rPr>
      </w:pPr>
      <w:r w:rsidRPr="00DD7382">
        <w:rPr>
          <w:rFonts w:asciiTheme="majorHAnsi" w:hAnsiTheme="majorHAnsi" w:cstheme="majorHAnsi"/>
          <w:sz w:val="22"/>
          <w:szCs w:val="22"/>
        </w:rPr>
        <w:drawing>
          <wp:inline distT="0" distB="0" distL="0" distR="0" wp14:anchorId="15AEA038" wp14:editId="3F1766E0">
            <wp:extent cx="5943600" cy="3196590"/>
            <wp:effectExtent l="0" t="0" r="0" b="3810"/>
            <wp:docPr id="169216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67017" name=""/>
                    <pic:cNvPicPr/>
                  </pic:nvPicPr>
                  <pic:blipFill>
                    <a:blip r:embed="rId16"/>
                    <a:stretch>
                      <a:fillRect/>
                    </a:stretch>
                  </pic:blipFill>
                  <pic:spPr>
                    <a:xfrm>
                      <a:off x="0" y="0"/>
                      <a:ext cx="5943600" cy="3196590"/>
                    </a:xfrm>
                    <a:prstGeom prst="rect">
                      <a:avLst/>
                    </a:prstGeom>
                  </pic:spPr>
                </pic:pic>
              </a:graphicData>
            </a:graphic>
          </wp:inline>
        </w:drawing>
      </w:r>
    </w:p>
    <w:p w14:paraId="47E00BE5" w14:textId="3E2EA3A5" w:rsidR="00DD7382" w:rsidRDefault="00DD7382"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Screenshot of SPA, including a unique trip.</w:t>
      </w:r>
    </w:p>
    <w:p w14:paraId="269506B2" w14:textId="77777777" w:rsidR="00DD7382" w:rsidRDefault="00DD7382" w:rsidP="00FC3CE8">
      <w:pPr>
        <w:suppressAutoHyphens/>
        <w:contextualSpacing/>
        <w:rPr>
          <w:rFonts w:asciiTheme="majorHAnsi" w:hAnsiTheme="majorHAnsi" w:cstheme="majorHAnsi"/>
          <w:sz w:val="22"/>
          <w:szCs w:val="22"/>
        </w:rPr>
      </w:pPr>
    </w:p>
    <w:p w14:paraId="691F71C2" w14:textId="477A14CA" w:rsidR="00DD7382" w:rsidRDefault="00DD7382" w:rsidP="00FC3CE8">
      <w:pPr>
        <w:suppressAutoHyphens/>
        <w:contextualSpacing/>
        <w:rPr>
          <w:rFonts w:asciiTheme="majorHAnsi" w:hAnsiTheme="majorHAnsi" w:cstheme="majorHAnsi"/>
          <w:sz w:val="22"/>
          <w:szCs w:val="22"/>
        </w:rPr>
      </w:pPr>
      <w:r w:rsidRPr="00DD7382">
        <w:rPr>
          <w:rFonts w:asciiTheme="majorHAnsi" w:hAnsiTheme="majorHAnsi" w:cstheme="majorHAnsi"/>
          <w:sz w:val="22"/>
          <w:szCs w:val="22"/>
        </w:rPr>
        <w:lastRenderedPageBreak/>
        <w:drawing>
          <wp:inline distT="0" distB="0" distL="0" distR="0" wp14:anchorId="317C66AB" wp14:editId="72857236">
            <wp:extent cx="5943600" cy="3193415"/>
            <wp:effectExtent l="0" t="0" r="0" b="6985"/>
            <wp:docPr id="7183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9354" name=""/>
                    <pic:cNvPicPr/>
                  </pic:nvPicPr>
                  <pic:blipFill>
                    <a:blip r:embed="rId17"/>
                    <a:stretch>
                      <a:fillRect/>
                    </a:stretch>
                  </pic:blipFill>
                  <pic:spPr>
                    <a:xfrm>
                      <a:off x="0" y="0"/>
                      <a:ext cx="5943600" cy="3193415"/>
                    </a:xfrm>
                    <a:prstGeom prst="rect">
                      <a:avLst/>
                    </a:prstGeom>
                  </pic:spPr>
                </pic:pic>
              </a:graphicData>
            </a:graphic>
          </wp:inline>
        </w:drawing>
      </w:r>
    </w:p>
    <w:p w14:paraId="0CAC9B07" w14:textId="2B23FA31" w:rsidR="00DD7382" w:rsidRDefault="00DD7382"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Edit trip form.</w:t>
      </w:r>
    </w:p>
    <w:p w14:paraId="64000E5B" w14:textId="77777777" w:rsidR="00DD7382" w:rsidRDefault="00DD7382" w:rsidP="00FC3CE8">
      <w:pPr>
        <w:suppressAutoHyphens/>
        <w:contextualSpacing/>
        <w:rPr>
          <w:rFonts w:asciiTheme="majorHAnsi" w:hAnsiTheme="majorHAnsi" w:cstheme="majorHAnsi"/>
          <w:sz w:val="22"/>
          <w:szCs w:val="22"/>
        </w:rPr>
      </w:pPr>
    </w:p>
    <w:p w14:paraId="62BF916A" w14:textId="3BF28D74" w:rsidR="00DD7382" w:rsidRDefault="00DD7382" w:rsidP="00FC3CE8">
      <w:pPr>
        <w:suppressAutoHyphens/>
        <w:contextualSpacing/>
        <w:rPr>
          <w:rFonts w:asciiTheme="majorHAnsi" w:hAnsiTheme="majorHAnsi" w:cstheme="majorHAnsi"/>
          <w:sz w:val="22"/>
          <w:szCs w:val="22"/>
        </w:rPr>
      </w:pPr>
      <w:r w:rsidRPr="00DD7382">
        <w:rPr>
          <w:rFonts w:asciiTheme="majorHAnsi" w:hAnsiTheme="majorHAnsi" w:cstheme="majorHAnsi"/>
          <w:sz w:val="22"/>
          <w:szCs w:val="22"/>
        </w:rPr>
        <w:drawing>
          <wp:inline distT="0" distB="0" distL="0" distR="0" wp14:anchorId="63296EE9" wp14:editId="71E469F4">
            <wp:extent cx="5943600" cy="3190240"/>
            <wp:effectExtent l="0" t="0" r="0" b="0"/>
            <wp:docPr id="182948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81539" name=""/>
                    <pic:cNvPicPr/>
                  </pic:nvPicPr>
                  <pic:blipFill>
                    <a:blip r:embed="rId18"/>
                    <a:stretch>
                      <a:fillRect/>
                    </a:stretch>
                  </pic:blipFill>
                  <pic:spPr>
                    <a:xfrm>
                      <a:off x="0" y="0"/>
                      <a:ext cx="5943600" cy="3190240"/>
                    </a:xfrm>
                    <a:prstGeom prst="rect">
                      <a:avLst/>
                    </a:prstGeom>
                  </pic:spPr>
                </pic:pic>
              </a:graphicData>
            </a:graphic>
          </wp:inline>
        </w:drawing>
      </w:r>
    </w:p>
    <w:p w14:paraId="37FA843A" w14:textId="18828C66" w:rsidR="00DD7382" w:rsidRDefault="00DD7382"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Updated trip with changed name and stay</w:t>
      </w:r>
    </w:p>
    <w:p w14:paraId="07A5C611" w14:textId="77777777" w:rsidR="00DD7382" w:rsidRPr="00FC3CE8" w:rsidRDefault="00DD7382" w:rsidP="00FC3CE8">
      <w:pPr>
        <w:suppressAutoHyphens/>
        <w:contextualSpacing/>
        <w:rPr>
          <w:rFonts w:asciiTheme="majorHAnsi" w:hAnsiTheme="majorHAnsi" w:cstheme="majorHAnsi"/>
          <w:sz w:val="22"/>
          <w:szCs w:val="22"/>
        </w:rPr>
      </w:pPr>
    </w:p>
    <w:p w14:paraId="530B5EB5" w14:textId="3EE6BE25" w:rsidR="00972DAD" w:rsidRDefault="00500962"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b/>
        <w:t xml:space="preserve">The Angular framework powers the SPA for the </w:t>
      </w:r>
      <w:proofErr w:type="spellStart"/>
      <w:r>
        <w:rPr>
          <w:rFonts w:asciiTheme="majorHAnsi" w:hAnsiTheme="majorHAnsi" w:cstheme="majorHAnsi"/>
          <w:sz w:val="22"/>
          <w:szCs w:val="22"/>
        </w:rPr>
        <w:t>Travlr</w:t>
      </w:r>
      <w:proofErr w:type="spellEnd"/>
      <w:r>
        <w:rPr>
          <w:rFonts w:asciiTheme="majorHAnsi" w:hAnsiTheme="majorHAnsi" w:cstheme="majorHAnsi"/>
          <w:sz w:val="22"/>
          <w:szCs w:val="22"/>
        </w:rPr>
        <w:t xml:space="preserve"> Getaways administrative interface, which offers a modular and dynamic approach to managing data. Components are easily generated by </w:t>
      </w:r>
      <w:proofErr w:type="spellStart"/>
      <w:r>
        <w:rPr>
          <w:rFonts w:asciiTheme="majorHAnsi" w:hAnsiTheme="majorHAnsi" w:cstheme="majorHAnsi"/>
          <w:sz w:val="22"/>
          <w:szCs w:val="22"/>
        </w:rPr>
        <w:t>Angular’s</w:t>
      </w:r>
      <w:proofErr w:type="spellEnd"/>
      <w:r>
        <w:rPr>
          <w:rFonts w:asciiTheme="majorHAnsi" w:hAnsiTheme="majorHAnsi" w:cstheme="majorHAnsi"/>
          <w:sz w:val="22"/>
          <w:szCs w:val="22"/>
        </w:rPr>
        <w:t xml:space="preserve"> system and routed to backend services, which allow for seamless navigation and real-time updates without full reloads. This allows administrators to have an intuitive experience using the site to add and update trips with instant database updates.</w:t>
      </w:r>
    </w:p>
    <w:p w14:paraId="0F452B2A" w14:textId="77777777" w:rsidR="00500962" w:rsidRDefault="00500962" w:rsidP="00FC3CE8">
      <w:pPr>
        <w:suppressAutoHyphens/>
        <w:contextualSpacing/>
        <w:rPr>
          <w:rFonts w:asciiTheme="majorHAnsi" w:hAnsiTheme="majorHAnsi" w:cstheme="majorHAnsi"/>
          <w:sz w:val="22"/>
          <w:szCs w:val="22"/>
        </w:rPr>
      </w:pPr>
    </w:p>
    <w:p w14:paraId="2B60C311" w14:textId="46F7CEA2" w:rsidR="00500962" w:rsidRDefault="00500962"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lastRenderedPageBreak/>
        <w:tab/>
        <w:t>Express.js was used to build the backend, which handles API requests and the MongoDB connection. The efficient backend routing powered by Express allows the Angular frontend to work as smoothly as possible with API calls, authentication</w:t>
      </w:r>
      <w:r w:rsidR="002659BE">
        <w:rPr>
          <w:rFonts w:asciiTheme="majorHAnsi" w:hAnsiTheme="majorHAnsi" w:cstheme="majorHAnsi"/>
          <w:sz w:val="22"/>
          <w:szCs w:val="22"/>
        </w:rPr>
        <w:t>, and error handling taken care of through Express.</w:t>
      </w:r>
    </w:p>
    <w:p w14:paraId="56AEE59F" w14:textId="77777777" w:rsidR="002659BE" w:rsidRDefault="002659BE" w:rsidP="00FC3CE8">
      <w:pPr>
        <w:suppressAutoHyphens/>
        <w:contextualSpacing/>
        <w:rPr>
          <w:rFonts w:asciiTheme="majorHAnsi" w:hAnsiTheme="majorHAnsi" w:cstheme="majorHAnsi"/>
          <w:sz w:val="22"/>
          <w:szCs w:val="22"/>
        </w:rPr>
      </w:pPr>
    </w:p>
    <w:p w14:paraId="6050FD89" w14:textId="0F743860" w:rsidR="002659BE" w:rsidRDefault="002659BE"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b/>
        <w:t xml:space="preserve">Compared to traditional web applications, SPAs allow a more dynamic and smooth experience with multiple components and functions available with minimal reloading. This is great for administrative sites which demand snappy functionality and long use-time. Since the administrative side is not public-facing, the fact SPAs are not easily web-scrapped for search engines is a bonus rather than a weakness. Testing SPAs involves making sure all components display as intended and that API calls function as they should. Tools like Postman, which tests API requests, and MongoDB Compass, which displays data stored in the database, are vital for ensuring that key </w:t>
      </w:r>
      <w:proofErr w:type="spellStart"/>
      <w:r>
        <w:rPr>
          <w:rFonts w:asciiTheme="majorHAnsi" w:hAnsiTheme="majorHAnsi" w:cstheme="majorHAnsi"/>
          <w:sz w:val="22"/>
          <w:szCs w:val="22"/>
        </w:rPr>
        <w:t>endputs</w:t>
      </w:r>
      <w:proofErr w:type="spellEnd"/>
      <w:r>
        <w:rPr>
          <w:rFonts w:asciiTheme="majorHAnsi" w:hAnsiTheme="majorHAnsi" w:cstheme="majorHAnsi"/>
          <w:sz w:val="22"/>
          <w:szCs w:val="22"/>
        </w:rPr>
        <w:t xml:space="preserve"> and requests work properly. Additionally, browser developer tools, such as Inspect, help with identifying breakpoints in live service.</w:t>
      </w:r>
    </w:p>
    <w:sectPr w:rsidR="002659BE">
      <w:footerReference w:type="even" r:id="rId19"/>
      <w:footerReference w:type="default" r:id="rId2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2028A" w14:textId="77777777" w:rsidR="007976A1" w:rsidRDefault="007976A1">
      <w:r>
        <w:separator/>
      </w:r>
    </w:p>
  </w:endnote>
  <w:endnote w:type="continuationSeparator" w:id="0">
    <w:p w14:paraId="77C3DC18" w14:textId="77777777" w:rsidR="007976A1" w:rsidRDefault="007976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7B277" w14:textId="77777777" w:rsidR="007976A1" w:rsidRDefault="007976A1">
      <w:r>
        <w:separator/>
      </w:r>
    </w:p>
  </w:footnote>
  <w:footnote w:type="continuationSeparator" w:id="0">
    <w:p w14:paraId="0434347D" w14:textId="77777777" w:rsidR="007976A1" w:rsidRDefault="007976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1181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9063F"/>
    <w:rsid w:val="000D01C7"/>
    <w:rsid w:val="000E6E91"/>
    <w:rsid w:val="001757BF"/>
    <w:rsid w:val="001D6702"/>
    <w:rsid w:val="001E1366"/>
    <w:rsid w:val="002659BE"/>
    <w:rsid w:val="002810C7"/>
    <w:rsid w:val="002C3E3A"/>
    <w:rsid w:val="00330643"/>
    <w:rsid w:val="0036113E"/>
    <w:rsid w:val="00366563"/>
    <w:rsid w:val="0041517E"/>
    <w:rsid w:val="00431CF3"/>
    <w:rsid w:val="00447FC0"/>
    <w:rsid w:val="004A64AB"/>
    <w:rsid w:val="005006B1"/>
    <w:rsid w:val="00500962"/>
    <w:rsid w:val="00504C74"/>
    <w:rsid w:val="00513F34"/>
    <w:rsid w:val="00550B03"/>
    <w:rsid w:val="005A1602"/>
    <w:rsid w:val="005B498E"/>
    <w:rsid w:val="00691116"/>
    <w:rsid w:val="006A66BF"/>
    <w:rsid w:val="0077544A"/>
    <w:rsid w:val="007976A1"/>
    <w:rsid w:val="007F020F"/>
    <w:rsid w:val="0085496D"/>
    <w:rsid w:val="008719C9"/>
    <w:rsid w:val="008C0594"/>
    <w:rsid w:val="00972DAD"/>
    <w:rsid w:val="00A11C32"/>
    <w:rsid w:val="00A25C03"/>
    <w:rsid w:val="00A27BA8"/>
    <w:rsid w:val="00A673FB"/>
    <w:rsid w:val="00AA08A1"/>
    <w:rsid w:val="00AB2AA5"/>
    <w:rsid w:val="00AF6039"/>
    <w:rsid w:val="00B66D56"/>
    <w:rsid w:val="00B86FF2"/>
    <w:rsid w:val="00BB30F9"/>
    <w:rsid w:val="00BF5697"/>
    <w:rsid w:val="00C37216"/>
    <w:rsid w:val="00CA6F5B"/>
    <w:rsid w:val="00D93519"/>
    <w:rsid w:val="00DD7382"/>
    <w:rsid w:val="00E3038A"/>
    <w:rsid w:val="00E423B8"/>
    <w:rsid w:val="00E646C0"/>
    <w:rsid w:val="00E73F86"/>
    <w:rsid w:val="00EA7E9F"/>
    <w:rsid w:val="00EB5DCE"/>
    <w:rsid w:val="00EF10C8"/>
    <w:rsid w:val="00F175FE"/>
    <w:rsid w:val="00F35366"/>
    <w:rsid w:val="00F46748"/>
    <w:rsid w:val="00F91100"/>
    <w:rsid w:val="00F94DF6"/>
    <w:rsid w:val="00F96647"/>
    <w:rsid w:val="00FC3CE8"/>
    <w:rsid w:val="00FE1A14"/>
    <w:rsid w:val="00FF35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 w:type="paragraph" w:styleId="Revision">
    <w:name w:val="Revision"/>
    <w:hidden/>
    <w:uiPriority w:val="99"/>
    <w:semiHidden/>
    <w:rsid w:val="005B49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3.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610</TotalTime>
  <Pages>9</Pages>
  <Words>1624</Words>
  <Characters>9262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10865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Cielo Neal</cp:lastModifiedBy>
  <cp:revision>17</cp:revision>
  <dcterms:created xsi:type="dcterms:W3CDTF">2020-04-02T16:05:00Z</dcterms:created>
  <dcterms:modified xsi:type="dcterms:W3CDTF">2026-10-16T01:19:00Z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