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437C0816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  <w:bookmarkStart w:id="0" w:name="_GoBack"/>
      <w:bookmarkEnd w:id="0"/>
    </w:p>
    <w:p w14:paraId="5F40856F" w14:textId="0F3EC849" w:rsidR="00B64563" w:rsidRPr="000B16E9" w:rsidRDefault="00B64563" w:rsidP="00641A26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D54A3D" w:rsidRPr="00D54A3D">
        <w:rPr>
          <w:rFonts w:ascii="Arial" w:hAnsi="Arial" w:cs="Arial"/>
          <w:b/>
          <w:sz w:val="22"/>
          <w:szCs w:val="22"/>
        </w:rPr>
        <w:t>INTERVENTORIA TECNICA, ADMINISTRATIVA Y FINANCIERA, PARA LA EJECUCIÓN DEL PROYECTO DENOMINADO MEJORAMIENTO DE VÍAS TERCIARIAS EN LOS MUNICIPIOS DE CUCUTA PUERTO SANTANDER Y VILLA DEL ROSARIO DEPARTAMENTO NORTE DE SANTANDER</w:t>
      </w:r>
      <w:r w:rsidR="00641A26" w:rsidRPr="00D54A3D">
        <w:rPr>
          <w:rFonts w:cs="Arial"/>
          <w:b/>
          <w:bCs/>
          <w:sz w:val="22"/>
          <w:szCs w:val="22"/>
        </w:rPr>
        <w:t>.</w:t>
      </w:r>
      <w:r w:rsidR="00FF3F20">
        <w:rPr>
          <w:rFonts w:ascii="Arial" w:hAnsi="Arial" w:cs="Arial"/>
          <w:b/>
          <w:bCs/>
          <w:sz w:val="22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6991ECE" w14:textId="1F9B37DC" w:rsidR="00B64563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46C52893" w14:textId="11DC6EB4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C397019" w14:textId="1ECAD462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873019">
      <w:headerReference w:type="default" r:id="rId8"/>
      <w:footerReference w:type="default" r:id="rId9"/>
      <w:pgSz w:w="12240" w:h="15840"/>
      <w:pgMar w:top="152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C124F" w14:textId="77777777" w:rsidR="008916AC" w:rsidRDefault="008916AC" w:rsidP="00191D6E">
      <w:r>
        <w:separator/>
      </w:r>
    </w:p>
  </w:endnote>
  <w:endnote w:type="continuationSeparator" w:id="0">
    <w:p w14:paraId="79937D0E" w14:textId="77777777" w:rsidR="008916AC" w:rsidRDefault="008916AC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0B347" w14:textId="6988EA57" w:rsidR="00BE5FF3" w:rsidRDefault="00873019" w:rsidP="00CF740E">
    <w:pPr>
      <w:pStyle w:val="Piedepgina"/>
      <w:jc w:val="cen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4930C8F" wp14:editId="6BDBA23F">
          <wp:simplePos x="0" y="0"/>
          <wp:positionH relativeFrom="column">
            <wp:posOffset>-927735</wp:posOffset>
          </wp:positionH>
          <wp:positionV relativeFrom="paragraph">
            <wp:posOffset>-775970</wp:posOffset>
          </wp:positionV>
          <wp:extent cx="7451569" cy="115824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1569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C7E76" w14:textId="77777777" w:rsidR="008916AC" w:rsidRDefault="008916AC" w:rsidP="00191D6E">
      <w:r>
        <w:separator/>
      </w:r>
    </w:p>
  </w:footnote>
  <w:footnote w:type="continuationSeparator" w:id="0">
    <w:p w14:paraId="5B87F8DF" w14:textId="77777777" w:rsidR="008916AC" w:rsidRDefault="008916AC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FBF96" w14:textId="5576F49E" w:rsidR="000258F6" w:rsidRDefault="0087301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60A8E1" wp14:editId="16F10CA0">
          <wp:simplePos x="0" y="0"/>
          <wp:positionH relativeFrom="column">
            <wp:posOffset>3729990</wp:posOffset>
          </wp:positionH>
          <wp:positionV relativeFrom="paragraph">
            <wp:posOffset>-325755</wp:posOffset>
          </wp:positionV>
          <wp:extent cx="2980690" cy="762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069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A79E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12075"/>
    <w:rsid w:val="0051257D"/>
    <w:rsid w:val="00514B16"/>
    <w:rsid w:val="0055363F"/>
    <w:rsid w:val="00560949"/>
    <w:rsid w:val="005D37A5"/>
    <w:rsid w:val="005E7BD4"/>
    <w:rsid w:val="005F021D"/>
    <w:rsid w:val="00612965"/>
    <w:rsid w:val="00617C82"/>
    <w:rsid w:val="00641A26"/>
    <w:rsid w:val="006476C8"/>
    <w:rsid w:val="00664404"/>
    <w:rsid w:val="00674B2E"/>
    <w:rsid w:val="006B0870"/>
    <w:rsid w:val="00705B0C"/>
    <w:rsid w:val="00754363"/>
    <w:rsid w:val="007B1BBE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3019"/>
    <w:rsid w:val="00875AD3"/>
    <w:rsid w:val="008916AC"/>
    <w:rsid w:val="00894F2B"/>
    <w:rsid w:val="008F0A45"/>
    <w:rsid w:val="008F0BE4"/>
    <w:rsid w:val="008F2211"/>
    <w:rsid w:val="00910304"/>
    <w:rsid w:val="0092256C"/>
    <w:rsid w:val="009339FA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901B5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54A3D"/>
    <w:rsid w:val="00D9699D"/>
    <w:rsid w:val="00DB401D"/>
    <w:rsid w:val="00E170A4"/>
    <w:rsid w:val="00E22A8F"/>
    <w:rsid w:val="00E76E9A"/>
    <w:rsid w:val="00EA5B59"/>
    <w:rsid w:val="00ED27C9"/>
    <w:rsid w:val="00EF3485"/>
    <w:rsid w:val="00EF63C9"/>
    <w:rsid w:val="00F56DAE"/>
    <w:rsid w:val="00F85BC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D6ED-3F18-4BBD-B04B-853C07F4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PC</cp:lastModifiedBy>
  <cp:revision>6</cp:revision>
  <cp:lastPrinted>2021-12-02T22:57:00Z</cp:lastPrinted>
  <dcterms:created xsi:type="dcterms:W3CDTF">2021-12-18T15:15:00Z</dcterms:created>
  <dcterms:modified xsi:type="dcterms:W3CDTF">2022-05-04T22:45:00Z</dcterms:modified>
</cp:coreProperties>
</file>