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91" w:rsidRDefault="001924AB" w:rsidP="00311954">
      <w:pPr>
        <w:pStyle w:val="Ttulo1"/>
        <w:spacing w:before="120" w:after="40" w:line="240" w:lineRule="auto"/>
        <w:rPr>
          <w:lang w:val="es-AR"/>
        </w:rPr>
      </w:pPr>
      <w:r>
        <w:rPr>
          <w:lang w:val="es-AR"/>
        </w:rPr>
        <w:t>Reporte de Avance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u w:val="single"/>
          <w:lang w:val="es-AR"/>
        </w:rPr>
      </w:pPr>
      <w:r w:rsidRPr="0054093E">
        <w:rPr>
          <w:lang w:val="es-AR"/>
        </w:rPr>
        <w:t>No</w:t>
      </w:r>
      <w:r w:rsidR="00705CF2">
        <w:rPr>
          <w:lang w:val="es-AR"/>
        </w:rPr>
        <w:t>:</w:t>
      </w:r>
      <w:r w:rsidRPr="0054093E">
        <w:rPr>
          <w:lang w:val="es-AR"/>
        </w:rPr>
        <w:t xml:space="preserve"> 0</w:t>
      </w:r>
      <w:r w:rsidR="00274553">
        <w:rPr>
          <w:lang w:val="es-AR"/>
        </w:rPr>
        <w:t>7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sz w:val="20"/>
          <w:lang w:val="es-AR"/>
        </w:rPr>
      </w:pPr>
      <w:r w:rsidRPr="0054093E">
        <w:rPr>
          <w:lang w:val="es-AR"/>
        </w:rPr>
        <w:t xml:space="preserve">Proyecto: </w:t>
      </w:r>
      <w:r w:rsidR="00F86621" w:rsidRPr="0054093E">
        <w:rPr>
          <w:sz w:val="20"/>
          <w:lang w:val="es-AR"/>
        </w:rPr>
        <w:t>SelfManagement</w:t>
      </w:r>
    </w:p>
    <w:p w:rsidR="000A78C6" w:rsidRPr="0054093E" w:rsidRDefault="008958F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Fecha: </w:t>
      </w:r>
      <w:r w:rsidR="00274553">
        <w:rPr>
          <w:lang w:val="es-AR"/>
        </w:rPr>
        <w:t>01</w:t>
      </w:r>
      <w:r>
        <w:rPr>
          <w:lang w:val="es-AR"/>
        </w:rPr>
        <w:t>/</w:t>
      </w:r>
      <w:r w:rsidR="00F27317">
        <w:rPr>
          <w:lang w:val="es-AR"/>
        </w:rPr>
        <w:t>1</w:t>
      </w:r>
      <w:r w:rsidR="00274553">
        <w:rPr>
          <w:lang w:val="es-AR"/>
        </w:rPr>
        <w:t>1</w:t>
      </w:r>
      <w:r>
        <w:rPr>
          <w:lang w:val="es-AR"/>
        </w:rPr>
        <w:t>/</w:t>
      </w:r>
      <w:r w:rsidR="008517F7">
        <w:rPr>
          <w:lang w:val="es-AR"/>
        </w:rPr>
        <w:t>2010</w:t>
      </w:r>
    </w:p>
    <w:p w:rsidR="000A78C6" w:rsidRPr="0054093E" w:rsidRDefault="001924AB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Sprint</w:t>
      </w:r>
      <w:r w:rsidR="000A78C6" w:rsidRPr="0054093E">
        <w:rPr>
          <w:lang w:val="es-AR"/>
        </w:rPr>
        <w:t xml:space="preserve">: </w:t>
      </w:r>
      <w:r w:rsidR="00274553">
        <w:rPr>
          <w:lang w:val="es-AR"/>
        </w:rPr>
        <w:t>3</w:t>
      </w:r>
      <w:r w:rsidR="00857A19">
        <w:rPr>
          <w:lang w:val="es-AR"/>
        </w:rPr>
        <w:t xml:space="preserve"> </w:t>
      </w:r>
      <w:r>
        <w:rPr>
          <w:lang w:val="es-AR"/>
        </w:rPr>
        <w:t>/</w:t>
      </w:r>
      <w:r w:rsidR="0073238F">
        <w:rPr>
          <w:lang w:val="es-AR"/>
        </w:rPr>
        <w:t xml:space="preserve"> 5</w:t>
      </w:r>
    </w:p>
    <w:p w:rsidR="00A02791" w:rsidRDefault="00A02791" w:rsidP="00CB22AA">
      <w:pPr>
        <w:spacing w:after="0" w:line="240" w:lineRule="auto"/>
        <w:rPr>
          <w:sz w:val="20"/>
          <w:lang w:val="es-AR"/>
        </w:rPr>
      </w:pPr>
    </w:p>
    <w:p w:rsidR="00B01B95" w:rsidRPr="00E769B7" w:rsidRDefault="001924AB" w:rsidP="00311954">
      <w:pPr>
        <w:pStyle w:val="Ttulo2"/>
        <w:spacing w:before="100" w:after="40" w:line="240" w:lineRule="auto"/>
        <w:rPr>
          <w:lang w:val="es-AR"/>
        </w:rPr>
      </w:pPr>
      <w:r>
        <w:rPr>
          <w:lang w:val="es-AR"/>
        </w:rPr>
        <w:t>Objetivos de Sprint</w:t>
      </w:r>
    </w:p>
    <w:p w:rsidR="00250D66" w:rsidRPr="00250D66" w:rsidRDefault="00250D66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ES"/>
        </w:rPr>
        <w:t xml:space="preserve">Implementar </w:t>
      </w:r>
      <w:r w:rsidRPr="001016B4">
        <w:rPr>
          <w:lang w:val="es-ES"/>
        </w:rPr>
        <w:t>el procesamiento del archivo de HF para el alta de agentes.</w:t>
      </w:r>
    </w:p>
    <w:p w:rsidR="00250D66" w:rsidRPr="005B1E8E" w:rsidRDefault="00250D66" w:rsidP="00250D66">
      <w:pPr>
        <w:pStyle w:val="Prrafodelista"/>
        <w:numPr>
          <w:ilvl w:val="0"/>
          <w:numId w:val="8"/>
        </w:numPr>
        <w:spacing w:after="0" w:line="240" w:lineRule="auto"/>
        <w:rPr>
          <w:lang w:val="es-ES"/>
        </w:rPr>
      </w:pPr>
      <w:r>
        <w:rPr>
          <w:lang w:val="es-ES"/>
        </w:rPr>
        <w:t>Realizar</w:t>
      </w:r>
      <w:r w:rsidRPr="001016B4">
        <w:rPr>
          <w:lang w:val="es-ES"/>
        </w:rPr>
        <w:t xml:space="preserve"> un análisis de los errores que pueden tener los archivos que alimentan al sistema Selfmanagement.</w:t>
      </w:r>
    </w:p>
    <w:p w:rsidR="00250D66" w:rsidRDefault="00250D66" w:rsidP="00250D66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3A4274">
        <w:rPr>
          <w:rFonts w:ascii="Calibri" w:hAnsi="Calibri" w:cs="Calibri"/>
          <w:lang w:val="es-AR"/>
        </w:rPr>
        <w:t xml:space="preserve">Agregar a la pantalla de agentes </w:t>
      </w:r>
      <w:r>
        <w:rPr>
          <w:lang w:val="es-AR"/>
        </w:rPr>
        <w:t>la cantidad de horas extras que lleva trabajadas al día de la fecha, así como también el sueldo correspondiente a las horas extras trabajadas.</w:t>
      </w:r>
    </w:p>
    <w:p w:rsidR="00250D66" w:rsidRPr="005B1E8E" w:rsidRDefault="00250D66" w:rsidP="00250D66">
      <w:pPr>
        <w:pStyle w:val="Prrafodelista"/>
        <w:numPr>
          <w:ilvl w:val="0"/>
          <w:numId w:val="8"/>
        </w:numPr>
        <w:spacing w:after="0" w:line="240" w:lineRule="auto"/>
        <w:rPr>
          <w:lang w:val="es-ES"/>
        </w:rPr>
      </w:pPr>
      <w:r>
        <w:rPr>
          <w:lang w:val="es-AR"/>
        </w:rPr>
        <w:t xml:space="preserve">Agregar en el cálculo del sueldo </w:t>
      </w:r>
      <w:r w:rsidRPr="005B1E8E">
        <w:rPr>
          <w:lang w:val="es-AR"/>
        </w:rPr>
        <w:t xml:space="preserve">el monto por horas extras. </w:t>
      </w:r>
    </w:p>
    <w:p w:rsidR="00250D66" w:rsidRDefault="00250D66" w:rsidP="00250D66">
      <w:pPr>
        <w:pStyle w:val="Prrafodelista"/>
        <w:numPr>
          <w:ilvl w:val="0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3A4274">
        <w:rPr>
          <w:rFonts w:ascii="Calibri" w:hAnsi="Calibri" w:cs="Calibri"/>
          <w:lang w:val="es-AR"/>
        </w:rPr>
        <w:t>Agregar a la pantalla de agentes los gráficos para las métricas</w:t>
      </w:r>
    </w:p>
    <w:p w:rsidR="00250D66" w:rsidRPr="003A4274" w:rsidRDefault="00250D66" w:rsidP="00250D66">
      <w:pPr>
        <w:pStyle w:val="Prrafodelista"/>
        <w:numPr>
          <w:ilvl w:val="0"/>
          <w:numId w:val="8"/>
        </w:numPr>
        <w:spacing w:after="0" w:line="240" w:lineRule="auto"/>
        <w:rPr>
          <w:lang w:val="es-ES"/>
        </w:rPr>
      </w:pPr>
      <w:r>
        <w:rPr>
          <w:rFonts w:ascii="Calibri" w:hAnsi="Calibri" w:cs="Calibri"/>
          <w:lang w:val="es-AR"/>
        </w:rPr>
        <w:t>Implementar 3 métricas adicionales (</w:t>
      </w:r>
      <w:r>
        <w:rPr>
          <w:lang w:val="es-ES"/>
        </w:rPr>
        <w:t xml:space="preserve">La </w:t>
      </w:r>
      <w:r>
        <w:rPr>
          <w:rFonts w:ascii="Arial" w:hAnsi="Arial" w:cs="Arial"/>
          <w:sz w:val="20"/>
          <w:szCs w:val="20"/>
          <w:lang w:val="es-ES_tradnl" w:bidi="ar-SA"/>
        </w:rPr>
        <w:t>AUX_TM, una de</w:t>
      </w:r>
      <w:r w:rsidRPr="005B1E8E">
        <w:rPr>
          <w:rFonts w:ascii="Arial" w:hAnsi="Arial" w:cs="Arial"/>
          <w:sz w:val="20"/>
          <w:szCs w:val="20"/>
          <w:lang w:val="es-ES_tradnl" w:bidi="ar-SA"/>
        </w:rPr>
        <w:t xml:space="preserve"> </w:t>
      </w:r>
      <w:r>
        <w:rPr>
          <w:rFonts w:ascii="Arial" w:hAnsi="Arial" w:cs="Arial"/>
          <w:sz w:val="20"/>
          <w:szCs w:val="20"/>
          <w:lang w:val="es-ES_tradnl" w:bidi="ar-SA"/>
        </w:rPr>
        <w:t>AVAIL a elegir y una de AVG a elegir</w:t>
      </w:r>
      <w:r>
        <w:rPr>
          <w:rFonts w:ascii="Arial" w:hAnsi="Arial" w:cs="Arial"/>
          <w:sz w:val="20"/>
          <w:szCs w:val="20"/>
          <w:lang w:val="es-ES" w:bidi="ar-SA"/>
        </w:rPr>
        <w:t>)</w:t>
      </w:r>
    </w:p>
    <w:p w:rsidR="00250D66" w:rsidRDefault="00250D66" w:rsidP="00311954">
      <w:pPr>
        <w:pStyle w:val="Ttulo2"/>
        <w:spacing w:before="100" w:after="40" w:line="240" w:lineRule="auto"/>
        <w:rPr>
          <w:lang w:val="es-AR"/>
        </w:rPr>
      </w:pPr>
    </w:p>
    <w:p w:rsidR="00B01B95" w:rsidRPr="00E769B7" w:rsidRDefault="001924AB" w:rsidP="00311954">
      <w:pPr>
        <w:pStyle w:val="Ttulo2"/>
        <w:spacing w:before="100" w:after="40" w:line="240" w:lineRule="auto"/>
        <w:rPr>
          <w:lang w:val="es-AR"/>
        </w:rPr>
      </w:pPr>
      <w:r>
        <w:rPr>
          <w:lang w:val="es-AR"/>
        </w:rPr>
        <w:t>Items para Discutir</w:t>
      </w:r>
    </w:p>
    <w:p w:rsidR="003C75DC" w:rsidRDefault="00250D66" w:rsidP="00250D66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Análisis de errores:</w:t>
      </w:r>
    </w:p>
    <w:p w:rsidR="00250D66" w:rsidRPr="00250D66" w:rsidRDefault="00250D66" w:rsidP="00250D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>Archivo Human Force (HF)</w:t>
      </w:r>
    </w:p>
    <w:p w:rsidR="00250D66" w:rsidRPr="00250D66" w:rsidRDefault="00250D66" w:rsidP="00250D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 xml:space="preserve">Error de formato: </w:t>
      </w:r>
      <w:r w:rsidRPr="00250D66">
        <w:rPr>
          <w:rFonts w:eastAsia="Times New Roman" w:cs="Times New Roman"/>
          <w:lang w:val="es-ES_tradnl" w:eastAsia="es-ES_tradnl" w:bidi="ar-SA"/>
        </w:rPr>
        <w:t xml:space="preserve">los campos </w:t>
      </w:r>
      <w:r w:rsidR="008434B9" w:rsidRPr="00250D66">
        <w:rPr>
          <w:rFonts w:eastAsia="Times New Roman" w:cs="Times New Roman"/>
          <w:lang w:val="es-ES_tradnl" w:eastAsia="es-ES_tradnl" w:bidi="ar-SA"/>
        </w:rPr>
        <w:t>numéricos</w:t>
      </w:r>
      <w:r w:rsidRPr="00250D66">
        <w:rPr>
          <w:rFonts w:eastAsia="Times New Roman" w:cs="Times New Roman"/>
          <w:lang w:val="es-ES_tradnl" w:eastAsia="es-ES_tradnl" w:bidi="ar-SA"/>
        </w:rPr>
        <w:t xml:space="preserve"> contienen otros caracteres que no sean números, el sueldo bruto es negativo, los campos contienen más caracteres de los que se pueden almacenar, etc.</w:t>
      </w:r>
    </w:p>
    <w:p w:rsidR="00250D66" w:rsidRPr="00250D66" w:rsidRDefault="00250D66" w:rsidP="00250D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>Claves repetidas:</w:t>
      </w:r>
      <w:r w:rsidRPr="00250D66">
        <w:rPr>
          <w:rFonts w:eastAsia="Times New Roman" w:cs="Times New Roman"/>
          <w:lang w:val="es-ES_tradnl" w:eastAsia="es-ES_tradnl" w:bidi="ar-SA"/>
        </w:rPr>
        <w:t xml:space="preserve"> el archivo contiene dos registros que tienen el mismo legajo y modificado algún otro campo que no es modificable (los campos que si se pueden modificar son el 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"Status"</w:t>
      </w:r>
      <w:r w:rsidRPr="00250D66">
        <w:rPr>
          <w:rFonts w:eastAsia="Times New Roman" w:cs="Times New Roman"/>
          <w:lang w:val="es-ES_tradnl" w:eastAsia="es-ES_tradnl" w:bidi="ar-SA"/>
        </w:rPr>
        <w:t>, "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Id Supervisor</w:t>
      </w:r>
      <w:r w:rsidRPr="00250D66">
        <w:rPr>
          <w:rFonts w:eastAsia="Times New Roman" w:cs="Times New Roman"/>
          <w:lang w:val="es-ES_tradnl" w:eastAsia="es-ES_tradnl" w:bidi="ar-SA"/>
        </w:rPr>
        <w:t>", "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Id Campaña"</w:t>
      </w:r>
      <w:r w:rsidRPr="00250D66">
        <w:rPr>
          <w:rFonts w:eastAsia="Times New Roman" w:cs="Times New Roman"/>
          <w:lang w:val="es-ES_tradnl" w:eastAsia="es-ES_tradnl" w:bidi="ar-SA"/>
        </w:rPr>
        <w:t>).  (Validar si el "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sueldo bruto</w:t>
      </w:r>
      <w:r w:rsidRPr="00250D66">
        <w:rPr>
          <w:rFonts w:eastAsia="Times New Roman" w:cs="Times New Roman"/>
          <w:lang w:val="es-ES_tradnl" w:eastAsia="es-ES_tradnl" w:bidi="ar-SA"/>
        </w:rPr>
        <w:t>" y el "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Tipo jornada</w:t>
      </w:r>
      <w:r w:rsidRPr="00250D66">
        <w:rPr>
          <w:rFonts w:eastAsia="Times New Roman" w:cs="Times New Roman"/>
          <w:lang w:val="es-ES_tradnl" w:eastAsia="es-ES_tradnl" w:bidi="ar-SA"/>
        </w:rPr>
        <w:t>" pueden ser modificados).</w:t>
      </w:r>
    </w:p>
    <w:p w:rsidR="00250D66" w:rsidRPr="00250D66" w:rsidRDefault="00250D66" w:rsidP="00250D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>Tipo jornada:</w:t>
      </w:r>
      <w:r w:rsidRPr="00250D66">
        <w:rPr>
          <w:rFonts w:eastAsia="Times New Roman" w:cs="Times New Roman"/>
          <w:lang w:val="es-ES_tradnl" w:eastAsia="es-ES_tradnl" w:bidi="ar-SA"/>
        </w:rPr>
        <w:t xml:space="preserve"> los valores posibles son "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PTE</w:t>
      </w:r>
      <w:r w:rsidRPr="00250D66">
        <w:rPr>
          <w:rFonts w:eastAsia="Times New Roman" w:cs="Times New Roman"/>
          <w:lang w:val="es-ES_tradnl" w:eastAsia="es-ES_tradnl" w:bidi="ar-SA"/>
        </w:rPr>
        <w:t xml:space="preserve">" (part time) y ?? (cualquier otro valor que venga en este campo </w:t>
      </w:r>
      <w:r w:rsidR="008434B9" w:rsidRPr="00250D66">
        <w:rPr>
          <w:rFonts w:eastAsia="Times New Roman" w:cs="Times New Roman"/>
          <w:lang w:val="es-ES_tradnl" w:eastAsia="es-ES_tradnl" w:bidi="ar-SA"/>
        </w:rPr>
        <w:t>sería</w:t>
      </w:r>
      <w:r w:rsidRPr="00250D66">
        <w:rPr>
          <w:rFonts w:eastAsia="Times New Roman" w:cs="Times New Roman"/>
          <w:lang w:val="es-ES_tradnl" w:eastAsia="es-ES_tradnl" w:bidi="ar-SA"/>
        </w:rPr>
        <w:t xml:space="preserve"> considerado un error de formato).</w:t>
      </w:r>
    </w:p>
    <w:p w:rsidR="00250D66" w:rsidRPr="00250D66" w:rsidRDefault="00250D66" w:rsidP="00250D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>Status:</w:t>
      </w:r>
      <w:r w:rsidRPr="00250D66">
        <w:rPr>
          <w:rFonts w:eastAsia="Times New Roman" w:cs="Times New Roman"/>
          <w:lang w:val="es-ES_tradnl" w:eastAsia="es-ES_tradnl" w:bidi="ar-SA"/>
        </w:rPr>
        <w:t xml:space="preserve"> los valores posibles son "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Activo</w:t>
      </w:r>
      <w:r w:rsidRPr="00250D66">
        <w:rPr>
          <w:rFonts w:eastAsia="Times New Roman" w:cs="Times New Roman"/>
          <w:lang w:val="es-ES_tradnl" w:eastAsia="es-ES_tradnl" w:bidi="ar-SA"/>
        </w:rPr>
        <w:t xml:space="preserve">" y ?? (cualquier otro valor que venga en este campo </w:t>
      </w:r>
      <w:r w:rsidR="008434B9" w:rsidRPr="00250D66">
        <w:rPr>
          <w:rFonts w:eastAsia="Times New Roman" w:cs="Times New Roman"/>
          <w:lang w:val="es-ES_tradnl" w:eastAsia="es-ES_tradnl" w:bidi="ar-SA"/>
        </w:rPr>
        <w:t>sería</w:t>
      </w:r>
      <w:r w:rsidRPr="00250D66">
        <w:rPr>
          <w:rFonts w:eastAsia="Times New Roman" w:cs="Times New Roman"/>
          <w:lang w:val="es-ES_tradnl" w:eastAsia="es-ES_tradnl" w:bidi="ar-SA"/>
        </w:rPr>
        <w:t xml:space="preserve"> considerado un error de formato).</w:t>
      </w:r>
    </w:p>
    <w:p w:rsidR="00250D66" w:rsidRPr="00250D66" w:rsidRDefault="00250D66" w:rsidP="00250D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>Id Supervisor:</w:t>
      </w:r>
      <w:r w:rsidRPr="00250D66">
        <w:rPr>
          <w:rFonts w:eastAsia="Times New Roman" w:cs="Times New Roman"/>
          <w:lang w:val="es-ES_tradnl" w:eastAsia="es-ES_tradnl" w:bidi="ar-SA"/>
        </w:rPr>
        <w:t>  el Id de Supervisor de un registro no se corresponde con un supervisor dado de alta en el sistema.</w:t>
      </w:r>
    </w:p>
    <w:p w:rsidR="00250D66" w:rsidRPr="00250D66" w:rsidRDefault="00250D66" w:rsidP="00250D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>Fecha ingreso:</w:t>
      </w:r>
      <w:r w:rsidRPr="00250D66">
        <w:rPr>
          <w:rFonts w:eastAsia="Times New Roman" w:cs="Times New Roman"/>
          <w:lang w:val="es-ES_tradnl" w:eastAsia="es-ES_tradnl" w:bidi="ar-SA"/>
        </w:rPr>
        <w:t xml:space="preserve"> la fecha de ingreso de un registro es una fecha posterior a la actual o una fecha inválida (por ejemplo 30/02/2010)</w:t>
      </w:r>
    </w:p>
    <w:p w:rsidR="00250D66" w:rsidRPr="00250D66" w:rsidRDefault="00250D66" w:rsidP="00250D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>Id Campaña:</w:t>
      </w:r>
      <w:r w:rsidRPr="00250D66">
        <w:rPr>
          <w:rFonts w:eastAsia="Times New Roman" w:cs="Times New Roman"/>
          <w:lang w:val="es-ES_tradnl" w:eastAsia="es-ES_tradnl" w:bidi="ar-SA"/>
        </w:rPr>
        <w:t xml:space="preserve"> el Id de Campaña de un registro no se corresponde con una campaña dada de alta en el sistema.</w:t>
      </w:r>
    </w:p>
    <w:p w:rsidR="00250D66" w:rsidRPr="00250D66" w:rsidRDefault="00250D66" w:rsidP="00250D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>Archivo QA:</w:t>
      </w:r>
    </w:p>
    <w:p w:rsidR="00250D66" w:rsidRPr="00250D66" w:rsidRDefault="00250D66" w:rsidP="00250D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>Error nombre de archivo</w:t>
      </w:r>
      <w:r w:rsidRPr="00250D66">
        <w:rPr>
          <w:rFonts w:eastAsia="Times New Roman" w:cs="Times New Roman"/>
          <w:lang w:val="es-ES_tradnl" w:eastAsia="es-ES_tradnl" w:bidi="ar-SA"/>
        </w:rPr>
        <w:t xml:space="preserve">: el nombre de archivo debe tener el formato 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QA_aaaammdd</w:t>
      </w:r>
      <w:r w:rsidRPr="00250D66">
        <w:rPr>
          <w:rFonts w:eastAsia="Times New Roman" w:cs="Times New Roman"/>
          <w:lang w:val="es-ES_tradnl" w:eastAsia="es-ES_tradnl" w:bidi="ar-SA"/>
        </w:rPr>
        <w:t>, donde aaaammdd debe ser una fecha válida (con aaaa = año, mm = mes, dd = día).</w:t>
      </w:r>
    </w:p>
    <w:p w:rsidR="00250D66" w:rsidRPr="00250D66" w:rsidRDefault="00250D66" w:rsidP="00250D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 xml:space="preserve">Error de formato: </w:t>
      </w:r>
      <w:r w:rsidRPr="00250D66">
        <w:rPr>
          <w:rFonts w:eastAsia="Times New Roman" w:cs="Times New Roman"/>
          <w:lang w:val="es-ES_tradnl" w:eastAsia="es-ES_tradnl" w:bidi="ar-SA"/>
        </w:rPr>
        <w:t xml:space="preserve">los campos </w:t>
      </w:r>
      <w:r w:rsidR="008434B9" w:rsidRPr="00250D66">
        <w:rPr>
          <w:rFonts w:eastAsia="Times New Roman" w:cs="Times New Roman"/>
          <w:lang w:val="es-ES_tradnl" w:eastAsia="es-ES_tradnl" w:bidi="ar-SA"/>
        </w:rPr>
        <w:t>numéricos</w:t>
      </w:r>
      <w:r w:rsidRPr="00250D66">
        <w:rPr>
          <w:rFonts w:eastAsia="Times New Roman" w:cs="Times New Roman"/>
          <w:lang w:val="es-ES_tradnl" w:eastAsia="es-ES_tradnl" w:bidi="ar-SA"/>
        </w:rPr>
        <w:t xml:space="preserve"> contienen otros caracteres que no sean números, el formato del campo "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fecha</w:t>
      </w:r>
      <w:r w:rsidRPr="00250D66">
        <w:rPr>
          <w:rFonts w:eastAsia="Times New Roman" w:cs="Times New Roman"/>
          <w:lang w:val="es-ES_tradnl" w:eastAsia="es-ES_tradnl" w:bidi="ar-SA"/>
        </w:rPr>
        <w:t>" es incorrecto, los campos contienen más caracteres de los que se pueden almacenar, etc.</w:t>
      </w:r>
    </w:p>
    <w:p w:rsidR="00250D66" w:rsidRPr="00250D66" w:rsidRDefault="00250D66" w:rsidP="00250D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lastRenderedPageBreak/>
        <w:t xml:space="preserve">Clave inexistente: </w:t>
      </w:r>
      <w:r w:rsidRPr="00250D66">
        <w:rPr>
          <w:rFonts w:eastAsia="Times New Roman" w:cs="Times New Roman"/>
          <w:lang w:val="es-ES_tradnl" w:eastAsia="es-ES_tradnl" w:bidi="ar-SA"/>
        </w:rPr>
        <w:t>el archivo contiene un registro con un valor en el campo "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legajo</w:t>
      </w:r>
      <w:r w:rsidRPr="00250D66">
        <w:rPr>
          <w:rFonts w:eastAsia="Times New Roman" w:cs="Times New Roman"/>
          <w:lang w:val="es-ES_tradnl" w:eastAsia="es-ES_tradnl" w:bidi="ar-SA"/>
        </w:rPr>
        <w:t>" que no se corresponde con ningún agente dado de alta en el sistema.</w:t>
      </w:r>
    </w:p>
    <w:p w:rsidR="00250D66" w:rsidRPr="00250D66" w:rsidRDefault="00250D66" w:rsidP="00250D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>Claves repetidas:</w:t>
      </w:r>
      <w:r w:rsidRPr="00250D66">
        <w:rPr>
          <w:rFonts w:eastAsia="Times New Roman" w:cs="Times New Roman"/>
          <w:lang w:val="es-ES_tradnl" w:eastAsia="es-ES_tradnl" w:bidi="ar-SA"/>
        </w:rPr>
        <w:t xml:space="preserve"> el archivo contiene dos registros con el mismo legajo.</w:t>
      </w:r>
    </w:p>
    <w:p w:rsidR="00250D66" w:rsidRPr="00250D66" w:rsidRDefault="00250D66" w:rsidP="00250D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>Fecha:</w:t>
      </w:r>
      <w:r w:rsidRPr="00250D66">
        <w:rPr>
          <w:rFonts w:eastAsia="Times New Roman" w:cs="Times New Roman"/>
          <w:lang w:val="es-ES_tradnl" w:eastAsia="es-ES_tradnl" w:bidi="ar-SA"/>
        </w:rPr>
        <w:t xml:space="preserve"> el campo "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fecha</w:t>
      </w:r>
      <w:r w:rsidRPr="00250D66">
        <w:rPr>
          <w:rFonts w:eastAsia="Times New Roman" w:cs="Times New Roman"/>
          <w:lang w:val="es-ES_tradnl" w:eastAsia="es-ES_tradnl" w:bidi="ar-SA"/>
        </w:rPr>
        <w:t>" de un registro contiene una fecha distinta a la que figura en el nombre del archivo.</w:t>
      </w:r>
    </w:p>
    <w:p w:rsidR="00250D66" w:rsidRPr="00250D66" w:rsidRDefault="00250D66" w:rsidP="00250D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>Cantidad de puntos logrados:</w:t>
      </w:r>
      <w:r w:rsidRPr="00250D66">
        <w:rPr>
          <w:rFonts w:eastAsia="Times New Roman" w:cs="Times New Roman"/>
          <w:lang w:val="es-ES_tradnl" w:eastAsia="es-ES_tradnl" w:bidi="ar-SA"/>
        </w:rPr>
        <w:t xml:space="preserve"> el valor del campo "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Cantidad puntos logrados</w:t>
      </w:r>
      <w:r w:rsidRPr="00250D66">
        <w:rPr>
          <w:rFonts w:eastAsia="Times New Roman" w:cs="Times New Roman"/>
          <w:lang w:val="es-ES_tradnl" w:eastAsia="es-ES_tradnl" w:bidi="ar-SA"/>
        </w:rPr>
        <w:t>" de un registro es mayor al valor del campo "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Cantidad de puntos posibles</w:t>
      </w:r>
      <w:r w:rsidRPr="00250D66">
        <w:rPr>
          <w:rFonts w:eastAsia="Times New Roman" w:cs="Times New Roman"/>
          <w:lang w:val="es-ES_tradnl" w:eastAsia="es-ES_tradnl" w:bidi="ar-SA"/>
        </w:rPr>
        <w:t>".</w:t>
      </w:r>
    </w:p>
    <w:p w:rsidR="00250D66" w:rsidRPr="00250D66" w:rsidRDefault="00250D66" w:rsidP="00250D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>Archivo Summary:</w:t>
      </w:r>
    </w:p>
    <w:p w:rsidR="00250D66" w:rsidRPr="00250D66" w:rsidRDefault="00250D66" w:rsidP="00250D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>Error nombre de archivo</w:t>
      </w:r>
      <w:r w:rsidRPr="00250D66">
        <w:rPr>
          <w:rFonts w:eastAsia="Times New Roman" w:cs="Times New Roman"/>
          <w:lang w:val="es-ES_tradnl" w:eastAsia="es-ES_tradnl" w:bidi="ar-SA"/>
        </w:rPr>
        <w:t xml:space="preserve">: el nombre de archivo debe tener el formato 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Summary_aaaammdd</w:t>
      </w:r>
      <w:r w:rsidRPr="00250D66">
        <w:rPr>
          <w:rFonts w:eastAsia="Times New Roman" w:cs="Times New Roman"/>
          <w:lang w:val="es-ES_tradnl" w:eastAsia="es-ES_tradnl" w:bidi="ar-SA"/>
        </w:rPr>
        <w:t>, donde aaaammdd debe ser una fecha válida (con aaaa = año, mm = mes, dd = día).</w:t>
      </w:r>
    </w:p>
    <w:p w:rsidR="00250D66" w:rsidRPr="00250D66" w:rsidRDefault="00250D66" w:rsidP="00250D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 xml:space="preserve">Error de formato: </w:t>
      </w:r>
      <w:r w:rsidRPr="00250D66">
        <w:rPr>
          <w:rFonts w:eastAsia="Times New Roman" w:cs="Times New Roman"/>
          <w:lang w:val="es-ES_tradnl" w:eastAsia="es-ES_tradnl" w:bidi="ar-SA"/>
        </w:rPr>
        <w:t>los campos num</w:t>
      </w:r>
      <w:r w:rsidR="008434B9">
        <w:rPr>
          <w:rFonts w:eastAsia="Times New Roman" w:cs="Times New Roman"/>
          <w:lang w:val="es-ES_tradnl" w:eastAsia="es-ES_tradnl" w:bidi="ar-SA"/>
        </w:rPr>
        <w:t>é</w:t>
      </w:r>
      <w:r w:rsidRPr="00250D66">
        <w:rPr>
          <w:rFonts w:eastAsia="Times New Roman" w:cs="Times New Roman"/>
          <w:lang w:val="es-ES_tradnl" w:eastAsia="es-ES_tradnl" w:bidi="ar-SA"/>
        </w:rPr>
        <w:t>ricos contienen otros caracteres que no sean números, el formato del campo "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date</w:t>
      </w:r>
      <w:r w:rsidRPr="00250D66">
        <w:rPr>
          <w:rFonts w:eastAsia="Times New Roman" w:cs="Times New Roman"/>
          <w:lang w:val="es-ES_tradnl" w:eastAsia="es-ES_tradnl" w:bidi="ar-SA"/>
        </w:rPr>
        <w:t>" es incorrecto, los campos contienen más caracteres de los que se pueden almacenar, etc.</w:t>
      </w:r>
    </w:p>
    <w:p w:rsidR="00250D66" w:rsidRPr="00250D66" w:rsidRDefault="00250D66" w:rsidP="00250D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 xml:space="preserve">Clave inexistente: </w:t>
      </w:r>
      <w:r w:rsidRPr="00250D66">
        <w:rPr>
          <w:rFonts w:eastAsia="Times New Roman" w:cs="Times New Roman"/>
          <w:lang w:val="es-ES_tradnl" w:eastAsia="es-ES_tradnl" w:bidi="ar-SA"/>
        </w:rPr>
        <w:t>el archivo contiene un registro con un valor en el campo "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legajo</w:t>
      </w:r>
      <w:r w:rsidRPr="00250D66">
        <w:rPr>
          <w:rFonts w:eastAsia="Times New Roman" w:cs="Times New Roman"/>
          <w:lang w:val="es-ES_tradnl" w:eastAsia="es-ES_tradnl" w:bidi="ar-SA"/>
        </w:rPr>
        <w:t>" que no se corresponde con ningún agente dado de alta en el sistema.</w:t>
      </w:r>
    </w:p>
    <w:p w:rsidR="00250D66" w:rsidRPr="00250D66" w:rsidRDefault="00250D66" w:rsidP="00250D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 xml:space="preserve">Date: </w:t>
      </w:r>
      <w:r w:rsidRPr="00250D66">
        <w:rPr>
          <w:rFonts w:eastAsia="Times New Roman" w:cs="Times New Roman"/>
          <w:lang w:val="es-ES_tradnl" w:eastAsia="es-ES_tradnl" w:bidi="ar-SA"/>
        </w:rPr>
        <w:t>el campo "Date" de un registro contiene una fecha distinta a la que figura en el nombre del archivo.</w:t>
      </w:r>
    </w:p>
    <w:p w:rsidR="00250D66" w:rsidRPr="00250D66" w:rsidRDefault="00250D66" w:rsidP="00250D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>Tiempo loggeado:</w:t>
      </w:r>
      <w:r w:rsidRPr="00250D66">
        <w:rPr>
          <w:rFonts w:eastAsia="Times New Roman" w:cs="Times New Roman"/>
          <w:lang w:val="es-ES_tradnl" w:eastAsia="es-ES_tradnl" w:bidi="ar-SA"/>
        </w:rPr>
        <w:t xml:space="preserve"> el archivo contiene un registro donde no se cumple la siguiente relacion entre los tiempos: </w:t>
      </w:r>
      <w:r w:rsidRPr="00250D66">
        <w:rPr>
          <w:rFonts w:eastAsia="Times New Roman" w:cs="Times New Roman"/>
          <w:lang w:val="es-ES_tradnl" w:eastAsia="es-ES_tradnl" w:bidi="ar-SA"/>
        </w:rPr>
        <w:br/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Tiempo loggeado = Tiempo in call + Tiempo en espera + Tiempo Ready for call + Tiempo en after call work</w:t>
      </w:r>
    </w:p>
    <w:p w:rsidR="00250D66" w:rsidRPr="00250D66" w:rsidRDefault="00250D66" w:rsidP="00250D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>Archivo TTS:</w:t>
      </w:r>
    </w:p>
    <w:p w:rsidR="00250D66" w:rsidRPr="00250D66" w:rsidRDefault="00250D66" w:rsidP="00250D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>Error nombre de archivo</w:t>
      </w:r>
      <w:r w:rsidRPr="00250D66">
        <w:rPr>
          <w:rFonts w:eastAsia="Times New Roman" w:cs="Times New Roman"/>
          <w:lang w:val="es-ES_tradnl" w:eastAsia="es-ES_tradnl" w:bidi="ar-SA"/>
        </w:rPr>
        <w:t xml:space="preserve">: el nombre de archivo debe tener el formato 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TTS_aaaammdd</w:t>
      </w:r>
      <w:r w:rsidRPr="00250D66">
        <w:rPr>
          <w:rFonts w:eastAsia="Times New Roman" w:cs="Times New Roman"/>
          <w:lang w:val="es-ES_tradnl" w:eastAsia="es-ES_tradnl" w:bidi="ar-SA"/>
        </w:rPr>
        <w:t>, donde aaaammdd debe ser una fecha válida (con aaaa = año, mm = mes, dd = día).</w:t>
      </w:r>
    </w:p>
    <w:p w:rsidR="00250D66" w:rsidRPr="00250D66" w:rsidRDefault="00250D66" w:rsidP="00250D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 xml:space="preserve">Error de formato: </w:t>
      </w:r>
      <w:r w:rsidRPr="00250D66">
        <w:rPr>
          <w:rFonts w:eastAsia="Times New Roman" w:cs="Times New Roman"/>
          <w:lang w:val="es-ES_tradnl" w:eastAsia="es-ES_tradnl" w:bidi="ar-SA"/>
        </w:rPr>
        <w:t>los campos numericos contienen otros caracteres que no sean números, el formato de los campos "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fecha Entrada</w:t>
      </w:r>
      <w:r w:rsidRPr="00250D66">
        <w:rPr>
          <w:rFonts w:eastAsia="Times New Roman" w:cs="Times New Roman"/>
          <w:lang w:val="es-ES_tradnl" w:eastAsia="es-ES_tradnl" w:bidi="ar-SA"/>
        </w:rPr>
        <w:t>" y "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fecha Salida</w:t>
      </w:r>
      <w:r w:rsidRPr="00250D66">
        <w:rPr>
          <w:rFonts w:eastAsia="Times New Roman" w:cs="Times New Roman"/>
          <w:lang w:val="es-ES_tradnl" w:eastAsia="es-ES_tradnl" w:bidi="ar-SA"/>
        </w:rPr>
        <w:t>" es incorrecto, el formato de los campos "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Hora entrada</w:t>
      </w:r>
      <w:r w:rsidRPr="00250D66">
        <w:rPr>
          <w:rFonts w:eastAsia="Times New Roman" w:cs="Times New Roman"/>
          <w:lang w:val="es-ES_tradnl" w:eastAsia="es-ES_tradnl" w:bidi="ar-SA"/>
        </w:rPr>
        <w:t>" y "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Hora Salida</w:t>
      </w:r>
      <w:r w:rsidRPr="00250D66">
        <w:rPr>
          <w:rFonts w:eastAsia="Times New Roman" w:cs="Times New Roman"/>
          <w:lang w:val="es-ES_tradnl" w:eastAsia="es-ES_tradnl" w:bidi="ar-SA"/>
        </w:rPr>
        <w:t>" son incorrectos, los campos contienen más caracteres de los que se pueden almacenar, etc.</w:t>
      </w:r>
    </w:p>
    <w:p w:rsidR="00250D66" w:rsidRPr="00250D66" w:rsidRDefault="00250D66" w:rsidP="00250D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 xml:space="preserve">Clave inexistente: </w:t>
      </w:r>
      <w:r w:rsidRPr="00250D66">
        <w:rPr>
          <w:rFonts w:eastAsia="Times New Roman" w:cs="Times New Roman"/>
          <w:lang w:val="es-ES_tradnl" w:eastAsia="es-ES_tradnl" w:bidi="ar-SA"/>
        </w:rPr>
        <w:t>el archivo contiene un registro con un valor en el campo "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legajo</w:t>
      </w:r>
      <w:r w:rsidRPr="00250D66">
        <w:rPr>
          <w:rFonts w:eastAsia="Times New Roman" w:cs="Times New Roman"/>
          <w:lang w:val="es-ES_tradnl" w:eastAsia="es-ES_tradnl" w:bidi="ar-SA"/>
        </w:rPr>
        <w:t>" que no se corresponde con ningún agente dado de alta en el sistema.</w:t>
      </w:r>
    </w:p>
    <w:p w:rsidR="00250D66" w:rsidRPr="00250D66" w:rsidRDefault="00250D66" w:rsidP="00250D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 xml:space="preserve">Fecha salida: </w:t>
      </w:r>
      <w:r w:rsidRPr="00250D66">
        <w:rPr>
          <w:rFonts w:eastAsia="Times New Roman" w:cs="Times New Roman"/>
          <w:lang w:val="es-ES_tradnl" w:eastAsia="es-ES_tradnl" w:bidi="ar-SA"/>
        </w:rPr>
        <w:t>el campo "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fecha salida</w:t>
      </w:r>
      <w:r w:rsidRPr="00250D66">
        <w:rPr>
          <w:rFonts w:eastAsia="Times New Roman" w:cs="Times New Roman"/>
          <w:lang w:val="es-ES_tradnl" w:eastAsia="es-ES_tradnl" w:bidi="ar-SA"/>
        </w:rPr>
        <w:t>" de un registro contiene una fecha distinta a la que figura en el nombre del archivo.</w:t>
      </w:r>
    </w:p>
    <w:p w:rsidR="00250D66" w:rsidRPr="00250D66" w:rsidRDefault="00250D66" w:rsidP="00250D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 xml:space="preserve">Fecha salida 2: </w:t>
      </w:r>
      <w:r w:rsidRPr="00250D66">
        <w:rPr>
          <w:rFonts w:eastAsia="Times New Roman" w:cs="Times New Roman"/>
          <w:lang w:val="es-ES_tradnl" w:eastAsia="es-ES_tradnl" w:bidi="ar-SA"/>
        </w:rPr>
        <w:t>el valor del campo "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fecha salida</w:t>
      </w:r>
      <w:r w:rsidRPr="00250D66">
        <w:rPr>
          <w:rFonts w:eastAsia="Times New Roman" w:cs="Times New Roman"/>
          <w:lang w:val="es-ES_tradnl" w:eastAsia="es-ES_tradnl" w:bidi="ar-SA"/>
        </w:rPr>
        <w:t>" de un registro contiene una fecha anterior a  la del campo "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fecha entrada</w:t>
      </w:r>
      <w:r w:rsidRPr="00250D66">
        <w:rPr>
          <w:rFonts w:eastAsia="Times New Roman" w:cs="Times New Roman"/>
          <w:lang w:val="es-ES_tradnl" w:eastAsia="es-ES_tradnl" w:bidi="ar-SA"/>
        </w:rPr>
        <w:t>".</w:t>
      </w:r>
    </w:p>
    <w:p w:rsidR="00250D66" w:rsidRPr="00250D66" w:rsidRDefault="00250D66" w:rsidP="00250D66">
      <w:pPr>
        <w:spacing w:after="0" w:line="240" w:lineRule="auto"/>
        <w:rPr>
          <w:lang w:val="es-ES_tradnl"/>
        </w:rPr>
      </w:pPr>
    </w:p>
    <w:p w:rsidR="00B01B95" w:rsidRDefault="00155AAA" w:rsidP="005D71E6">
      <w:pPr>
        <w:pStyle w:val="Ttulo2"/>
        <w:spacing w:before="100" w:after="120" w:line="240" w:lineRule="auto"/>
        <w:rPr>
          <w:lang w:val="es-AR"/>
        </w:rPr>
      </w:pPr>
      <w:r w:rsidRPr="00155AAA">
        <w:rPr>
          <w:lang w:val="es-AR"/>
        </w:rPr>
        <w:lastRenderedPageBreak/>
        <w:t xml:space="preserve">Product </w:t>
      </w:r>
      <w:r w:rsidR="001924AB" w:rsidRPr="00155AAA">
        <w:rPr>
          <w:lang w:val="es-AR"/>
        </w:rPr>
        <w:t>Backlog</w:t>
      </w:r>
    </w:p>
    <w:p w:rsidR="00463559" w:rsidRPr="00463559" w:rsidRDefault="002E6D2B" w:rsidP="00463559">
      <w:pPr>
        <w:rPr>
          <w:lang w:val="es-AR"/>
        </w:rPr>
      </w:pPr>
      <w:r>
        <w:rPr>
          <w:noProof/>
          <w:lang w:val="es-ES_tradnl" w:eastAsia="es-ES_tradnl" w:bidi="ar-SA"/>
        </w:rPr>
        <w:drawing>
          <wp:inline distT="0" distB="0" distL="0" distR="0">
            <wp:extent cx="5400040" cy="4391025"/>
            <wp:effectExtent l="19050" t="0" r="0" b="0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DD5" w:rsidRDefault="00324DD5" w:rsidP="00324DD5">
      <w:pPr>
        <w:spacing w:before="80" w:after="0" w:line="240" w:lineRule="auto"/>
        <w:rPr>
          <w:sz w:val="18"/>
          <w:lang w:val="es-AR"/>
        </w:rPr>
      </w:pPr>
      <w:r>
        <w:rPr>
          <w:sz w:val="18"/>
          <w:lang w:val="es-AR"/>
        </w:rPr>
        <w:t xml:space="preserve">El </w:t>
      </w:r>
      <w:r w:rsidR="00155AAA">
        <w:rPr>
          <w:sz w:val="18"/>
          <w:lang w:val="es-AR"/>
        </w:rPr>
        <w:t>Product</w:t>
      </w:r>
      <w:r>
        <w:rPr>
          <w:sz w:val="18"/>
          <w:lang w:val="es-AR"/>
        </w:rPr>
        <w:t xml:space="preserve"> Backlog se encuentra</w:t>
      </w:r>
      <w:r w:rsidR="004146F5">
        <w:rPr>
          <w:sz w:val="18"/>
          <w:lang w:val="es-AR"/>
        </w:rPr>
        <w:t>n</w:t>
      </w:r>
      <w:r>
        <w:rPr>
          <w:sz w:val="18"/>
          <w:lang w:val="es-AR"/>
        </w:rPr>
        <w:t xml:space="preserve"> en Wolof:</w:t>
      </w:r>
    </w:p>
    <w:p w:rsidR="00324DD5" w:rsidRPr="00324DD5" w:rsidRDefault="00BA36FD" w:rsidP="00324DD5">
      <w:pPr>
        <w:pStyle w:val="Prrafodelista"/>
        <w:numPr>
          <w:ilvl w:val="0"/>
          <w:numId w:val="9"/>
        </w:numPr>
        <w:spacing w:after="0" w:line="240" w:lineRule="auto"/>
        <w:rPr>
          <w:sz w:val="18"/>
          <w:lang w:val="es-AR"/>
        </w:rPr>
      </w:pPr>
      <w:hyperlink r:id="rId9" w:history="1">
        <w:r w:rsidR="004146F5" w:rsidRPr="00B24243">
          <w:rPr>
            <w:rStyle w:val="Hipervnculo"/>
            <w:sz w:val="18"/>
            <w:lang w:val="es-AR"/>
          </w:rPr>
          <w:t>https://wolof.southworksinc.com/selfmanagement/stories/?search=label%3Auser_story</w:t>
        </w:r>
      </w:hyperlink>
    </w:p>
    <w:p w:rsidR="00324DD5" w:rsidRPr="00155AAA" w:rsidRDefault="00324DD5" w:rsidP="00155AAA">
      <w:pPr>
        <w:spacing w:after="0" w:line="240" w:lineRule="auto"/>
        <w:rPr>
          <w:lang w:val="es-AR"/>
        </w:rPr>
      </w:pPr>
    </w:p>
    <w:p w:rsidR="00155AAA" w:rsidRDefault="00155AAA" w:rsidP="00311954">
      <w:pPr>
        <w:pStyle w:val="Ttulo2"/>
        <w:spacing w:before="100" w:after="40" w:line="240" w:lineRule="auto"/>
        <w:rPr>
          <w:lang w:val="es-AR"/>
        </w:rPr>
      </w:pPr>
      <w:r w:rsidRPr="00311954">
        <w:rPr>
          <w:lang w:val="es-AR"/>
        </w:rPr>
        <w:t>Sprint Backlog</w:t>
      </w:r>
    </w:p>
    <w:p w:rsidR="00145D66" w:rsidRDefault="00145D66" w:rsidP="005D71E6">
      <w:pPr>
        <w:pStyle w:val="Ttulo3"/>
        <w:spacing w:before="80" w:after="120" w:line="240" w:lineRule="auto"/>
      </w:pPr>
      <w:r>
        <w:t>User Stories</w:t>
      </w:r>
    </w:p>
    <w:p w:rsidR="00463559" w:rsidRPr="00463559" w:rsidRDefault="002E6D2B" w:rsidP="00463559">
      <w:r>
        <w:rPr>
          <w:noProof/>
          <w:lang w:val="es-ES_tradnl" w:eastAsia="es-ES_tradnl" w:bidi="ar-SA"/>
        </w:rPr>
        <w:drawing>
          <wp:inline distT="0" distB="0" distL="0" distR="0">
            <wp:extent cx="5374005" cy="673100"/>
            <wp:effectExtent l="19050" t="0" r="0" b="0"/>
            <wp:docPr id="1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D66" w:rsidRDefault="00145D66" w:rsidP="00145D66">
      <w:pPr>
        <w:spacing w:before="80" w:after="0" w:line="240" w:lineRule="auto"/>
        <w:rPr>
          <w:sz w:val="18"/>
          <w:lang w:val="es-AR"/>
        </w:rPr>
      </w:pPr>
      <w:r>
        <w:rPr>
          <w:sz w:val="18"/>
          <w:lang w:val="es-AR"/>
        </w:rPr>
        <w:t>Las User Stories de esta iteración se encuentra</w:t>
      </w:r>
      <w:r w:rsidR="004146F5">
        <w:rPr>
          <w:sz w:val="18"/>
          <w:lang w:val="es-AR"/>
        </w:rPr>
        <w:t>n</w:t>
      </w:r>
      <w:r>
        <w:rPr>
          <w:sz w:val="18"/>
          <w:lang w:val="es-AR"/>
        </w:rPr>
        <w:t xml:space="preserve"> en Wolof:</w:t>
      </w:r>
    </w:p>
    <w:p w:rsidR="00276C59" w:rsidRDefault="00BA36FD" w:rsidP="00145D66">
      <w:pPr>
        <w:pStyle w:val="Prrafodelista"/>
        <w:numPr>
          <w:ilvl w:val="0"/>
          <w:numId w:val="11"/>
        </w:numPr>
        <w:spacing w:after="0" w:line="240" w:lineRule="auto"/>
        <w:rPr>
          <w:sz w:val="18"/>
          <w:lang w:val="es-AR"/>
        </w:rPr>
      </w:pPr>
      <w:hyperlink r:id="rId11" w:history="1">
        <w:r w:rsidR="00276C59" w:rsidRPr="002C42E4">
          <w:rPr>
            <w:rStyle w:val="Hipervnculo"/>
            <w:sz w:val="18"/>
            <w:lang w:val="es-AR"/>
          </w:rPr>
          <w:t>https://wolof.southworksinc.com/selfmanagement/stories?search=is%3Avisible+and+label%3Aiteracion_3+and+label%3Auser_story</w:t>
        </w:r>
      </w:hyperlink>
    </w:p>
    <w:p w:rsidR="00145D66" w:rsidRDefault="00145D66" w:rsidP="005D71E6">
      <w:pPr>
        <w:pStyle w:val="Ttulo3"/>
        <w:spacing w:before="80" w:after="120" w:line="240" w:lineRule="auto"/>
      </w:pPr>
      <w:r>
        <w:lastRenderedPageBreak/>
        <w:t>Tareas</w:t>
      </w:r>
    </w:p>
    <w:p w:rsidR="00463559" w:rsidRPr="00463559" w:rsidRDefault="002E6D2B" w:rsidP="00463559">
      <w:r>
        <w:rPr>
          <w:noProof/>
          <w:lang w:val="es-ES_tradnl" w:eastAsia="es-ES_tradnl" w:bidi="ar-SA"/>
        </w:rPr>
        <w:drawing>
          <wp:inline distT="0" distB="0" distL="0" distR="0">
            <wp:extent cx="5391785" cy="1682115"/>
            <wp:effectExtent l="19050" t="0" r="0" b="0"/>
            <wp:docPr id="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AAA" w:rsidRDefault="00155AAA" w:rsidP="00155AAA">
      <w:pPr>
        <w:spacing w:before="80" w:after="0" w:line="240" w:lineRule="auto"/>
        <w:rPr>
          <w:sz w:val="18"/>
          <w:lang w:val="es-AR"/>
        </w:rPr>
      </w:pPr>
      <w:r>
        <w:rPr>
          <w:sz w:val="18"/>
          <w:lang w:val="es-AR"/>
        </w:rPr>
        <w:t xml:space="preserve">El Sprint Backlog de </w:t>
      </w:r>
      <w:r w:rsidR="00145D66">
        <w:rPr>
          <w:sz w:val="18"/>
          <w:lang w:val="es-AR"/>
        </w:rPr>
        <w:t xml:space="preserve">tareas de </w:t>
      </w:r>
      <w:r>
        <w:rPr>
          <w:sz w:val="18"/>
          <w:lang w:val="es-AR"/>
        </w:rPr>
        <w:t>esta iteración se encuentra</w:t>
      </w:r>
      <w:r w:rsidR="004146F5">
        <w:rPr>
          <w:sz w:val="18"/>
          <w:lang w:val="es-AR"/>
        </w:rPr>
        <w:t>n</w:t>
      </w:r>
      <w:r>
        <w:rPr>
          <w:sz w:val="18"/>
          <w:lang w:val="es-AR"/>
        </w:rPr>
        <w:t xml:space="preserve"> en Wolof:</w:t>
      </w:r>
    </w:p>
    <w:p w:rsidR="00276C59" w:rsidRDefault="00BA36FD" w:rsidP="00276C59">
      <w:pPr>
        <w:pStyle w:val="Prrafodelista"/>
        <w:numPr>
          <w:ilvl w:val="0"/>
          <w:numId w:val="11"/>
        </w:numPr>
        <w:spacing w:after="0" w:line="240" w:lineRule="auto"/>
        <w:rPr>
          <w:sz w:val="18"/>
          <w:lang w:val="es-AR"/>
        </w:rPr>
      </w:pPr>
      <w:hyperlink r:id="rId13" w:history="1">
        <w:r w:rsidR="00276C59" w:rsidRPr="002C42E4">
          <w:rPr>
            <w:rStyle w:val="Hipervnculo"/>
            <w:sz w:val="18"/>
            <w:lang w:val="es-AR"/>
          </w:rPr>
          <w:t>https://wolof.southworksinc.com/selfmanagement/stories?search=is%3Avisible+and+label%3Aiteracion_3+and+label%3Atarea</w:t>
        </w:r>
      </w:hyperlink>
    </w:p>
    <w:p w:rsidR="00170EA4" w:rsidRDefault="00170EA4" w:rsidP="00324DD5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C24241" w:rsidRDefault="00C24241" w:rsidP="00324DD5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C24241" w:rsidRPr="00324DD5" w:rsidRDefault="00C24241" w:rsidP="00324DD5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A84FF1" w:rsidRPr="00A84FF1" w:rsidRDefault="001924AB" w:rsidP="00A84FF1">
      <w:pPr>
        <w:pStyle w:val="Ttulo2"/>
        <w:spacing w:before="100" w:after="40" w:line="240" w:lineRule="auto"/>
      </w:pPr>
      <w:r w:rsidRPr="00DB605A">
        <w:t>Métricas</w:t>
      </w:r>
    </w:p>
    <w:p w:rsidR="00CB34F1" w:rsidRDefault="001924AB" w:rsidP="00CB34F1">
      <w:pPr>
        <w:pStyle w:val="Ttulo3"/>
        <w:spacing w:line="240" w:lineRule="auto"/>
        <w:ind w:left="708"/>
      </w:pPr>
      <w:r w:rsidRPr="001924AB">
        <w:t>Sprint Burn-</w:t>
      </w:r>
      <w:r>
        <w:t>Down</w:t>
      </w:r>
      <w:r w:rsidRPr="001924AB">
        <w:t xml:space="preserve"> Chart</w:t>
      </w:r>
    </w:p>
    <w:p w:rsidR="00FF3A45" w:rsidRPr="00FF3A45" w:rsidRDefault="00FF3A45" w:rsidP="00FF3A45"/>
    <w:p w:rsidR="00CB34F1" w:rsidRPr="00CB34F1" w:rsidRDefault="008E1487" w:rsidP="00CB34F1">
      <w:r w:rsidRPr="008E1487">
        <w:rPr>
          <w:noProof/>
          <w:lang w:val="es-ES_tradnl" w:eastAsia="es-ES_tradnl" w:bidi="ar-SA"/>
        </w:rPr>
        <w:drawing>
          <wp:inline distT="0" distB="0" distL="0" distR="0">
            <wp:extent cx="5400675" cy="3240405"/>
            <wp:effectExtent l="19050" t="0" r="9525" b="0"/>
            <wp:docPr id="13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FF3A45" w:rsidRDefault="00FF3A45" w:rsidP="00872803">
      <w:pPr>
        <w:pStyle w:val="Ttulo3"/>
        <w:spacing w:line="240" w:lineRule="auto"/>
        <w:ind w:firstLine="708"/>
        <w:rPr>
          <w:lang w:val="es-AR"/>
        </w:rPr>
      </w:pPr>
    </w:p>
    <w:p w:rsidR="001924AB" w:rsidRDefault="001924AB" w:rsidP="00872803">
      <w:pPr>
        <w:pStyle w:val="Ttulo3"/>
        <w:spacing w:line="240" w:lineRule="auto"/>
        <w:ind w:firstLine="708"/>
        <w:rPr>
          <w:lang w:val="es-AR"/>
        </w:rPr>
      </w:pPr>
      <w:r w:rsidRPr="00A8163A">
        <w:rPr>
          <w:lang w:val="es-AR"/>
        </w:rPr>
        <w:t>Code Coverage</w:t>
      </w:r>
      <w:r w:rsidR="00F100D3">
        <w:rPr>
          <w:lang w:val="es-AR"/>
        </w:rPr>
        <w:br/>
      </w:r>
    </w:p>
    <w:p w:rsidR="00F100D3" w:rsidRPr="00F100D3" w:rsidRDefault="00F100D3" w:rsidP="00F100D3">
      <w:pPr>
        <w:rPr>
          <w:lang w:val="es-AR"/>
        </w:rPr>
      </w:pPr>
      <w:r>
        <w:rPr>
          <w:noProof/>
          <w:lang w:val="es-ES_tradnl" w:eastAsia="es-ES_tradnl" w:bidi="ar-SA"/>
        </w:rPr>
        <w:drawing>
          <wp:inline distT="0" distB="0" distL="0" distR="0">
            <wp:extent cx="5312074" cy="2379829"/>
            <wp:effectExtent l="19050" t="0" r="2876" b="0"/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117" cy="2380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D5F" w:rsidRPr="007B6D5F" w:rsidRDefault="007B6D5F" w:rsidP="007B6D5F">
      <w:pPr>
        <w:pStyle w:val="Prrafodelista"/>
        <w:numPr>
          <w:ilvl w:val="0"/>
          <w:numId w:val="12"/>
        </w:numPr>
        <w:spacing w:after="0" w:line="240" w:lineRule="auto"/>
        <w:rPr>
          <w:sz w:val="20"/>
          <w:lang w:val="es-AR"/>
        </w:rPr>
      </w:pPr>
      <w:r w:rsidRPr="007B6D5F">
        <w:rPr>
          <w:sz w:val="20"/>
          <w:lang w:val="es-AR"/>
        </w:rPr>
        <w:t xml:space="preserve">Covered:  </w:t>
      </w:r>
      <w:r w:rsidR="002F0BD0">
        <w:rPr>
          <w:b/>
          <w:sz w:val="20"/>
          <w:lang w:val="es-AR"/>
        </w:rPr>
        <w:t>3</w:t>
      </w:r>
      <w:r w:rsidR="00F100D3">
        <w:rPr>
          <w:b/>
          <w:sz w:val="20"/>
          <w:lang w:val="es-AR"/>
        </w:rPr>
        <w:t>2</w:t>
      </w:r>
      <w:r w:rsidRPr="007B6D5F">
        <w:rPr>
          <w:b/>
          <w:sz w:val="20"/>
          <w:lang w:val="es-AR"/>
        </w:rPr>
        <w:t>%</w:t>
      </w:r>
    </w:p>
    <w:p w:rsidR="007B6D5F" w:rsidRPr="00DD110F" w:rsidRDefault="007B6D5F" w:rsidP="007B6D5F">
      <w:pPr>
        <w:pStyle w:val="Prrafodelista"/>
        <w:numPr>
          <w:ilvl w:val="0"/>
          <w:numId w:val="12"/>
        </w:numPr>
        <w:spacing w:after="0" w:line="240" w:lineRule="auto"/>
        <w:rPr>
          <w:sz w:val="20"/>
          <w:lang w:val="es-AR"/>
        </w:rPr>
      </w:pPr>
      <w:r w:rsidRPr="007B6D5F">
        <w:rPr>
          <w:sz w:val="20"/>
          <w:lang w:val="es-AR"/>
        </w:rPr>
        <w:t xml:space="preserve">NotCovered: </w:t>
      </w:r>
      <w:r w:rsidR="002F0BD0">
        <w:rPr>
          <w:b/>
          <w:sz w:val="20"/>
          <w:lang w:val="es-AR"/>
        </w:rPr>
        <w:t>6</w:t>
      </w:r>
      <w:r w:rsidR="00F100D3">
        <w:rPr>
          <w:b/>
          <w:sz w:val="20"/>
          <w:lang w:val="es-AR"/>
        </w:rPr>
        <w:t>8</w:t>
      </w:r>
      <w:r w:rsidRPr="007B6D5F">
        <w:rPr>
          <w:b/>
          <w:sz w:val="20"/>
          <w:lang w:val="es-AR"/>
        </w:rPr>
        <w:t>%</w:t>
      </w:r>
    </w:p>
    <w:p w:rsidR="00DD110F" w:rsidRPr="00DD110F" w:rsidRDefault="00DD110F" w:rsidP="00DD110F">
      <w:pPr>
        <w:spacing w:before="120" w:after="0" w:line="240" w:lineRule="auto"/>
        <w:ind w:left="288"/>
        <w:rPr>
          <w:i/>
          <w:sz w:val="20"/>
          <w:lang w:val="es-AR"/>
        </w:rPr>
      </w:pPr>
      <w:r w:rsidRPr="00DD110F">
        <w:rPr>
          <w:i/>
          <w:sz w:val="20"/>
          <w:lang w:val="es-AR"/>
        </w:rPr>
        <w:t>(Nota: El porcentaje de cobertura es bajo ya que hay código que es autogenerado por el IDE que aún no se puede probar)</w:t>
      </w:r>
    </w:p>
    <w:p w:rsidR="008317FA" w:rsidRDefault="008317FA" w:rsidP="005056AF">
      <w:pPr>
        <w:pStyle w:val="Ttulo3"/>
        <w:spacing w:line="240" w:lineRule="auto"/>
        <w:ind w:firstLine="708"/>
        <w:rPr>
          <w:lang w:val="es-AR"/>
        </w:rPr>
      </w:pPr>
    </w:p>
    <w:p w:rsidR="005056AF" w:rsidRDefault="005056AF" w:rsidP="005056AF">
      <w:pPr>
        <w:pStyle w:val="Ttulo3"/>
        <w:spacing w:line="240" w:lineRule="auto"/>
        <w:ind w:firstLine="708"/>
        <w:rPr>
          <w:lang w:val="es-AR"/>
        </w:rPr>
      </w:pPr>
      <w:r>
        <w:rPr>
          <w:lang w:val="es-AR"/>
        </w:rPr>
        <w:t>Cobertura de la Prueba</w:t>
      </w:r>
    </w:p>
    <w:p w:rsidR="00510F3A" w:rsidRPr="00510F3A" w:rsidRDefault="00465C8C" w:rsidP="00510F3A">
      <w:pPr>
        <w:rPr>
          <w:lang w:val="es-AR"/>
        </w:rPr>
      </w:pPr>
      <w:r w:rsidRPr="00465C8C">
        <w:rPr>
          <w:noProof/>
          <w:lang w:val="es-ES_tradnl" w:eastAsia="es-ES_tradnl" w:bidi="ar-SA"/>
        </w:rPr>
        <w:drawing>
          <wp:inline distT="0" distB="0" distL="0" distR="0">
            <wp:extent cx="5400675" cy="3170865"/>
            <wp:effectExtent l="19050" t="0" r="9525" b="0"/>
            <wp:docPr id="14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8317FA" w:rsidRDefault="008317FA" w:rsidP="005056AF">
      <w:pPr>
        <w:pStyle w:val="Ttulo3"/>
        <w:spacing w:line="240" w:lineRule="auto"/>
        <w:ind w:firstLine="708"/>
        <w:rPr>
          <w:lang w:val="es-AR"/>
        </w:rPr>
      </w:pPr>
    </w:p>
    <w:p w:rsidR="005056AF" w:rsidRDefault="005056AF" w:rsidP="005056AF">
      <w:pPr>
        <w:pStyle w:val="Ttulo3"/>
        <w:spacing w:line="240" w:lineRule="auto"/>
        <w:ind w:firstLine="708"/>
        <w:rPr>
          <w:lang w:val="es-AR"/>
        </w:rPr>
      </w:pPr>
      <w:r>
        <w:rPr>
          <w:lang w:val="es-AR"/>
        </w:rPr>
        <w:t>Costos</w:t>
      </w:r>
    </w:p>
    <w:p w:rsidR="008317FA" w:rsidRDefault="007E13E1" w:rsidP="00390558">
      <w:pPr>
        <w:spacing w:after="360"/>
        <w:rPr>
          <w:lang w:val="es-AR"/>
        </w:rPr>
      </w:pPr>
      <w:r w:rsidRPr="007E13E1">
        <w:rPr>
          <w:noProof/>
          <w:lang w:val="es-ES_tradnl" w:eastAsia="es-ES_tradnl" w:bidi="ar-SA"/>
        </w:rPr>
        <w:drawing>
          <wp:inline distT="0" distB="0" distL="0" distR="0">
            <wp:extent cx="5400675" cy="2689949"/>
            <wp:effectExtent l="19050" t="0" r="9525" b="0"/>
            <wp:docPr id="3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2E6D2B" w:rsidRDefault="002E6D2B" w:rsidP="008317FA">
      <w:pPr>
        <w:pStyle w:val="Ttulo3"/>
        <w:spacing w:line="240" w:lineRule="auto"/>
        <w:rPr>
          <w:lang w:val="es-AR"/>
        </w:rPr>
      </w:pPr>
    </w:p>
    <w:p w:rsidR="002E6E4A" w:rsidRDefault="002E6E4A" w:rsidP="008317FA">
      <w:pPr>
        <w:pStyle w:val="Ttulo3"/>
        <w:spacing w:line="240" w:lineRule="auto"/>
        <w:rPr>
          <w:lang w:val="es-AR"/>
        </w:rPr>
      </w:pPr>
      <w:r w:rsidRPr="00A8163A">
        <w:rPr>
          <w:lang w:val="es-AR"/>
        </w:rPr>
        <w:t>Estado de los Bugs</w:t>
      </w:r>
      <w:r w:rsidR="002E6D2B">
        <w:rPr>
          <w:lang w:val="es-AR"/>
        </w:rPr>
        <w:br/>
      </w:r>
    </w:p>
    <w:p w:rsidR="008317FA" w:rsidRPr="008317FA" w:rsidRDefault="002E6D2B" w:rsidP="008317FA">
      <w:pPr>
        <w:rPr>
          <w:lang w:val="es-AR"/>
        </w:rPr>
      </w:pPr>
      <w:r>
        <w:rPr>
          <w:noProof/>
          <w:lang w:val="es-ES_tradnl" w:eastAsia="es-ES_tradnl" w:bidi="ar-SA"/>
        </w:rPr>
        <w:drawing>
          <wp:inline distT="0" distB="0" distL="0" distR="0">
            <wp:extent cx="5374005" cy="1819910"/>
            <wp:effectExtent l="19050" t="0" r="0" b="0"/>
            <wp:docPr id="2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7A3" w:rsidRDefault="00F837A3" w:rsidP="00F837A3">
      <w:pPr>
        <w:spacing w:before="80" w:after="0" w:line="240" w:lineRule="auto"/>
        <w:rPr>
          <w:sz w:val="18"/>
          <w:lang w:val="es-AR"/>
        </w:rPr>
      </w:pPr>
      <w:r>
        <w:rPr>
          <w:sz w:val="18"/>
          <w:lang w:val="es-AR"/>
        </w:rPr>
        <w:t>El listado de bugs de esta iteración se encuentran en Wolof:</w:t>
      </w:r>
    </w:p>
    <w:p w:rsidR="00F837A3" w:rsidRPr="00F837A3" w:rsidRDefault="00BA36FD" w:rsidP="00F837A3">
      <w:pPr>
        <w:pStyle w:val="Prrafodelista"/>
        <w:numPr>
          <w:ilvl w:val="0"/>
          <w:numId w:val="9"/>
        </w:numPr>
        <w:spacing w:after="0" w:line="240" w:lineRule="auto"/>
        <w:rPr>
          <w:sz w:val="18"/>
          <w:szCs w:val="18"/>
          <w:lang w:val="es-AR"/>
        </w:rPr>
      </w:pPr>
      <w:hyperlink r:id="rId19" w:history="1">
        <w:r w:rsidR="00F837A3" w:rsidRPr="00F837A3">
          <w:rPr>
            <w:rStyle w:val="Hipervnculo"/>
            <w:sz w:val="18"/>
            <w:szCs w:val="18"/>
            <w:lang w:val="es-AR"/>
          </w:rPr>
          <w:t>https://wolof.southworksinc.com/selfmanagement/stories?search=is%3Avisible+and+label%3Abug</w:t>
        </w:r>
      </w:hyperlink>
    </w:p>
    <w:p w:rsidR="00F837A3" w:rsidRDefault="00F837A3" w:rsidP="00F837A3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390558" w:rsidRDefault="00390558" w:rsidP="00F837A3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2E6D2B" w:rsidRDefault="002E6D2B" w:rsidP="00F837A3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2E6D2B" w:rsidRDefault="002E6D2B" w:rsidP="00F837A3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2E6D2B" w:rsidRDefault="002E6D2B" w:rsidP="00F837A3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2E6D2B" w:rsidRDefault="002E6D2B" w:rsidP="00F837A3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2E6D2B" w:rsidRDefault="002E6D2B" w:rsidP="00F837A3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2E6D2B" w:rsidRDefault="002E6D2B" w:rsidP="00F837A3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2E6D2B" w:rsidRDefault="002E6D2B" w:rsidP="00F837A3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2E6D2B" w:rsidRDefault="002E6D2B" w:rsidP="00F837A3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2E6D2B" w:rsidRDefault="002E6D2B" w:rsidP="00F837A3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2E6D2B" w:rsidRDefault="002E6D2B" w:rsidP="00F837A3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2E6D2B" w:rsidRDefault="002E6D2B" w:rsidP="00F837A3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2E6D2B" w:rsidRDefault="002E6D2B" w:rsidP="00F837A3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9917A8" w:rsidRDefault="009917A8" w:rsidP="0023509A">
      <w:pPr>
        <w:pStyle w:val="Ttulo2"/>
        <w:spacing w:before="100" w:after="120" w:line="240" w:lineRule="auto"/>
        <w:rPr>
          <w:lang w:val="es-AR"/>
        </w:rPr>
      </w:pPr>
      <w:r w:rsidRPr="00311954">
        <w:rPr>
          <w:lang w:val="es-AR"/>
        </w:rPr>
        <w:lastRenderedPageBreak/>
        <w:t>UAT</w:t>
      </w:r>
      <w:r w:rsidR="00C42C34" w:rsidRPr="00311954">
        <w:rPr>
          <w:lang w:val="es-AR"/>
        </w:rPr>
        <w:t>s</w:t>
      </w:r>
    </w:p>
    <w:p w:rsidR="0051584E" w:rsidRPr="0051584E" w:rsidRDefault="0051584E" w:rsidP="0051584E">
      <w:pPr>
        <w:rPr>
          <w:lang w:val="es-AR"/>
        </w:rPr>
      </w:pPr>
      <w:r>
        <w:rPr>
          <w:lang w:val="es-AR"/>
        </w:rPr>
        <w:t xml:space="preserve">Iteración </w:t>
      </w:r>
      <w:r w:rsidR="002E6D2B">
        <w:rPr>
          <w:lang w:val="es-AR"/>
        </w:rPr>
        <w:t>3</w:t>
      </w:r>
      <w:r>
        <w:rPr>
          <w:lang w:val="es-AR"/>
        </w:rPr>
        <w:t>:</w:t>
      </w:r>
    </w:p>
    <w:p w:rsidR="009917A8" w:rsidRPr="009216C8" w:rsidRDefault="002E6D2B" w:rsidP="009216C8">
      <w:pPr>
        <w:rPr>
          <w:lang w:val="es-AR"/>
        </w:rPr>
      </w:pPr>
      <w:r>
        <w:rPr>
          <w:noProof/>
          <w:lang w:val="es-ES_tradnl" w:eastAsia="es-ES_tradnl" w:bidi="ar-SA"/>
        </w:rPr>
        <w:drawing>
          <wp:inline distT="0" distB="0" distL="0" distR="0">
            <wp:extent cx="5391785" cy="2052955"/>
            <wp:effectExtent l="19050" t="0" r="0" b="0"/>
            <wp:docPr id="2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05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7A8" w:rsidRPr="004146F5" w:rsidRDefault="004146F5" w:rsidP="004146F5">
      <w:pPr>
        <w:spacing w:before="80" w:after="0" w:line="240" w:lineRule="auto"/>
        <w:rPr>
          <w:sz w:val="18"/>
          <w:lang w:val="es-AR"/>
        </w:rPr>
      </w:pPr>
      <w:r w:rsidRPr="004146F5">
        <w:rPr>
          <w:sz w:val="18"/>
          <w:lang w:val="es-AR"/>
        </w:rPr>
        <w:t xml:space="preserve">Las UATs de </w:t>
      </w:r>
      <w:r w:rsidR="0093650D">
        <w:rPr>
          <w:sz w:val="18"/>
          <w:lang w:val="es-AR"/>
        </w:rPr>
        <w:t xml:space="preserve">la </w:t>
      </w:r>
      <w:r w:rsidRPr="004146F5">
        <w:rPr>
          <w:sz w:val="18"/>
          <w:lang w:val="es-AR"/>
        </w:rPr>
        <w:t xml:space="preserve">iteración </w:t>
      </w:r>
      <w:r w:rsidR="0093650D">
        <w:rPr>
          <w:sz w:val="18"/>
          <w:lang w:val="es-AR"/>
        </w:rPr>
        <w:t xml:space="preserve">anterior </w:t>
      </w:r>
      <w:r w:rsidRPr="004146F5">
        <w:rPr>
          <w:sz w:val="18"/>
          <w:lang w:val="es-AR"/>
        </w:rPr>
        <w:t>se encuentran en Wolof:</w:t>
      </w:r>
    </w:p>
    <w:p w:rsidR="00B94117" w:rsidRDefault="00BA36FD" w:rsidP="0093650D">
      <w:pPr>
        <w:pStyle w:val="Prrafodelista"/>
        <w:numPr>
          <w:ilvl w:val="0"/>
          <w:numId w:val="11"/>
        </w:numPr>
        <w:spacing w:after="0" w:line="240" w:lineRule="auto"/>
        <w:rPr>
          <w:sz w:val="18"/>
          <w:lang w:val="es-AR"/>
        </w:rPr>
      </w:pPr>
      <w:hyperlink r:id="rId21" w:history="1">
        <w:r w:rsidR="00B94117" w:rsidRPr="002C42E4">
          <w:rPr>
            <w:rStyle w:val="Hipervnculo"/>
            <w:sz w:val="18"/>
            <w:lang w:val="es-AR"/>
          </w:rPr>
          <w:t>https://wolof.southworksinc.com/selfmanagement/stories?search=is%3Avisible+and+label%3Auat+and+label%3Aiteracion_3</w:t>
        </w:r>
      </w:hyperlink>
    </w:p>
    <w:p w:rsidR="0093650D" w:rsidRPr="004146F5" w:rsidRDefault="0093650D" w:rsidP="001924AB">
      <w:pPr>
        <w:spacing w:after="0" w:line="240" w:lineRule="auto"/>
        <w:rPr>
          <w:lang w:val="es-AR"/>
        </w:rPr>
      </w:pPr>
    </w:p>
    <w:p w:rsidR="005268D5" w:rsidRDefault="001924AB" w:rsidP="00311954">
      <w:pPr>
        <w:pStyle w:val="Ttulo2"/>
        <w:spacing w:before="100" w:after="40" w:line="240" w:lineRule="auto"/>
        <w:rPr>
          <w:lang w:val="es-AR"/>
        </w:rPr>
      </w:pPr>
      <w:r>
        <w:rPr>
          <w:lang w:val="es-AR"/>
        </w:rPr>
        <w:t>Estado de Riesgos</w:t>
      </w:r>
    </w:p>
    <w:p w:rsidR="00B94117" w:rsidRDefault="00B94117" w:rsidP="00EB73A2">
      <w:pPr>
        <w:rPr>
          <w:b/>
          <w:lang w:val="es-AR"/>
        </w:rPr>
      </w:pPr>
    </w:p>
    <w:p w:rsidR="00EB73A2" w:rsidRPr="00EB73A2" w:rsidRDefault="00097E92" w:rsidP="00EB73A2">
      <w:pPr>
        <w:rPr>
          <w:b/>
          <w:lang w:val="es-AR"/>
        </w:rPr>
      </w:pPr>
      <w:r w:rsidRPr="009F5EA7">
        <w:rPr>
          <w:b/>
          <w:lang w:val="es-AR"/>
        </w:rPr>
        <w:t>ABIERTOS:</w:t>
      </w:r>
    </w:p>
    <w:p w:rsidR="00B94117" w:rsidRDefault="00B94117" w:rsidP="00B94117">
      <w:pPr>
        <w:pStyle w:val="Prrafodelista"/>
        <w:numPr>
          <w:ilvl w:val="0"/>
          <w:numId w:val="10"/>
        </w:numPr>
        <w:rPr>
          <w:lang w:val="es-AR"/>
        </w:rPr>
      </w:pPr>
      <w:r w:rsidRPr="00F46DF9">
        <w:rPr>
          <w:lang w:val="es-AR"/>
        </w:rPr>
        <w:t>Archivos que alimentan con datos a SelfManagement con errores de formato</w:t>
      </w:r>
    </w:p>
    <w:p w:rsidR="00B94117" w:rsidRDefault="00B94117" w:rsidP="00B94117">
      <w:pPr>
        <w:pStyle w:val="Prrafodelista"/>
        <w:numPr>
          <w:ilvl w:val="1"/>
          <w:numId w:val="10"/>
        </w:numPr>
        <w:rPr>
          <w:lang w:val="es-AR"/>
        </w:rPr>
      </w:pPr>
      <w:r w:rsidRPr="00EF6706">
        <w:rPr>
          <w:u w:val="single"/>
          <w:lang w:val="es-AR"/>
        </w:rPr>
        <w:t>Exposición:</w:t>
      </w:r>
      <w:r>
        <w:rPr>
          <w:lang w:val="es-AR"/>
        </w:rPr>
        <w:t xml:space="preserve"> 0,30 (Aumento de la exposición ya que Alejandro confirmó que es más probable que los archivos contengan errores)</w:t>
      </w:r>
    </w:p>
    <w:p w:rsidR="00B94117" w:rsidRDefault="00B94117" w:rsidP="00B94117">
      <w:pPr>
        <w:pStyle w:val="Prrafodelista"/>
        <w:numPr>
          <w:ilvl w:val="1"/>
          <w:numId w:val="10"/>
        </w:numPr>
        <w:rPr>
          <w:lang w:val="es-AR"/>
        </w:rPr>
      </w:pPr>
      <w:r w:rsidRPr="00EF6706">
        <w:rPr>
          <w:u w:val="single"/>
          <w:lang w:val="es-AR"/>
        </w:rPr>
        <w:t>Mitigación:</w:t>
      </w:r>
      <w:r>
        <w:rPr>
          <w:lang w:val="es-AR"/>
        </w:rPr>
        <w:t xml:space="preserve"> Analizar en un principio el formato de todos los archivos y corroborar que sea tal lo especificado. Generar una lista con problemas de formato encontrados</w:t>
      </w:r>
    </w:p>
    <w:p w:rsidR="00B94117" w:rsidRDefault="00B94117" w:rsidP="00B94117">
      <w:pPr>
        <w:pStyle w:val="Prrafodelista"/>
        <w:numPr>
          <w:ilvl w:val="1"/>
          <w:numId w:val="10"/>
        </w:numPr>
        <w:rPr>
          <w:lang w:val="es-AR"/>
        </w:rPr>
      </w:pPr>
      <w:r w:rsidRPr="00EB73A2">
        <w:rPr>
          <w:u w:val="single"/>
          <w:lang w:val="es-AR"/>
        </w:rPr>
        <w:t>Tendencia:</w:t>
      </w:r>
      <w:r>
        <w:rPr>
          <w:lang w:val="es-AR"/>
        </w:rPr>
        <w:t xml:space="preserve"> Estable</w:t>
      </w:r>
      <w:r>
        <w:rPr>
          <w:lang w:val="es-AR"/>
        </w:rPr>
        <w:br/>
      </w:r>
    </w:p>
    <w:p w:rsidR="00B94117" w:rsidRDefault="00B94117" w:rsidP="00B94117">
      <w:pPr>
        <w:pStyle w:val="Prrafodelista"/>
        <w:numPr>
          <w:ilvl w:val="0"/>
          <w:numId w:val="10"/>
        </w:numPr>
        <w:rPr>
          <w:lang w:val="es-AR"/>
        </w:rPr>
      </w:pPr>
      <w:r w:rsidRPr="00F46DF9">
        <w:rPr>
          <w:lang w:val="es-AR"/>
        </w:rPr>
        <w:t>No poder alcanzar el porcentaje de cobertura de prueba comprometido</w:t>
      </w:r>
    </w:p>
    <w:p w:rsidR="00B94117" w:rsidRDefault="00B94117" w:rsidP="00B94117">
      <w:pPr>
        <w:pStyle w:val="Prrafodelista"/>
        <w:numPr>
          <w:ilvl w:val="1"/>
          <w:numId w:val="10"/>
        </w:numPr>
        <w:rPr>
          <w:lang w:val="es-AR"/>
        </w:rPr>
      </w:pPr>
      <w:r w:rsidRPr="00741559">
        <w:rPr>
          <w:u w:val="single"/>
          <w:lang w:val="es-AR"/>
        </w:rPr>
        <w:t>Exposición:</w:t>
      </w:r>
      <w:r>
        <w:rPr>
          <w:lang w:val="es-AR"/>
        </w:rPr>
        <w:t xml:space="preserve"> 0,20 (Disminución de la exposición debido a un desarrollo de las pruebas más temprano y riguroso)</w:t>
      </w:r>
    </w:p>
    <w:p w:rsidR="00B94117" w:rsidRDefault="00B94117" w:rsidP="00B94117">
      <w:pPr>
        <w:pStyle w:val="Prrafodelista"/>
        <w:numPr>
          <w:ilvl w:val="1"/>
          <w:numId w:val="10"/>
        </w:numPr>
        <w:rPr>
          <w:lang w:val="es-AR"/>
        </w:rPr>
      </w:pPr>
      <w:r w:rsidRPr="00741559">
        <w:rPr>
          <w:u w:val="single"/>
          <w:lang w:val="es-AR"/>
        </w:rPr>
        <w:t>Mitigación:</w:t>
      </w:r>
      <w:r>
        <w:rPr>
          <w:lang w:val="es-AR"/>
        </w:rPr>
        <w:t xml:space="preserve"> Comenzar lo antes posible con la generación de tests de manera que el código sea testeable y se cubra un buen porcentaje</w:t>
      </w:r>
    </w:p>
    <w:p w:rsidR="00B94117" w:rsidRDefault="00B94117" w:rsidP="00B94117">
      <w:pPr>
        <w:pStyle w:val="Prrafodelista"/>
        <w:numPr>
          <w:ilvl w:val="1"/>
          <w:numId w:val="10"/>
        </w:numPr>
        <w:rPr>
          <w:lang w:val="es-AR"/>
        </w:rPr>
      </w:pPr>
      <w:r w:rsidRPr="00EB73A2">
        <w:rPr>
          <w:u w:val="single"/>
          <w:lang w:val="es-AR"/>
        </w:rPr>
        <w:t>Tendencia:</w:t>
      </w:r>
      <w:r>
        <w:rPr>
          <w:lang w:val="es-AR"/>
        </w:rPr>
        <w:t xml:space="preserve"> En baja</w:t>
      </w:r>
    </w:p>
    <w:p w:rsidR="00B94117" w:rsidRPr="009F5EA7" w:rsidRDefault="00B94117" w:rsidP="00B94117">
      <w:pPr>
        <w:pStyle w:val="Prrafodelista"/>
        <w:ind w:left="1440"/>
        <w:rPr>
          <w:lang w:val="es-AR"/>
        </w:rPr>
      </w:pPr>
    </w:p>
    <w:p w:rsidR="00B94117" w:rsidRDefault="00B94117" w:rsidP="00B94117">
      <w:pPr>
        <w:pStyle w:val="Prrafodelista"/>
        <w:numPr>
          <w:ilvl w:val="0"/>
          <w:numId w:val="10"/>
        </w:numPr>
        <w:rPr>
          <w:lang w:val="es-AR"/>
        </w:rPr>
      </w:pPr>
      <w:r w:rsidRPr="00F46DF9">
        <w:rPr>
          <w:lang w:val="es-AR"/>
        </w:rPr>
        <w:t>Poca participación de usuarios del Call Center durante la definición de User Stories</w:t>
      </w:r>
    </w:p>
    <w:p w:rsidR="00B94117" w:rsidRDefault="00B94117" w:rsidP="00B94117">
      <w:pPr>
        <w:pStyle w:val="Prrafodelista"/>
        <w:numPr>
          <w:ilvl w:val="1"/>
          <w:numId w:val="10"/>
        </w:numPr>
        <w:rPr>
          <w:lang w:val="es-AR"/>
        </w:rPr>
      </w:pPr>
      <w:r w:rsidRPr="00741559">
        <w:rPr>
          <w:u w:val="single"/>
          <w:lang w:val="es-AR"/>
        </w:rPr>
        <w:t>Exposición:</w:t>
      </w:r>
      <w:r>
        <w:rPr>
          <w:lang w:val="es-AR"/>
        </w:rPr>
        <w:t xml:space="preserve"> 0,20 (Disminución de la exposición debido a que existe un buen feedback con el cliente)</w:t>
      </w:r>
    </w:p>
    <w:p w:rsidR="00B94117" w:rsidRDefault="00B94117" w:rsidP="00B94117">
      <w:pPr>
        <w:pStyle w:val="Prrafodelista"/>
        <w:numPr>
          <w:ilvl w:val="1"/>
          <w:numId w:val="10"/>
        </w:numPr>
        <w:rPr>
          <w:lang w:val="es-AR"/>
        </w:rPr>
      </w:pPr>
      <w:r w:rsidRPr="00741559">
        <w:rPr>
          <w:u w:val="single"/>
          <w:lang w:val="es-AR"/>
        </w:rPr>
        <w:t>Mitigación:</w:t>
      </w:r>
      <w:r>
        <w:rPr>
          <w:lang w:val="es-AR"/>
        </w:rPr>
        <w:t xml:space="preserve"> Hablar con una autoridad del cliente que designe recursos y tiempo suficiente para las validaciones</w:t>
      </w:r>
    </w:p>
    <w:p w:rsidR="00B94117" w:rsidRDefault="00B94117" w:rsidP="00B94117">
      <w:pPr>
        <w:pStyle w:val="Prrafodelista"/>
        <w:numPr>
          <w:ilvl w:val="1"/>
          <w:numId w:val="10"/>
        </w:numPr>
        <w:rPr>
          <w:lang w:val="es-AR"/>
        </w:rPr>
      </w:pPr>
      <w:r w:rsidRPr="00EB73A2">
        <w:rPr>
          <w:u w:val="single"/>
          <w:lang w:val="es-AR"/>
        </w:rPr>
        <w:lastRenderedPageBreak/>
        <w:t>Tendencia:</w:t>
      </w:r>
      <w:r>
        <w:rPr>
          <w:lang w:val="es-AR"/>
        </w:rPr>
        <w:t xml:space="preserve"> En baja</w:t>
      </w:r>
      <w:r>
        <w:rPr>
          <w:lang w:val="es-AR"/>
        </w:rPr>
        <w:br/>
      </w:r>
    </w:p>
    <w:p w:rsidR="00B94117" w:rsidRDefault="00B94117" w:rsidP="00B94117">
      <w:pPr>
        <w:pStyle w:val="Prrafodelista"/>
        <w:numPr>
          <w:ilvl w:val="0"/>
          <w:numId w:val="10"/>
        </w:numPr>
        <w:rPr>
          <w:lang w:val="es-AR"/>
        </w:rPr>
      </w:pPr>
      <w:r w:rsidRPr="00741559">
        <w:rPr>
          <w:lang w:val="es-AR"/>
        </w:rPr>
        <w:t>Aspectos del negocio poco claros por parte del equipo</w:t>
      </w:r>
    </w:p>
    <w:p w:rsidR="00B94117" w:rsidRDefault="00B94117" w:rsidP="00B94117">
      <w:pPr>
        <w:pStyle w:val="Prrafodelista"/>
        <w:numPr>
          <w:ilvl w:val="1"/>
          <w:numId w:val="10"/>
        </w:numPr>
        <w:rPr>
          <w:lang w:val="es-AR"/>
        </w:rPr>
      </w:pPr>
      <w:r w:rsidRPr="00741559">
        <w:rPr>
          <w:u w:val="single"/>
          <w:lang w:val="es-AR"/>
        </w:rPr>
        <w:t>Exposición:</w:t>
      </w:r>
      <w:r>
        <w:rPr>
          <w:lang w:val="es-AR"/>
        </w:rPr>
        <w:t xml:space="preserve"> 0,15 </w:t>
      </w:r>
    </w:p>
    <w:p w:rsidR="00B94117" w:rsidRDefault="00B94117" w:rsidP="00B94117">
      <w:pPr>
        <w:pStyle w:val="Prrafodelista"/>
        <w:numPr>
          <w:ilvl w:val="1"/>
          <w:numId w:val="10"/>
        </w:numPr>
        <w:rPr>
          <w:lang w:val="es-AR"/>
        </w:rPr>
      </w:pPr>
      <w:r w:rsidRPr="00741559">
        <w:rPr>
          <w:u w:val="single"/>
          <w:lang w:val="es-AR"/>
        </w:rPr>
        <w:t>Mitigación:</w:t>
      </w:r>
      <w:r>
        <w:rPr>
          <w:lang w:val="es-AR"/>
        </w:rPr>
        <w:t xml:space="preserve"> </w:t>
      </w:r>
      <w:r w:rsidRPr="00741559">
        <w:rPr>
          <w:lang w:val="es-AR"/>
        </w:rPr>
        <w:t>Hacer consultas al cliente sobre el negocio de forma constante</w:t>
      </w:r>
      <w:r>
        <w:rPr>
          <w:lang w:val="es-AR"/>
        </w:rPr>
        <w:t>.</w:t>
      </w:r>
    </w:p>
    <w:p w:rsidR="00B94117" w:rsidRDefault="00B94117" w:rsidP="00B94117">
      <w:pPr>
        <w:pStyle w:val="Prrafodelista"/>
        <w:numPr>
          <w:ilvl w:val="1"/>
          <w:numId w:val="10"/>
        </w:numPr>
        <w:rPr>
          <w:lang w:val="es-AR"/>
        </w:rPr>
      </w:pPr>
      <w:r w:rsidRPr="00EF6706">
        <w:rPr>
          <w:u w:val="single"/>
          <w:lang w:val="es-AR"/>
        </w:rPr>
        <w:t>Tendencia:</w:t>
      </w:r>
      <w:r w:rsidRPr="00EF6706">
        <w:rPr>
          <w:lang w:val="es-AR"/>
        </w:rPr>
        <w:t xml:space="preserve"> </w:t>
      </w:r>
      <w:r>
        <w:rPr>
          <w:lang w:val="es-AR"/>
        </w:rPr>
        <w:t>Estable</w:t>
      </w:r>
      <w:r>
        <w:rPr>
          <w:lang w:val="es-AR"/>
        </w:rPr>
        <w:br/>
      </w:r>
    </w:p>
    <w:p w:rsidR="00B94117" w:rsidRDefault="00B94117" w:rsidP="00B94117">
      <w:pPr>
        <w:pStyle w:val="Prrafodelista"/>
        <w:numPr>
          <w:ilvl w:val="0"/>
          <w:numId w:val="10"/>
        </w:numPr>
        <w:rPr>
          <w:lang w:val="es-AR"/>
        </w:rPr>
      </w:pPr>
      <w:r w:rsidRPr="00F46DF9">
        <w:rPr>
          <w:lang w:val="es-AR"/>
        </w:rPr>
        <w:t>Desconocimiento de la tecnología por parte del equipo de trabajo</w:t>
      </w:r>
    </w:p>
    <w:p w:rsidR="00B94117" w:rsidRDefault="00B94117" w:rsidP="00B94117">
      <w:pPr>
        <w:pStyle w:val="Prrafodelista"/>
        <w:numPr>
          <w:ilvl w:val="1"/>
          <w:numId w:val="10"/>
        </w:numPr>
        <w:rPr>
          <w:lang w:val="es-AR"/>
        </w:rPr>
      </w:pPr>
      <w:r w:rsidRPr="00EB73A2">
        <w:rPr>
          <w:u w:val="single"/>
          <w:lang w:val="es-AR"/>
        </w:rPr>
        <w:t>Exposición:</w:t>
      </w:r>
      <w:r>
        <w:rPr>
          <w:lang w:val="es-AR"/>
        </w:rPr>
        <w:t xml:space="preserve"> 0,15 (Disminución de la exposición debido a la experiencia que va adquiriendo el equipo en las tecnologías utilizadas)</w:t>
      </w:r>
    </w:p>
    <w:p w:rsidR="00B94117" w:rsidRDefault="00B94117" w:rsidP="00B94117">
      <w:pPr>
        <w:pStyle w:val="Prrafodelista"/>
        <w:numPr>
          <w:ilvl w:val="1"/>
          <w:numId w:val="10"/>
        </w:numPr>
        <w:rPr>
          <w:lang w:val="es-AR"/>
        </w:rPr>
      </w:pPr>
      <w:r w:rsidRPr="00EB73A2">
        <w:rPr>
          <w:u w:val="single"/>
          <w:lang w:val="es-AR"/>
        </w:rPr>
        <w:t>Mitigación:</w:t>
      </w:r>
      <w:r>
        <w:rPr>
          <w:lang w:val="es-AR"/>
        </w:rPr>
        <w:t xml:space="preserve"> Capacitar a los miembros del equipo en la nueva tecnología</w:t>
      </w:r>
    </w:p>
    <w:p w:rsidR="00B94117" w:rsidRPr="00EF6706" w:rsidRDefault="00B94117" w:rsidP="00B94117">
      <w:pPr>
        <w:pStyle w:val="Prrafodelista"/>
        <w:numPr>
          <w:ilvl w:val="1"/>
          <w:numId w:val="10"/>
        </w:numPr>
        <w:rPr>
          <w:lang w:val="es-AR"/>
        </w:rPr>
      </w:pPr>
      <w:r w:rsidRPr="00EB73A2">
        <w:rPr>
          <w:u w:val="single"/>
          <w:lang w:val="es-AR"/>
        </w:rPr>
        <w:t>Tendencia:</w:t>
      </w:r>
      <w:r>
        <w:rPr>
          <w:lang w:val="es-AR"/>
        </w:rPr>
        <w:t xml:space="preserve"> En baja</w:t>
      </w:r>
    </w:p>
    <w:p w:rsidR="00B94117" w:rsidRPr="00324DD5" w:rsidRDefault="00B94117" w:rsidP="00B94117">
      <w:pPr>
        <w:spacing w:before="80" w:after="0" w:line="240" w:lineRule="auto"/>
        <w:rPr>
          <w:sz w:val="18"/>
          <w:lang w:val="es-AR"/>
        </w:rPr>
      </w:pPr>
      <w:r w:rsidRPr="00324DD5">
        <w:rPr>
          <w:sz w:val="18"/>
          <w:lang w:val="es-AR"/>
        </w:rPr>
        <w:t>La última versión de la planilla de riesgos se encuentra en la siguiente Google spreadsheet:</w:t>
      </w:r>
    </w:p>
    <w:p w:rsidR="00B94117" w:rsidRPr="00324DD5" w:rsidRDefault="00BA36FD" w:rsidP="00B94117">
      <w:pPr>
        <w:pStyle w:val="Prrafodelista"/>
        <w:numPr>
          <w:ilvl w:val="0"/>
          <w:numId w:val="9"/>
        </w:numPr>
        <w:spacing w:after="0" w:line="240" w:lineRule="auto"/>
        <w:rPr>
          <w:lang w:val="es-AR"/>
        </w:rPr>
      </w:pPr>
      <w:hyperlink r:id="rId22" w:history="1">
        <w:r w:rsidR="00B94117" w:rsidRPr="00324DD5">
          <w:rPr>
            <w:rStyle w:val="Hipervnculo"/>
            <w:sz w:val="18"/>
            <w:lang w:val="es-AR"/>
          </w:rPr>
          <w:t>https://spreadsheets.google.com/ccc?key=0AoCbqKUYAsRjdE9tT3o4RWdwV1ZfandwT2ZxalN2dHc</w:t>
        </w:r>
      </w:hyperlink>
    </w:p>
    <w:p w:rsidR="00DB605A" w:rsidRDefault="00DB605A" w:rsidP="00AA232D">
      <w:pPr>
        <w:spacing w:after="0" w:line="240" w:lineRule="auto"/>
        <w:rPr>
          <w:lang w:val="es-AR"/>
        </w:rPr>
      </w:pPr>
    </w:p>
    <w:p w:rsidR="00DB605A" w:rsidRDefault="00DB605A" w:rsidP="00AA232D">
      <w:pPr>
        <w:spacing w:after="0" w:line="240" w:lineRule="auto"/>
        <w:rPr>
          <w:lang w:val="es-AR"/>
        </w:rPr>
      </w:pPr>
    </w:p>
    <w:p w:rsidR="00DB605A" w:rsidRDefault="00DB605A" w:rsidP="00AA232D">
      <w:pPr>
        <w:spacing w:after="0" w:line="240" w:lineRule="auto"/>
        <w:rPr>
          <w:lang w:val="es-AR"/>
        </w:rPr>
      </w:pPr>
    </w:p>
    <w:p w:rsidR="00525D15" w:rsidRDefault="00525D15" w:rsidP="00AA232D">
      <w:pPr>
        <w:spacing w:after="0" w:line="240" w:lineRule="auto"/>
        <w:rPr>
          <w:lang w:val="es-AR"/>
        </w:rPr>
      </w:pPr>
    </w:p>
    <w:p w:rsidR="004F04EC" w:rsidRDefault="004F04EC" w:rsidP="00AA232D">
      <w:pPr>
        <w:spacing w:after="0" w:line="240" w:lineRule="auto"/>
        <w:rPr>
          <w:lang w:val="es-AR"/>
        </w:rPr>
      </w:pPr>
    </w:p>
    <w:p w:rsidR="004F04EC" w:rsidRDefault="004F04EC" w:rsidP="00AA232D">
      <w:pPr>
        <w:spacing w:after="0" w:line="240" w:lineRule="auto"/>
        <w:rPr>
          <w:lang w:val="es-AR"/>
        </w:rPr>
      </w:pPr>
    </w:p>
    <w:p w:rsidR="004F04EC" w:rsidRDefault="004F04EC" w:rsidP="00AA232D">
      <w:pPr>
        <w:spacing w:after="0" w:line="240" w:lineRule="auto"/>
        <w:rPr>
          <w:lang w:val="es-AR"/>
        </w:rPr>
      </w:pPr>
    </w:p>
    <w:p w:rsidR="00525D15" w:rsidRDefault="00525D15" w:rsidP="00AA232D">
      <w:pPr>
        <w:spacing w:after="0" w:line="240" w:lineRule="auto"/>
        <w:rPr>
          <w:lang w:val="es-AR"/>
        </w:rPr>
      </w:pPr>
      <w:bookmarkStart w:id="0" w:name="_GoBack"/>
      <w:bookmarkEnd w:id="0"/>
    </w:p>
    <w:p w:rsidR="00F57CA9" w:rsidRDefault="00F57CA9" w:rsidP="00AA232D">
      <w:pPr>
        <w:spacing w:after="0" w:line="240" w:lineRule="auto"/>
        <w:rPr>
          <w:lang w:val="es-AR"/>
        </w:rPr>
      </w:pPr>
    </w:p>
    <w:p w:rsidR="00841EDC" w:rsidRDefault="00BA36FD" w:rsidP="00AA232D">
      <w:pPr>
        <w:spacing w:after="0" w:line="240" w:lineRule="auto"/>
        <w:rPr>
          <w:lang w:val="es-AR"/>
        </w:rPr>
      </w:pPr>
      <w:r w:rsidRPr="00BA36FD">
        <w:rPr>
          <w:i/>
          <w:noProof/>
          <w:lang w:val="es-AR" w:eastAsia="es-A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43.25pt;margin-top:9.9pt;width:202.85pt;height:0;z-index:251663360" o:connectortype="straight"/>
        </w:pict>
      </w:r>
    </w:p>
    <w:p w:rsidR="00F57CA9" w:rsidRPr="00431F48" w:rsidRDefault="00F57CA9" w:rsidP="00F57CA9">
      <w:pPr>
        <w:spacing w:after="0" w:line="240" w:lineRule="auto"/>
        <w:jc w:val="right"/>
        <w:rPr>
          <w:lang w:val="es-AR"/>
        </w:rPr>
      </w:pPr>
      <w:r w:rsidRPr="00431F48">
        <w:rPr>
          <w:lang w:val="es-AR"/>
        </w:rPr>
        <w:t>Alejandro Molinari</w:t>
      </w:r>
    </w:p>
    <w:p w:rsidR="00F57CA9" w:rsidRPr="00431F48" w:rsidRDefault="002550AA" w:rsidP="00F57CA9">
      <w:pPr>
        <w:spacing w:after="0" w:line="240" w:lineRule="auto"/>
        <w:jc w:val="right"/>
        <w:rPr>
          <w:sz w:val="19"/>
          <w:szCs w:val="19"/>
          <w:lang w:val="es-AR"/>
        </w:rPr>
      </w:pPr>
      <w:r w:rsidRPr="00431F48">
        <w:rPr>
          <w:sz w:val="19"/>
          <w:szCs w:val="19"/>
          <w:lang w:val="es-AR"/>
        </w:rPr>
        <w:t xml:space="preserve">Cliente | </w:t>
      </w:r>
      <w:r w:rsidR="00F57CA9" w:rsidRPr="00431F48">
        <w:rPr>
          <w:sz w:val="19"/>
          <w:szCs w:val="19"/>
          <w:lang w:val="es-AR"/>
        </w:rPr>
        <w:t>Product Owner</w:t>
      </w:r>
    </w:p>
    <w:sectPr w:rsidR="00F57CA9" w:rsidRPr="00431F48" w:rsidSect="00C40CEA">
      <w:headerReference w:type="default" r:id="rId23"/>
      <w:footerReference w:type="default" r:id="rId24"/>
      <w:type w:val="continuous"/>
      <w:pgSz w:w="11907" w:h="16839" w:code="9"/>
      <w:pgMar w:top="1531" w:right="1701" w:bottom="1531" w:left="1701" w:header="794" w:footer="68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FF5" w:rsidRDefault="007F6FF5">
      <w:r>
        <w:separator/>
      </w:r>
    </w:p>
  </w:endnote>
  <w:endnote w:type="continuationSeparator" w:id="1">
    <w:p w:rsidR="007F6FF5" w:rsidRDefault="007F6F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DF9" w:rsidRDefault="00BA36FD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F46DF9" w:rsidRPr="002972BB" w:rsidRDefault="00BA36FD" w:rsidP="00222606">
    <w:pPr>
      <w:pStyle w:val="Piedepgina"/>
      <w:spacing w:after="0" w:line="240" w:lineRule="auto"/>
      <w:jc w:val="right"/>
      <w:rPr>
        <w:b/>
        <w:caps/>
        <w:sz w:val="20"/>
      </w:rPr>
    </w:pPr>
    <w:sdt>
      <w:sdtPr>
        <w:rPr>
          <w:sz w:val="20"/>
        </w:rPr>
        <w:id w:val="73222517"/>
        <w:docPartObj>
          <w:docPartGallery w:val="Page Numbers (Bottom of Page)"/>
          <w:docPartUnique/>
        </w:docPartObj>
      </w:sdtPr>
      <w:sdtContent>
        <w:r w:rsidR="00F46DF9" w:rsidRPr="002972BB">
          <w:rPr>
            <w:sz w:val="20"/>
            <w:lang w:val="es-AR"/>
          </w:rPr>
          <w:t xml:space="preserve">Página </w:t>
        </w:r>
        <w:r w:rsidRPr="002972BB">
          <w:rPr>
            <w:sz w:val="20"/>
            <w:lang w:val="es-AR"/>
          </w:rPr>
          <w:fldChar w:fldCharType="begin"/>
        </w:r>
        <w:r w:rsidR="00F46DF9" w:rsidRPr="002972BB">
          <w:rPr>
            <w:sz w:val="20"/>
            <w:lang w:val="es-AR"/>
          </w:rPr>
          <w:instrText xml:space="preserve"> PAGE   \* MERGEFORMAT </w:instrText>
        </w:r>
        <w:r w:rsidRPr="002972BB">
          <w:rPr>
            <w:sz w:val="20"/>
            <w:lang w:val="es-AR"/>
          </w:rPr>
          <w:fldChar w:fldCharType="separate"/>
        </w:r>
        <w:r w:rsidR="00F100D3">
          <w:rPr>
            <w:noProof/>
            <w:sz w:val="20"/>
            <w:lang w:val="es-AR"/>
          </w:rPr>
          <w:t>4</w:t>
        </w:r>
        <w:r w:rsidRPr="002972BB">
          <w:rPr>
            <w:sz w:val="20"/>
            <w:lang w:val="es-AR"/>
          </w:rPr>
          <w:fldChar w:fldCharType="end"/>
        </w:r>
        <w:r w:rsidR="00F46DF9" w:rsidRPr="002972BB">
          <w:rPr>
            <w:sz w:val="20"/>
          </w:rPr>
          <w:t xml:space="preserve"> </w:t>
        </w:r>
      </w:sdtContent>
    </w:sdt>
  </w:p>
  <w:p w:rsidR="00F46DF9" w:rsidRDefault="00F46DF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FF5" w:rsidRDefault="007F6FF5">
      <w:r>
        <w:separator/>
      </w:r>
    </w:p>
  </w:footnote>
  <w:footnote w:type="continuationSeparator" w:id="1">
    <w:p w:rsidR="007F6FF5" w:rsidRDefault="007F6F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DF9" w:rsidRPr="001236C5" w:rsidRDefault="00F46DF9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ES_tradnl" w:eastAsia="es-ES_tradnl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ES_tradnl" w:eastAsia="es-ES_tradnl" w:bidi="ar-SA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6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lfmanagement_logo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2820" cy="353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lang w:val="es-AR"/>
      </w:rPr>
      <w:t xml:space="preserve">75.47 – </w:t>
    </w:r>
    <w:r w:rsidRPr="001236C5">
      <w:rPr>
        <w:sz w:val="20"/>
        <w:lang w:val="es-AR"/>
      </w:rPr>
      <w:t>Taller de Des</w:t>
    </w:r>
    <w:r>
      <w:rPr>
        <w:sz w:val="20"/>
        <w:lang w:val="es-AR"/>
      </w:rPr>
      <w:t>arrollo de Proyectos II</w:t>
    </w:r>
  </w:p>
  <w:p w:rsidR="00F46DF9" w:rsidRDefault="00F46DF9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r>
      <w:rPr>
        <w:sz w:val="20"/>
        <w:lang w:val="es-AR"/>
      </w:rPr>
      <w:t>SelfManagement</w:t>
    </w:r>
  </w:p>
  <w:p w:rsidR="00F46DF9" w:rsidRDefault="00F46DF9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F46DF9" w:rsidRPr="008A35EE" w:rsidRDefault="00BA36FD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3452"/>
    <w:multiLevelType w:val="hybridMultilevel"/>
    <w:tmpl w:val="2BCA662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8E483B"/>
    <w:multiLevelType w:val="hybridMultilevel"/>
    <w:tmpl w:val="6742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63E9C"/>
    <w:multiLevelType w:val="hybridMultilevel"/>
    <w:tmpl w:val="CC02E252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7332E1"/>
    <w:multiLevelType w:val="hybridMultilevel"/>
    <w:tmpl w:val="9ADC6A1E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E4AA13E2">
      <w:start w:val="1"/>
      <w:numFmt w:val="bullet"/>
      <w:lvlText w:val=""/>
      <w:lvlJc w:val="left"/>
      <w:pPr>
        <w:tabs>
          <w:tab w:val="num" w:pos="1437"/>
        </w:tabs>
        <w:ind w:left="1437" w:hanging="357"/>
      </w:pPr>
      <w:rPr>
        <w:rFonts w:ascii="Wingdings" w:hAnsi="Wingdings" w:hint="default"/>
        <w:color w:val="auto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0721048"/>
    <w:multiLevelType w:val="hybridMultilevel"/>
    <w:tmpl w:val="AEA6A0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C35833"/>
    <w:multiLevelType w:val="hybridMultilevel"/>
    <w:tmpl w:val="E348F028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8F4065"/>
    <w:multiLevelType w:val="hybridMultilevel"/>
    <w:tmpl w:val="D9622DBE"/>
    <w:lvl w:ilvl="0" w:tplc="64CA3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5120FB"/>
    <w:multiLevelType w:val="hybridMultilevel"/>
    <w:tmpl w:val="6DEA3B6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31322A3"/>
    <w:multiLevelType w:val="hybridMultilevel"/>
    <w:tmpl w:val="D81400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C65E5F"/>
    <w:multiLevelType w:val="hybridMultilevel"/>
    <w:tmpl w:val="D67E617A"/>
    <w:lvl w:ilvl="0" w:tplc="A02C4F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FE7FEE"/>
    <w:multiLevelType w:val="hybridMultilevel"/>
    <w:tmpl w:val="56346E22"/>
    <w:lvl w:ilvl="0" w:tplc="1B6A2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9078A3"/>
    <w:multiLevelType w:val="hybridMultilevel"/>
    <w:tmpl w:val="D102B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A01859"/>
    <w:multiLevelType w:val="multilevel"/>
    <w:tmpl w:val="A50683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>
    <w:nsid w:val="70815BC2"/>
    <w:multiLevelType w:val="hybridMultilevel"/>
    <w:tmpl w:val="72688E00"/>
    <w:lvl w:ilvl="0" w:tplc="1878243C">
      <w:numFmt w:val="bullet"/>
      <w:lvlText w:val=""/>
      <w:lvlJc w:val="left"/>
      <w:pPr>
        <w:ind w:left="288" w:hanging="360"/>
      </w:pPr>
      <w:rPr>
        <w:rFonts w:ascii="Symbol" w:eastAsiaTheme="minorEastAsia" w:hAnsi="Symbol" w:cstheme="minorBidi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9"/>
  </w:num>
  <w:num w:numId="7">
    <w:abstractNumId w:val="13"/>
  </w:num>
  <w:num w:numId="8">
    <w:abstractNumId w:val="6"/>
  </w:num>
  <w:num w:numId="9">
    <w:abstractNumId w:val="10"/>
  </w:num>
  <w:num w:numId="10">
    <w:abstractNumId w:val="11"/>
  </w:num>
  <w:num w:numId="11">
    <w:abstractNumId w:val="8"/>
  </w:num>
  <w:num w:numId="12">
    <w:abstractNumId w:val="1"/>
  </w:num>
  <w:num w:numId="13">
    <w:abstractNumId w:val="4"/>
  </w:num>
  <w:num w:numId="14">
    <w:abstractNumId w:val="1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F01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696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10EF8"/>
    <w:rsid w:val="00001498"/>
    <w:rsid w:val="00005904"/>
    <w:rsid w:val="0001067A"/>
    <w:rsid w:val="00016E3B"/>
    <w:rsid w:val="0004552C"/>
    <w:rsid w:val="00076D7C"/>
    <w:rsid w:val="000918C8"/>
    <w:rsid w:val="000934C3"/>
    <w:rsid w:val="00097E92"/>
    <w:rsid w:val="000A59C0"/>
    <w:rsid w:val="000A78C6"/>
    <w:rsid w:val="000E4838"/>
    <w:rsid w:val="000E4F3D"/>
    <w:rsid w:val="000E5974"/>
    <w:rsid w:val="000F68BC"/>
    <w:rsid w:val="00112E24"/>
    <w:rsid w:val="00121EE7"/>
    <w:rsid w:val="001446B0"/>
    <w:rsid w:val="00144CEB"/>
    <w:rsid w:val="00144DAA"/>
    <w:rsid w:val="00145D66"/>
    <w:rsid w:val="00155AAA"/>
    <w:rsid w:val="00164F82"/>
    <w:rsid w:val="00170EA4"/>
    <w:rsid w:val="00181460"/>
    <w:rsid w:val="00181A7C"/>
    <w:rsid w:val="00181F44"/>
    <w:rsid w:val="001924AB"/>
    <w:rsid w:val="001A5FB7"/>
    <w:rsid w:val="001B053D"/>
    <w:rsid w:val="001B5E62"/>
    <w:rsid w:val="001C022C"/>
    <w:rsid w:val="001E493B"/>
    <w:rsid w:val="001E77AE"/>
    <w:rsid w:val="001F0084"/>
    <w:rsid w:val="001F5B79"/>
    <w:rsid w:val="00201159"/>
    <w:rsid w:val="00215C57"/>
    <w:rsid w:val="00222606"/>
    <w:rsid w:val="0023509A"/>
    <w:rsid w:val="00236DDD"/>
    <w:rsid w:val="00250D66"/>
    <w:rsid w:val="002550AA"/>
    <w:rsid w:val="00274553"/>
    <w:rsid w:val="00276C59"/>
    <w:rsid w:val="0029482E"/>
    <w:rsid w:val="002972BB"/>
    <w:rsid w:val="002A36F9"/>
    <w:rsid w:val="002A45AF"/>
    <w:rsid w:val="002B423D"/>
    <w:rsid w:val="002B68E0"/>
    <w:rsid w:val="002C0A2F"/>
    <w:rsid w:val="002E6D2B"/>
    <w:rsid w:val="002E6E4A"/>
    <w:rsid w:val="002E770C"/>
    <w:rsid w:val="002F0BD0"/>
    <w:rsid w:val="002F5324"/>
    <w:rsid w:val="00302A48"/>
    <w:rsid w:val="00311954"/>
    <w:rsid w:val="00324DD5"/>
    <w:rsid w:val="00327E07"/>
    <w:rsid w:val="00356FBD"/>
    <w:rsid w:val="00364EC3"/>
    <w:rsid w:val="00375966"/>
    <w:rsid w:val="00377656"/>
    <w:rsid w:val="003859B6"/>
    <w:rsid w:val="00390558"/>
    <w:rsid w:val="003B3204"/>
    <w:rsid w:val="003C30FE"/>
    <w:rsid w:val="003C75DC"/>
    <w:rsid w:val="003D084C"/>
    <w:rsid w:val="003D3471"/>
    <w:rsid w:val="003E54F5"/>
    <w:rsid w:val="004146F5"/>
    <w:rsid w:val="00431F48"/>
    <w:rsid w:val="00447034"/>
    <w:rsid w:val="00452825"/>
    <w:rsid w:val="00456628"/>
    <w:rsid w:val="00463559"/>
    <w:rsid w:val="00465C8C"/>
    <w:rsid w:val="004953EE"/>
    <w:rsid w:val="004A0B05"/>
    <w:rsid w:val="004A6F32"/>
    <w:rsid w:val="004C5975"/>
    <w:rsid w:val="004C5FAD"/>
    <w:rsid w:val="004F04EC"/>
    <w:rsid w:val="004F7813"/>
    <w:rsid w:val="005056AF"/>
    <w:rsid w:val="00510EF8"/>
    <w:rsid w:val="00510F3A"/>
    <w:rsid w:val="0051584E"/>
    <w:rsid w:val="005176BE"/>
    <w:rsid w:val="00517BCE"/>
    <w:rsid w:val="00525D15"/>
    <w:rsid w:val="005268D5"/>
    <w:rsid w:val="0054093E"/>
    <w:rsid w:val="00556AF6"/>
    <w:rsid w:val="0057021F"/>
    <w:rsid w:val="00583917"/>
    <w:rsid w:val="0058443D"/>
    <w:rsid w:val="00590EA3"/>
    <w:rsid w:val="005B068E"/>
    <w:rsid w:val="005D02FD"/>
    <w:rsid w:val="005D26A6"/>
    <w:rsid w:val="005D71E6"/>
    <w:rsid w:val="005E5965"/>
    <w:rsid w:val="005E7EBD"/>
    <w:rsid w:val="005F55ED"/>
    <w:rsid w:val="00644FD1"/>
    <w:rsid w:val="0065323B"/>
    <w:rsid w:val="00660873"/>
    <w:rsid w:val="0067115E"/>
    <w:rsid w:val="006963D1"/>
    <w:rsid w:val="0069709F"/>
    <w:rsid w:val="006A61B5"/>
    <w:rsid w:val="006D65B5"/>
    <w:rsid w:val="006D7DA5"/>
    <w:rsid w:val="006F1321"/>
    <w:rsid w:val="006F1D2F"/>
    <w:rsid w:val="00705CF2"/>
    <w:rsid w:val="00712593"/>
    <w:rsid w:val="0073238F"/>
    <w:rsid w:val="00734695"/>
    <w:rsid w:val="00741559"/>
    <w:rsid w:val="00774B85"/>
    <w:rsid w:val="00784567"/>
    <w:rsid w:val="007A7A8F"/>
    <w:rsid w:val="007B6D5F"/>
    <w:rsid w:val="007D76A5"/>
    <w:rsid w:val="007E13E1"/>
    <w:rsid w:val="007E3C0A"/>
    <w:rsid w:val="007F081B"/>
    <w:rsid w:val="007F6FF5"/>
    <w:rsid w:val="0081448C"/>
    <w:rsid w:val="008317FA"/>
    <w:rsid w:val="00841EDC"/>
    <w:rsid w:val="008434B9"/>
    <w:rsid w:val="008517F7"/>
    <w:rsid w:val="0085251B"/>
    <w:rsid w:val="00857A19"/>
    <w:rsid w:val="00872803"/>
    <w:rsid w:val="00872A1C"/>
    <w:rsid w:val="008847D5"/>
    <w:rsid w:val="008849A5"/>
    <w:rsid w:val="008958F4"/>
    <w:rsid w:val="008A35EE"/>
    <w:rsid w:val="008B3943"/>
    <w:rsid w:val="008B4A00"/>
    <w:rsid w:val="008C6911"/>
    <w:rsid w:val="008C6A84"/>
    <w:rsid w:val="008E1487"/>
    <w:rsid w:val="008E7EC4"/>
    <w:rsid w:val="008F6A57"/>
    <w:rsid w:val="008F781B"/>
    <w:rsid w:val="009148EC"/>
    <w:rsid w:val="009216C8"/>
    <w:rsid w:val="00927C72"/>
    <w:rsid w:val="00930B72"/>
    <w:rsid w:val="0093339C"/>
    <w:rsid w:val="0093650D"/>
    <w:rsid w:val="0093726A"/>
    <w:rsid w:val="009417A7"/>
    <w:rsid w:val="009427BE"/>
    <w:rsid w:val="00946F5D"/>
    <w:rsid w:val="00947F2A"/>
    <w:rsid w:val="00957624"/>
    <w:rsid w:val="009604C9"/>
    <w:rsid w:val="00983ADB"/>
    <w:rsid w:val="009917A8"/>
    <w:rsid w:val="009A10C7"/>
    <w:rsid w:val="009A4705"/>
    <w:rsid w:val="009B002B"/>
    <w:rsid w:val="009B1AC6"/>
    <w:rsid w:val="009B5CD5"/>
    <w:rsid w:val="009D5474"/>
    <w:rsid w:val="009E3E53"/>
    <w:rsid w:val="009F5EA7"/>
    <w:rsid w:val="009F7910"/>
    <w:rsid w:val="00A02791"/>
    <w:rsid w:val="00A03A5D"/>
    <w:rsid w:val="00A079A5"/>
    <w:rsid w:val="00A14FA2"/>
    <w:rsid w:val="00A170D5"/>
    <w:rsid w:val="00A20F0F"/>
    <w:rsid w:val="00A25605"/>
    <w:rsid w:val="00A262E1"/>
    <w:rsid w:val="00A27DC3"/>
    <w:rsid w:val="00A8163A"/>
    <w:rsid w:val="00A84FF1"/>
    <w:rsid w:val="00AA232D"/>
    <w:rsid w:val="00AA75D0"/>
    <w:rsid w:val="00AC0412"/>
    <w:rsid w:val="00AF5319"/>
    <w:rsid w:val="00B01B95"/>
    <w:rsid w:val="00B02404"/>
    <w:rsid w:val="00B15299"/>
    <w:rsid w:val="00B315EE"/>
    <w:rsid w:val="00B705C4"/>
    <w:rsid w:val="00B920FC"/>
    <w:rsid w:val="00B94117"/>
    <w:rsid w:val="00BA36FD"/>
    <w:rsid w:val="00BA6C77"/>
    <w:rsid w:val="00BA7CAD"/>
    <w:rsid w:val="00BB119B"/>
    <w:rsid w:val="00BB11F4"/>
    <w:rsid w:val="00BC15FA"/>
    <w:rsid w:val="00BC2655"/>
    <w:rsid w:val="00BD18FA"/>
    <w:rsid w:val="00BD3C34"/>
    <w:rsid w:val="00BD515E"/>
    <w:rsid w:val="00BD75AD"/>
    <w:rsid w:val="00C17222"/>
    <w:rsid w:val="00C24241"/>
    <w:rsid w:val="00C3143B"/>
    <w:rsid w:val="00C32124"/>
    <w:rsid w:val="00C40CEA"/>
    <w:rsid w:val="00C42C34"/>
    <w:rsid w:val="00C602D5"/>
    <w:rsid w:val="00C86B46"/>
    <w:rsid w:val="00CB0E73"/>
    <w:rsid w:val="00CB22AA"/>
    <w:rsid w:val="00CB34F1"/>
    <w:rsid w:val="00D13ACC"/>
    <w:rsid w:val="00D22E74"/>
    <w:rsid w:val="00D2454B"/>
    <w:rsid w:val="00D27B51"/>
    <w:rsid w:val="00D3536B"/>
    <w:rsid w:val="00D40811"/>
    <w:rsid w:val="00D54391"/>
    <w:rsid w:val="00D66363"/>
    <w:rsid w:val="00D773CE"/>
    <w:rsid w:val="00D779C0"/>
    <w:rsid w:val="00D953D0"/>
    <w:rsid w:val="00DA2848"/>
    <w:rsid w:val="00DA3077"/>
    <w:rsid w:val="00DB605A"/>
    <w:rsid w:val="00DC0683"/>
    <w:rsid w:val="00DD110F"/>
    <w:rsid w:val="00DE1114"/>
    <w:rsid w:val="00E00BC0"/>
    <w:rsid w:val="00E32D18"/>
    <w:rsid w:val="00E359ED"/>
    <w:rsid w:val="00E46B53"/>
    <w:rsid w:val="00E661DA"/>
    <w:rsid w:val="00E667E4"/>
    <w:rsid w:val="00E769B7"/>
    <w:rsid w:val="00EA2795"/>
    <w:rsid w:val="00EA47D1"/>
    <w:rsid w:val="00EB24FC"/>
    <w:rsid w:val="00EB6881"/>
    <w:rsid w:val="00EB73A2"/>
    <w:rsid w:val="00EC5C9A"/>
    <w:rsid w:val="00EF6706"/>
    <w:rsid w:val="00F100D3"/>
    <w:rsid w:val="00F10C1C"/>
    <w:rsid w:val="00F11F8C"/>
    <w:rsid w:val="00F12B74"/>
    <w:rsid w:val="00F17125"/>
    <w:rsid w:val="00F27317"/>
    <w:rsid w:val="00F32357"/>
    <w:rsid w:val="00F34763"/>
    <w:rsid w:val="00F36E78"/>
    <w:rsid w:val="00F371A2"/>
    <w:rsid w:val="00F46DF9"/>
    <w:rsid w:val="00F523F7"/>
    <w:rsid w:val="00F54B4C"/>
    <w:rsid w:val="00F574B6"/>
    <w:rsid w:val="00F57CA9"/>
    <w:rsid w:val="00F75F9A"/>
    <w:rsid w:val="00F773A8"/>
    <w:rsid w:val="00F8019F"/>
    <w:rsid w:val="00F837A3"/>
    <w:rsid w:val="00F86621"/>
    <w:rsid w:val="00F97BE1"/>
    <w:rsid w:val="00FC7490"/>
    <w:rsid w:val="00FE63D3"/>
    <w:rsid w:val="00FF3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semiHidden/>
    <w:rsid w:val="00302A48"/>
    <w:pPr>
      <w:tabs>
        <w:tab w:val="left" w:pos="851"/>
        <w:tab w:val="right" w:leader="dot" w:pos="8494"/>
      </w:tabs>
      <w:spacing w:before="120" w:after="120"/>
      <w:ind w:left="426" w:hanging="426"/>
      <w:jc w:val="center"/>
    </w:pPr>
    <w:rPr>
      <w:b/>
      <w:caps/>
      <w:noProof/>
      <w:sz w:val="36"/>
      <w:szCs w:val="36"/>
    </w:rPr>
  </w:style>
  <w:style w:type="paragraph" w:styleId="TDC2">
    <w:name w:val="toc 2"/>
    <w:basedOn w:val="Normal"/>
    <w:next w:val="Normal"/>
    <w:autoRedefine/>
    <w:semiHidden/>
    <w:rsid w:val="00517BCE"/>
    <w:pPr>
      <w:tabs>
        <w:tab w:val="right" w:leader="dot" w:pos="8494"/>
      </w:tabs>
      <w:ind w:left="851" w:hanging="425"/>
      <w:jc w:val="both"/>
    </w:pPr>
    <w:rPr>
      <w:rFonts w:ascii="Arial" w:hAnsi="Arial"/>
      <w:smallCaps/>
      <w:noProof/>
      <w:sz w:val="20"/>
    </w:rPr>
  </w:style>
  <w:style w:type="character" w:styleId="Hipervnculo">
    <w:name w:val="Hyperlink"/>
    <w:basedOn w:val="Fuentedeprrafopredeter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semiHidden/>
    <w:rsid w:val="00517BCE"/>
    <w:pPr>
      <w:ind w:left="480"/>
    </w:p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uiPriority w:val="1"/>
    <w:qFormat/>
    <w:rsid w:val="001E77A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olof.southworksinc.com/selfmanagement/stories?search=is%3Avisible+and+label%3Aiteracion_3+and+label%3Atarea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olof.southworksinc.com/selfmanagement/stories?search=is%3Avisible+and+label%3Auat+and+label%3Aiteracion_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3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6.png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olof.southworksinc.com/selfmanagement/stories?search=is%3Avisible+and+label%3Aiteracion_3+and+label%3Auser_story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wolof.southworksinc.com/selfmanagement/stories?search=is%3Avisible+and+label%3Abu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olof.southworksinc.com/selfmanagement/stories/?search=label%3Auser_story" TargetMode="External"/><Relationship Id="rId14" Type="http://schemas.openxmlformats.org/officeDocument/2006/relationships/chart" Target="charts/chart1.xml"/><Relationship Id="rId22" Type="http://schemas.openxmlformats.org/officeDocument/2006/relationships/hyperlink" Target="https://spreadsheets.google.com/ccc?key=0AoCbqKUYAsRjdE9tT3o4RWdwV1ZfandwT2ZxalN2dHc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istrador\Escritorio\Juan%20Pablo\Facultad\75.47%20Taller%20de%20desarrollo%20de%20proyectos%20II\TP\meetings\helpers\BurndownChart.2010110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istrador\Escritorio\Juan%20Pablo\Facultad\75.47%20Taller%20de%20desarrollo%20de%20proyectos%20II\TP\meetings\helpers\Copia%20de%20QC.20101025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istrador\Escritorio\Juan%20Pablo\Taller%20de%20desarrollo%20II\meetings\helpers\Costos.20101018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_tradnl"/>
  <c:style val="11"/>
  <c:chart>
    <c:autoTitleDeleted val="1"/>
    <c:plotArea>
      <c:layout/>
      <c:lineChart>
        <c:grouping val="standard"/>
        <c:ser>
          <c:idx val="0"/>
          <c:order val="0"/>
          <c:tx>
            <c:strRef>
              <c:f>'Burndown Chart'!$B$1</c:f>
              <c:strCache>
                <c:ptCount val="1"/>
                <c:pt idx="0">
                  <c:v>Puntos</c:v>
                </c:pt>
              </c:strCache>
            </c:strRef>
          </c:tx>
          <c:cat>
            <c:numRef>
              <c:f>'Burndown Chart'!$A$2:$A$16</c:f>
              <c:numCache>
                <c:formatCode>dd/mm/yyyy</c:formatCode>
                <c:ptCount val="15"/>
                <c:pt idx="0">
                  <c:v>40469</c:v>
                </c:pt>
                <c:pt idx="1">
                  <c:v>40470</c:v>
                </c:pt>
                <c:pt idx="2">
                  <c:v>40471</c:v>
                </c:pt>
                <c:pt idx="3">
                  <c:v>40472</c:v>
                </c:pt>
                <c:pt idx="4">
                  <c:v>40473</c:v>
                </c:pt>
                <c:pt idx="5">
                  <c:v>40474</c:v>
                </c:pt>
                <c:pt idx="6">
                  <c:v>40475</c:v>
                </c:pt>
                <c:pt idx="7">
                  <c:v>40476</c:v>
                </c:pt>
                <c:pt idx="8">
                  <c:v>40477</c:v>
                </c:pt>
                <c:pt idx="9">
                  <c:v>40478</c:v>
                </c:pt>
                <c:pt idx="10">
                  <c:v>40479</c:v>
                </c:pt>
                <c:pt idx="11">
                  <c:v>40480</c:v>
                </c:pt>
                <c:pt idx="12">
                  <c:v>40481</c:v>
                </c:pt>
                <c:pt idx="13">
                  <c:v>40482</c:v>
                </c:pt>
                <c:pt idx="14">
                  <c:v>40483</c:v>
                </c:pt>
              </c:numCache>
            </c:numRef>
          </c:cat>
          <c:val>
            <c:numRef>
              <c:f>'Burndown Chart'!$B$2:$B$16</c:f>
              <c:numCache>
                <c:formatCode>General</c:formatCode>
                <c:ptCount val="15"/>
                <c:pt idx="0">
                  <c:v>19</c:v>
                </c:pt>
                <c:pt idx="1">
                  <c:v>19</c:v>
                </c:pt>
                <c:pt idx="2">
                  <c:v>19</c:v>
                </c:pt>
                <c:pt idx="3">
                  <c:v>18</c:v>
                </c:pt>
                <c:pt idx="4">
                  <c:v>18</c:v>
                </c:pt>
                <c:pt idx="5">
                  <c:v>17</c:v>
                </c:pt>
                <c:pt idx="6">
                  <c:v>16</c:v>
                </c:pt>
                <c:pt idx="7">
                  <c:v>16</c:v>
                </c:pt>
                <c:pt idx="8">
                  <c:v>16</c:v>
                </c:pt>
                <c:pt idx="9">
                  <c:v>13</c:v>
                </c:pt>
                <c:pt idx="10">
                  <c:v>13</c:v>
                </c:pt>
                <c:pt idx="11">
                  <c:v>12</c:v>
                </c:pt>
                <c:pt idx="12">
                  <c:v>9</c:v>
                </c:pt>
                <c:pt idx="13">
                  <c:v>5</c:v>
                </c:pt>
                <c:pt idx="14">
                  <c:v>0</c:v>
                </c:pt>
              </c:numCache>
            </c:numRef>
          </c:val>
        </c:ser>
        <c:marker val="1"/>
        <c:axId val="93020928"/>
        <c:axId val="93022464"/>
      </c:lineChart>
      <c:dateAx>
        <c:axId val="93020928"/>
        <c:scaling>
          <c:orientation val="minMax"/>
        </c:scaling>
        <c:axPos val="b"/>
        <c:numFmt formatCode="dd/mm/yyyy" sourceLinked="1"/>
        <c:majorTickMark val="none"/>
        <c:tickLblPos val="nextTo"/>
        <c:txPr>
          <a:bodyPr/>
          <a:lstStyle/>
          <a:p>
            <a:pPr>
              <a:defRPr lang="en-US"/>
            </a:pPr>
            <a:endParaRPr lang="es-ES_tradnl"/>
          </a:p>
        </c:txPr>
        <c:crossAx val="93022464"/>
        <c:crosses val="autoZero"/>
        <c:auto val="1"/>
        <c:lblOffset val="100"/>
      </c:dateAx>
      <c:valAx>
        <c:axId val="93022464"/>
        <c:scaling>
          <c:orientation val="minMax"/>
          <c:max val="20"/>
          <c:min val="0"/>
        </c:scaling>
        <c:axPos val="l"/>
        <c:majorGridlines/>
        <c:title>
          <c:tx>
            <c:rich>
              <a:bodyPr/>
              <a:lstStyle/>
              <a:p>
                <a:pPr>
                  <a:defRPr lang="en-US"/>
                </a:pPr>
                <a:r>
                  <a:rPr lang="es-ES"/>
                  <a:t>Puntos</a:t>
                </a:r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en-US"/>
            </a:pPr>
            <a:endParaRPr lang="es-ES_tradnl"/>
          </a:p>
        </c:txPr>
        <c:crossAx val="93020928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_tradnl"/>
  <c:chart>
    <c:autoTitleDeleted val="1"/>
    <c:plotArea>
      <c:layout/>
      <c:lineChart>
        <c:grouping val="standard"/>
        <c:ser>
          <c:idx val="0"/>
          <c:order val="0"/>
          <c:tx>
            <c:strRef>
              <c:f>'Cobertura de la Prueba'!$C$2</c:f>
              <c:strCache>
                <c:ptCount val="1"/>
                <c:pt idx="0">
                  <c:v>Planificadas</c:v>
                </c:pt>
              </c:strCache>
            </c:strRef>
          </c:tx>
          <c:cat>
            <c:numRef>
              <c:f>'Cobertura de la Prueba'!$B$3:$B$13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'Cobertura de la Prueba'!$C$3:$C$13</c:f>
              <c:numCache>
                <c:formatCode>General</c:formatCode>
                <c:ptCount val="11"/>
                <c:pt idx="0">
                  <c:v>0</c:v>
                </c:pt>
                <c:pt idx="1">
                  <c:v>17</c:v>
                </c:pt>
                <c:pt idx="2">
                  <c:v>20</c:v>
                </c:pt>
                <c:pt idx="3">
                  <c:v>20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</c:numCache>
            </c:numRef>
          </c:val>
        </c:ser>
        <c:ser>
          <c:idx val="1"/>
          <c:order val="1"/>
          <c:tx>
            <c:strRef>
              <c:f>'Cobertura de la Prueba'!$D$2</c:f>
              <c:strCache>
                <c:ptCount val="1"/>
                <c:pt idx="0">
                  <c:v>Disponibles</c:v>
                </c:pt>
              </c:strCache>
            </c:strRef>
          </c:tx>
          <c:cat>
            <c:numRef>
              <c:f>'Cobertura de la Prueba'!$B$3:$B$13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'Cobertura de la Prueba'!$D$3:$D$13</c:f>
              <c:numCache>
                <c:formatCode>General</c:formatCode>
                <c:ptCount val="11"/>
                <c:pt idx="0">
                  <c:v>0</c:v>
                </c:pt>
                <c:pt idx="1">
                  <c:v>8</c:v>
                </c:pt>
                <c:pt idx="2">
                  <c:v>10</c:v>
                </c:pt>
                <c:pt idx="3">
                  <c:v>16</c:v>
                </c:pt>
                <c:pt idx="4">
                  <c:v>19</c:v>
                </c:pt>
                <c:pt idx="5">
                  <c:v>20</c:v>
                </c:pt>
                <c:pt idx="6">
                  <c:v>30</c:v>
                </c:pt>
              </c:numCache>
            </c:numRef>
          </c:val>
        </c:ser>
        <c:ser>
          <c:idx val="2"/>
          <c:order val="2"/>
          <c:tx>
            <c:strRef>
              <c:f>'Cobertura de la Prueba'!$E$2</c:f>
              <c:strCache>
                <c:ptCount val="1"/>
                <c:pt idx="0">
                  <c:v>Ejecutadas</c:v>
                </c:pt>
              </c:strCache>
            </c:strRef>
          </c:tx>
          <c:cat>
            <c:numRef>
              <c:f>'Cobertura de la Prueba'!$B$3:$B$13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'Cobertura de la Prueba'!$E$3:$E$13</c:f>
              <c:numCache>
                <c:formatCode>General</c:formatCode>
                <c:ptCount val="11"/>
                <c:pt idx="0">
                  <c:v>0</c:v>
                </c:pt>
                <c:pt idx="1">
                  <c:v>8</c:v>
                </c:pt>
                <c:pt idx="2">
                  <c:v>9</c:v>
                </c:pt>
                <c:pt idx="3">
                  <c:v>16</c:v>
                </c:pt>
                <c:pt idx="4">
                  <c:v>19</c:v>
                </c:pt>
                <c:pt idx="5">
                  <c:v>20</c:v>
                </c:pt>
                <c:pt idx="6">
                  <c:v>30</c:v>
                </c:pt>
              </c:numCache>
            </c:numRef>
          </c:val>
        </c:ser>
        <c:ser>
          <c:idx val="3"/>
          <c:order val="3"/>
          <c:tx>
            <c:strRef>
              <c:f>'Cobertura de la Prueba'!$F$2</c:f>
              <c:strCache>
                <c:ptCount val="1"/>
                <c:pt idx="0">
                  <c:v>Ejecutadas OK</c:v>
                </c:pt>
              </c:strCache>
            </c:strRef>
          </c:tx>
          <c:cat>
            <c:numRef>
              <c:f>'Cobertura de la Prueba'!$B$3:$B$13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'Cobertura de la Prueba'!$F$3:$F$13</c:f>
              <c:numCache>
                <c:formatCode>General</c:formatCode>
                <c:ptCount val="11"/>
                <c:pt idx="0">
                  <c:v>0</c:v>
                </c:pt>
                <c:pt idx="1">
                  <c:v>3</c:v>
                </c:pt>
                <c:pt idx="2">
                  <c:v>8</c:v>
                </c:pt>
                <c:pt idx="3">
                  <c:v>15</c:v>
                </c:pt>
                <c:pt idx="4">
                  <c:v>19</c:v>
                </c:pt>
                <c:pt idx="5">
                  <c:v>20</c:v>
                </c:pt>
                <c:pt idx="6">
                  <c:v>30</c:v>
                </c:pt>
              </c:numCache>
            </c:numRef>
          </c:val>
        </c:ser>
        <c:marker val="1"/>
        <c:axId val="93663616"/>
        <c:axId val="93665536"/>
      </c:lineChart>
      <c:catAx>
        <c:axId val="9366361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lang="en-US"/>
                </a:pPr>
                <a:r>
                  <a:rPr lang="en-US"/>
                  <a:t>Semana</a:t>
                </a:r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en-US"/>
            </a:pPr>
            <a:endParaRPr lang="es-ES_tradnl"/>
          </a:p>
        </c:txPr>
        <c:crossAx val="93665536"/>
        <c:crosses val="autoZero"/>
        <c:auto val="1"/>
        <c:lblAlgn val="ctr"/>
        <c:lblOffset val="100"/>
      </c:catAx>
      <c:valAx>
        <c:axId val="9366553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 lang="en-US"/>
                </a:pPr>
                <a:r>
                  <a:rPr lang="en-US"/>
                  <a:t>UATs</a:t>
                </a:r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en-US"/>
            </a:pPr>
            <a:endParaRPr lang="es-ES_tradnl"/>
          </a:p>
        </c:txPr>
        <c:crossAx val="93663616"/>
        <c:crosses val="autoZero"/>
        <c:crossBetween val="between"/>
      </c:valAx>
      <c:dTable>
        <c:showHorzBorder val="1"/>
        <c:showVertBorder val="1"/>
        <c:showOutline val="1"/>
        <c:txPr>
          <a:bodyPr/>
          <a:lstStyle/>
          <a:p>
            <a:pPr rtl="0">
              <a:defRPr lang="en-US"/>
            </a:pPr>
            <a:endParaRPr lang="es-ES_tradnl"/>
          </a:p>
        </c:txPr>
      </c:dTable>
    </c:plotArea>
    <c:legend>
      <c:legendPos val="r"/>
      <c:txPr>
        <a:bodyPr/>
        <a:lstStyle/>
        <a:p>
          <a:pPr>
            <a:defRPr lang="en-US"/>
          </a:pPr>
          <a:endParaRPr lang="es-ES_tradnl"/>
        </a:p>
      </c:txPr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_tradnl"/>
  <c:chart>
    <c:autoTitleDeleted val="1"/>
    <c:plotArea>
      <c:layout/>
      <c:lineChart>
        <c:grouping val="standard"/>
        <c:ser>
          <c:idx val="0"/>
          <c:order val="0"/>
          <c:tx>
            <c:strRef>
              <c:f>'Cobertura de la Prueba'!$B$2</c:f>
              <c:strCache>
                <c:ptCount val="1"/>
                <c:pt idx="0">
                  <c:v>Hs Planificadas Totales</c:v>
                </c:pt>
              </c:strCache>
            </c:strRef>
          </c:tx>
          <c:cat>
            <c:numRef>
              <c:f>'Cobertura de la Prueba'!$A$3:$A$7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'Cobertura de la Prueba'!$B$3:$B$7</c:f>
              <c:numCache>
                <c:formatCode>General</c:formatCode>
                <c:ptCount val="5"/>
                <c:pt idx="0">
                  <c:v>72</c:v>
                </c:pt>
                <c:pt idx="1">
                  <c:v>148</c:v>
                </c:pt>
                <c:pt idx="2">
                  <c:v>222</c:v>
                </c:pt>
                <c:pt idx="3">
                  <c:v>296</c:v>
                </c:pt>
                <c:pt idx="4">
                  <c:v>370</c:v>
                </c:pt>
              </c:numCache>
            </c:numRef>
          </c:val>
        </c:ser>
        <c:ser>
          <c:idx val="1"/>
          <c:order val="1"/>
          <c:tx>
            <c:strRef>
              <c:f>'Cobertura de la Prueba'!$C$2</c:f>
              <c:strCache>
                <c:ptCount val="1"/>
                <c:pt idx="0">
                  <c:v>Hs Planificadas Completadas</c:v>
                </c:pt>
              </c:strCache>
            </c:strRef>
          </c:tx>
          <c:cat>
            <c:numRef>
              <c:f>'Cobertura de la Prueba'!$A$3:$A$7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'Cobertura de la Prueba'!$C$3:$C$7</c:f>
              <c:numCache>
                <c:formatCode>General</c:formatCode>
                <c:ptCount val="5"/>
                <c:pt idx="0">
                  <c:v>72</c:v>
                </c:pt>
                <c:pt idx="1">
                  <c:v>144</c:v>
                </c:pt>
              </c:numCache>
            </c:numRef>
          </c:val>
        </c:ser>
        <c:ser>
          <c:idx val="2"/>
          <c:order val="2"/>
          <c:tx>
            <c:strRef>
              <c:f>'Cobertura de la Prueba'!$D$2</c:f>
              <c:strCache>
                <c:ptCount val="1"/>
                <c:pt idx="0">
                  <c:v>Hs Reales Utilizadas</c:v>
                </c:pt>
              </c:strCache>
            </c:strRef>
          </c:tx>
          <c:cat>
            <c:numRef>
              <c:f>'Cobertura de la Prueba'!$A$3:$A$7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'Cobertura de la Prueba'!$D$3:$D$7</c:f>
              <c:numCache>
                <c:formatCode>General</c:formatCode>
                <c:ptCount val="5"/>
                <c:pt idx="0">
                  <c:v>73</c:v>
                </c:pt>
                <c:pt idx="1">
                  <c:v>152</c:v>
                </c:pt>
              </c:numCache>
            </c:numRef>
          </c:val>
        </c:ser>
        <c:marker val="1"/>
        <c:axId val="94896512"/>
        <c:axId val="94898432"/>
      </c:lineChart>
      <c:catAx>
        <c:axId val="948965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lang="en-US"/>
                </a:pPr>
                <a:r>
                  <a:rPr lang="en-US"/>
                  <a:t>Sprint</a:t>
                </a:r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en-US"/>
            </a:pPr>
            <a:endParaRPr lang="es-ES_tradnl"/>
          </a:p>
        </c:txPr>
        <c:crossAx val="94898432"/>
        <c:crosses val="autoZero"/>
        <c:auto val="1"/>
        <c:lblAlgn val="ctr"/>
        <c:lblOffset val="100"/>
      </c:catAx>
      <c:valAx>
        <c:axId val="9489843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 lang="en-US"/>
                </a:pPr>
                <a:r>
                  <a:rPr lang="en-US"/>
                  <a:t>Horas</a:t>
                </a:r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en-US"/>
            </a:pPr>
            <a:endParaRPr lang="es-ES_tradnl"/>
          </a:p>
        </c:txPr>
        <c:crossAx val="94896512"/>
        <c:crosses val="autoZero"/>
        <c:crossBetween val="between"/>
      </c:valAx>
      <c:dTable>
        <c:showHorzBorder val="1"/>
        <c:showVertBorder val="1"/>
        <c:showOutline val="1"/>
        <c:txPr>
          <a:bodyPr/>
          <a:lstStyle/>
          <a:p>
            <a:pPr rtl="0">
              <a:defRPr lang="en-US"/>
            </a:pPr>
            <a:endParaRPr lang="es-ES_tradnl"/>
          </a:p>
        </c:txPr>
      </c:dTable>
    </c:plotArea>
    <c:legend>
      <c:legendPos val="r"/>
      <c:txPr>
        <a:bodyPr/>
        <a:lstStyle/>
        <a:p>
          <a:pPr>
            <a:defRPr lang="en-US"/>
          </a:pPr>
          <a:endParaRPr lang="es-ES_tradnl"/>
        </a:p>
      </c:txPr>
    </c:legend>
    <c:plotVisOnly val="1"/>
  </c:chart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2BD98-E866-456A-AD19-C0733AA8D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</Template>
  <TotalTime>594</TotalTime>
  <Pages>8</Pages>
  <Words>1243</Words>
  <Characters>6837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Reporte de Avance</vt:lpstr>
      <vt:lpstr>Template Minuta de Reunion 000 Fábrica de SW</vt:lpstr>
    </vt:vector>
  </TitlesOfParts>
  <Company>PUC</Company>
  <LinksUpToDate>false</LinksUpToDate>
  <CharactersWithSpaces>8064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Avance</dc:title>
  <dc:creator>Mariano  Converti</dc:creator>
  <cp:lastModifiedBy>WinuE</cp:lastModifiedBy>
  <cp:revision>124</cp:revision>
  <cp:lastPrinted>2010-09-13T03:32:00Z</cp:lastPrinted>
  <dcterms:created xsi:type="dcterms:W3CDTF">2010-03-30T11:49:00Z</dcterms:created>
  <dcterms:modified xsi:type="dcterms:W3CDTF">2010-11-01T13:25:00Z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